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11.17</w:t>
      </w:r>
      <w:bookmarkStart w:id="0" w:name="_GoBack"/>
      <w:r>
        <w:rPr>
          <w:rFonts w:hint="eastAsia"/>
          <w:lang w:val="en-US" w:eastAsia="zh-CN"/>
        </w:rPr>
        <w:t>交通银行一面</w:t>
      </w:r>
    </w:p>
    <w:bookmarkEnd w:id="0"/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it知识是自学还是培训过的?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指标计算需要用到什么技术？（我回答的是用的plsql写的 他也没什么意见）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删除表要怎么删？（我回答truncate 和delete 还有两者区别）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一千万数据要删一百万的数据怎么删（我回答的临时表）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表压缩？？（我没涉及过）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一张表可以有多个主键吗？是否可以有空值？是否知道有索引？两者区别是什么？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项目处理的数据量有多大？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Sql的性能问题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执行计划有什么？执行计划提醒要建索引肿么办？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数据去重的方式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分析函数有哪些？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表关联有什么？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表关联的外关联的sql考试（</w:t>
      </w:r>
      <w:r>
        <w:rPr>
          <w:rFonts w:hint="eastAsia"/>
          <w:lang w:val="en-US" w:eastAsia="zh-CN"/>
        </w:rPr>
        <w:t>Sql语句谨慎面试官挖坑， 要注意面试官的题目的列有没有数据重复的问题</w:t>
      </w:r>
      <w:r>
        <w:rPr>
          <w:rFonts w:hint="eastAsia"/>
          <w:highlight w:val="none"/>
          <w:lang w:val="en-US" w:eastAsia="zh-CN"/>
        </w:rPr>
        <w:t>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On 和where的区别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写shell脚本做什么？怎么执行？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Linux 的find 命令（模糊查询）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Sparksql会吗？（不会 只会hsql）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是否介意外包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7AD352"/>
    <w:multiLevelType w:val="singleLevel"/>
    <w:tmpl w:val="AD7AD35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853E3"/>
    <w:rsid w:val="7738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2021-11-19T10:48:00Z</dcterms:created>
  <dc:creator>小槿霈</dc:creator>
  <cp:lastModifiedBy>小槿霈</cp:lastModifiedBy>
  <dcterms:modified xsi:type="dcterms:W3CDTF">2021-11-19T10:48:58Z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1E4C58615F564E16BB320A3316F2C976</vt:lpwstr>
  </property>
</Properties>
</file>