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oppo面试</w:t>
      </w:r>
    </w:p>
    <w:bookmarkEnd w:id="0"/>
    <w:p>
      <w:pPr>
        <w:rPr>
          <w:rFonts w:hint="eastAsia"/>
        </w:rPr>
      </w:pPr>
      <w:r>
        <w:rPr>
          <w:rFonts w:hint="eastAsia"/>
        </w:rPr>
        <w:t>笔试：求最近30天的商品总金额</w:t>
      </w:r>
    </w:p>
    <w:p>
      <w:pPr>
        <w:rPr>
          <w:rFonts w:hint="eastAsia"/>
        </w:rPr>
      </w:pPr>
      <w:r>
        <w:rPr>
          <w:rFonts w:hint="eastAsia"/>
        </w:rPr>
        <w:t>面试：1.存储过程怎么写</w:t>
      </w:r>
    </w:p>
    <w:p>
      <w:pPr>
        <w:rPr>
          <w:rFonts w:hint="eastAsia"/>
        </w:rPr>
      </w:pPr>
      <w:r>
        <w:rPr>
          <w:rFonts w:hint="eastAsia"/>
        </w:rPr>
        <w:t>2.临时表跟表变量的区别</w:t>
      </w:r>
    </w:p>
    <w:p>
      <w:pPr>
        <w:rPr>
          <w:rFonts w:hint="eastAsia"/>
        </w:rPr>
      </w:pPr>
      <w:r>
        <w:rPr>
          <w:rFonts w:hint="eastAsia"/>
        </w:rPr>
        <w:t>3.一个表两个数据一模一样，怎么处理</w:t>
      </w:r>
    </w:p>
    <w:p>
      <w:pPr>
        <w:rPr>
          <w:rFonts w:hint="eastAsia"/>
        </w:rPr>
      </w:pPr>
      <w:r>
        <w:rPr>
          <w:rFonts w:hint="eastAsia"/>
        </w:rPr>
        <w:t>4.left  join跟right  join的区别</w:t>
      </w:r>
    </w:p>
    <w:p>
      <w:r>
        <w:rPr>
          <w:rFonts w:hint="eastAsia"/>
        </w:rPr>
        <w:t>5.oracle的优化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E1753"/>
    <w:rsid w:val="1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2021-07-23T03:55:00Z</dcterms:created>
  <dc:creator>小槿霈</dc:creator>
  <cp:lastModifiedBy>小槿霈</cp:lastModifiedBy>
  <dcterms:modified xsi:type="dcterms:W3CDTF">2021-07-23T03:56:11Z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08A7374C94864E33BDED3E8BCB6A062C</vt:lpwstr>
  </property>
</Properties>
</file>