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1DB345" w14:textId="77777777" w:rsidR="00082D43" w:rsidRDefault="00642CE6">
      <w:pPr>
        <w:jc w:val="center"/>
        <w:rPr>
          <w:rFonts w:ascii="微软雅黑" w:eastAsia="微软雅黑" w:hAnsi="微软雅黑" w:cs="微软雅黑"/>
          <w:b/>
          <w:bCs/>
          <w:color w:val="E36C09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2"/>
          <w:szCs w:val="28"/>
        </w:rPr>
        <w:t>这样去面试，成功率更高</w:t>
      </w:r>
    </w:p>
    <w:p w14:paraId="38733B5A" w14:textId="77777777" w:rsidR="00082D43" w:rsidRDefault="00642CE6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大多是与用人单位的第一次正式接触，若能给用人单位良好的第一印象，也许是你择业成功的关键的起点，那么，面试技巧和注意事项有哪些呢？面试时必须注意面谈面试的礼仪礼节，大致可从以下几个方面反映：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4750C100" wp14:editId="0008FC76">
            <wp:extent cx="5275580" cy="3194685"/>
            <wp:effectExtent l="0" t="0" r="1270" b="5715"/>
            <wp:docPr id="1" name="图片 1" descr="d3ee5e90-dd69-47e3-a4c3-232da859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ee5e90-dd69-47e3-a4c3-232da859b4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一、面试服装礼仪</w:t>
      </w:r>
      <w:r>
        <w:rPr>
          <w:rFonts w:ascii="微软雅黑" w:eastAsia="微软雅黑" w:hAnsi="微软雅黑" w:cs="微软雅黑" w:hint="eastAsia"/>
        </w:rPr>
        <w:cr/>
        <w:t xml:space="preserve">  做好面试前的形象准备，总的要求要穿着方，整洁朴素，体现学生气息，选择的服装能够适应所应聘的职业岗位的职业要求，能巧妙地掩盖个性的弱点，起到平衡与协调作用，其次建议注意以下几点：</w:t>
      </w:r>
      <w:r>
        <w:rPr>
          <w:rFonts w:ascii="微软雅黑" w:eastAsia="微软雅黑" w:hAnsi="微软雅黑" w:cs="微软雅黑" w:hint="eastAsia"/>
        </w:rPr>
        <w:cr/>
        <w:t>1. 不要赶着买西装，虽然能表现出绅士风度，但新衣也易使人产生拘谨与紧张感。穿着得体即可。</w:t>
      </w:r>
      <w:r>
        <w:rPr>
          <w:rFonts w:ascii="微软雅黑" w:eastAsia="微软雅黑" w:hAnsi="微软雅黑" w:cs="微软雅黑" w:hint="eastAsia"/>
        </w:rPr>
        <w:cr/>
        <w:t>2. 室内不要戴手套。</w:t>
      </w:r>
      <w:r>
        <w:rPr>
          <w:rFonts w:ascii="微软雅黑" w:eastAsia="微软雅黑" w:hAnsi="微软雅黑" w:cs="微软雅黑" w:hint="eastAsia"/>
        </w:rPr>
        <w:cr/>
        <w:t>3. 女生不要穿超短裙，奇装异服什么的必须避免。</w:t>
      </w:r>
    </w:p>
    <w:p w14:paraId="37B8CB01" w14:textId="77777777" w:rsidR="00082D43" w:rsidRDefault="00642CE6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4. 男生头发干净自然，勿留长发，更勿染发，胡子干净，修剪好鼻毛。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二、礼貌礼节</w:t>
      </w:r>
      <w:r>
        <w:rPr>
          <w:rFonts w:ascii="微软雅黑" w:eastAsia="微软雅黑" w:hAnsi="微软雅黑" w:cs="微软雅黑" w:hint="eastAsia"/>
        </w:rPr>
        <w:cr/>
        <w:t>1. 掌握面试礼仪全攻略，轻敲门，勿摆头，转身关门，勿看人家的资料。</w:t>
      </w:r>
      <w:r>
        <w:rPr>
          <w:rFonts w:ascii="微软雅黑" w:eastAsia="微软雅黑" w:hAnsi="微软雅黑" w:cs="微软雅黑" w:hint="eastAsia"/>
        </w:rPr>
        <w:cr/>
        <w:t>2. 主动打招呼，适时的进行面试自我介绍。</w:t>
      </w:r>
      <w:r>
        <w:rPr>
          <w:rFonts w:ascii="微软雅黑" w:eastAsia="微软雅黑" w:hAnsi="微软雅黑" w:cs="微软雅黑" w:hint="eastAsia"/>
        </w:rPr>
        <w:cr/>
        <w:t>3. 记住主考官的姓名。</w:t>
      </w:r>
      <w:r>
        <w:rPr>
          <w:rFonts w:ascii="微软雅黑" w:eastAsia="微软雅黑" w:hAnsi="微软雅黑" w:cs="微软雅黑" w:hint="eastAsia"/>
        </w:rPr>
        <w:cr/>
        <w:t>4. 结束时要致谢。</w:t>
      </w:r>
      <w:r>
        <w:rPr>
          <w:rFonts w:ascii="微软雅黑" w:eastAsia="微软雅黑" w:hAnsi="微软雅黑" w:cs="微软雅黑" w:hint="eastAsia"/>
        </w:rPr>
        <w:cr/>
        <w:t>5. 勿随便打断对方的谈话，勿看表（给人有催促不耐烦的威觉）。</w:t>
      </w:r>
      <w:r>
        <w:rPr>
          <w:rFonts w:ascii="微软雅黑" w:eastAsia="微软雅黑" w:hAnsi="微软雅黑" w:cs="微软雅黑" w:hint="eastAsia"/>
        </w:rPr>
        <w:cr/>
        <w:t>6. 对用人单位适度称赞，但要较自然。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三、要讲信誉</w:t>
      </w:r>
      <w:r>
        <w:rPr>
          <w:rFonts w:ascii="微软雅黑" w:eastAsia="微软雅黑" w:hAnsi="微软雅黑" w:cs="微软雅黑" w:hint="eastAsia"/>
        </w:rPr>
        <w:cr/>
        <w:t xml:space="preserve">  守信用，遵守时间，准时赴约，可略微提前到场，以调节心理状态，如有意外迟到，切勿推诿，要诚实解释，略带幽默，并致谦意。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四、身体姿势</w:t>
      </w:r>
      <w:r>
        <w:rPr>
          <w:rFonts w:ascii="微软雅黑" w:eastAsia="微软雅黑" w:hAnsi="微软雅黑" w:cs="微软雅黑" w:hint="eastAsia"/>
        </w:rPr>
        <w:cr/>
        <w:t xml:space="preserve">  挺直腰板，不要靠着椅背，架起二郎腿，尤其是沙发不要坐得太深。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五、目光视线</w:t>
      </w:r>
      <w:r>
        <w:rPr>
          <w:rFonts w:ascii="微软雅黑" w:eastAsia="微软雅黑" w:hAnsi="微软雅黑" w:cs="微软雅黑" w:hint="eastAsia"/>
        </w:rPr>
        <w:cr/>
        <w:t xml:space="preserve">  一般可集中于主考官的额或眼下面，显得较自然，若集中于对方的眼，则显得有一种逼人感，勿与东张西望左顾右盼，否则显得太随便;勿躲闪对方的眼光，否则易使人感到你显示出怯弱感。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六、聆听要求</w:t>
      </w:r>
      <w:r>
        <w:rPr>
          <w:rFonts w:ascii="微软雅黑" w:eastAsia="微软雅黑" w:hAnsi="微软雅黑" w:cs="微软雅黑" w:hint="eastAsia"/>
        </w:rPr>
        <w:cr/>
        <w:t xml:space="preserve">  一个优秀的谈话者，首先是优秀的聆听者，从认真的聆听者中获取与分析信息，切勿抢答问题，更勿松散自己的注意力。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七、语言要求</w:t>
      </w:r>
      <w:r>
        <w:rPr>
          <w:rFonts w:ascii="微软雅黑" w:eastAsia="微软雅黑" w:hAnsi="微软雅黑" w:cs="微软雅黑" w:hint="eastAsia"/>
        </w:rPr>
        <w:cr/>
        <w:t xml:space="preserve">  在面谈面试过程中，由于用人单位面向的是缺少经验的学生，故一般不会苛求学生谈话的内容组织，因此内容不可能是次要的，而表达的方式，可能是用人单位所感兴趣的，你应用</w:t>
      </w:r>
      <w:r>
        <w:rPr>
          <w:rFonts w:ascii="微软雅黑" w:eastAsia="微软雅黑" w:hAnsi="微软雅黑" w:cs="微软雅黑" w:hint="eastAsia"/>
        </w:rPr>
        <w:lastRenderedPageBreak/>
        <w:t>普通话与主考官的谈话，并可注意自己的谈话语调，语速，然后考虑自己的谈话条理性，以便谈吐自然，勿紧张，谈话中切勿有口头禅，更勿以自负的语气会谈。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八、注意情感</w:t>
      </w:r>
      <w:r>
        <w:rPr>
          <w:rFonts w:ascii="微软雅黑" w:eastAsia="微软雅黑" w:hAnsi="微软雅黑" w:cs="微软雅黑" w:hint="eastAsia"/>
        </w:rPr>
        <w:cr/>
        <w:t xml:space="preserve">  谈话过程中保持热情、冷静与平静，切勿失态，就某个问题与用人单位进行争论，可能是不太明智的，但你可保留你的观点。而谈的过程也是情感交融的过程。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九、面谈面试中的随机应变</w:t>
      </w:r>
      <w:r>
        <w:rPr>
          <w:rFonts w:ascii="微软雅黑" w:eastAsia="微软雅黑" w:hAnsi="微软雅黑" w:cs="微软雅黑" w:hint="eastAsia"/>
        </w:rPr>
        <w:cr/>
        <w:t xml:space="preserve">  在面谈面试过程中，用人单位一般处于主动位置，尤其是面谈没有固定的模式，有时可能会随时发生你所料想不到的情况，这时就需要你善于随机应变，恰当处理意外情况，特别是主考官故意出的难题，这就是所谓的情景面试技巧。现举例如下以供参考：</w:t>
      </w:r>
      <w:r>
        <w:rPr>
          <w:rFonts w:ascii="微软雅黑" w:eastAsia="微软雅黑" w:hAnsi="微软雅黑" w:cs="微软雅黑" w:hint="eastAsia"/>
        </w:rPr>
        <w:cr/>
        <w:t>1. 比如在面谈中，你可能会出现紧张感，把事先准备组织的表述内容扰乱了，此时，你或许可以向主考官坦率地说对不起，或太紧张了，是否能暂停一下，一般主考官会给予谅解，此时你便可稳定情绪，从新组织你的表述内容：</w:t>
      </w:r>
      <w:r>
        <w:rPr>
          <w:rFonts w:ascii="微软雅黑" w:eastAsia="微软雅黑" w:hAnsi="微软雅黑" w:cs="微软雅黑" w:hint="eastAsia"/>
        </w:rPr>
        <w:cr/>
        <w:t>2. 在面谈中也可能会碰到双方沉默、尬尴，这也可能是应试人故意设置的，看你能否沉得住气，此时你得善于寻找恰当的策略来应付，比如找一些主考官感兴趣的话题，以恰当的方式来继续会谈，或者顺着刚才的话题，继续发挥谈话。你同时也保持沉默，可能也是一种有效的策略。</w:t>
      </w:r>
      <w:r>
        <w:rPr>
          <w:rFonts w:ascii="微软雅黑" w:eastAsia="微软雅黑" w:hAnsi="微软雅黑" w:cs="微软雅黑" w:hint="eastAsia"/>
        </w:rPr>
        <w:cr/>
        <w:t>3. 如果你讲错了话，切勿紧张失态，保持镇定，若是小错，可以忽略不予计较，继续你的讲话，若是大错，则应当面纠正致谦。</w:t>
      </w:r>
      <w:r>
        <w:rPr>
          <w:rFonts w:ascii="微软雅黑" w:eastAsia="微软雅黑" w:hAnsi="微软雅黑" w:cs="微软雅黑" w:hint="eastAsia"/>
        </w:rPr>
        <w:cr/>
        <w:t>4. 对主考官所提出的问题，你若不懂，切勿装懂卖弄，可以坦率承认，并可虚心请教，这样可显出你的诚实好学的品质。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十、面谈面试注意事项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>1. 最好勿请家人相陪，以免会给人以缺乏自信心和独立性的感觉。</w:t>
      </w:r>
      <w:r>
        <w:rPr>
          <w:rFonts w:ascii="微软雅黑" w:eastAsia="微软雅黑" w:hAnsi="微软雅黑" w:cs="微软雅黑" w:hint="eastAsia"/>
        </w:rPr>
        <w:cr/>
        <w:t>2. 勿对自己的学校持指责态度，试想对培育自己的学校都不能热爱，如何去热爱新的学位、新的工作。</w:t>
      </w:r>
      <w:r>
        <w:rPr>
          <w:rFonts w:ascii="微软雅黑" w:eastAsia="微软雅黑" w:hAnsi="微软雅黑" w:cs="微软雅黑" w:hint="eastAsia"/>
        </w:rPr>
        <w:cr/>
        <w:t>3. 勿以社会关系来自大。</w:t>
      </w:r>
      <w:r>
        <w:rPr>
          <w:rFonts w:ascii="微软雅黑" w:eastAsia="微软雅黑" w:hAnsi="微软雅黑" w:cs="微软雅黑" w:hint="eastAsia"/>
        </w:rPr>
        <w:cr/>
        <w:t>4. 切勿夸夸自谈。</w:t>
      </w:r>
      <w:r>
        <w:rPr>
          <w:rFonts w:ascii="微软雅黑" w:eastAsia="微软雅黑" w:hAnsi="微软雅黑" w:cs="微软雅黑" w:hint="eastAsia"/>
        </w:rPr>
        <w:cr/>
        <w:t>5. 薪水福利问题不要多提，更不要作为谈话的主题，也不要有不切实际的过高要求，要知道首先要有付出，有业绩贡献，才会有你应得的合理利益。</w:t>
      </w:r>
      <w:r>
        <w:rPr>
          <w:rFonts w:ascii="微软雅黑" w:eastAsia="微软雅黑" w:hAnsi="微软雅黑" w:cs="微软雅黑" w:hint="eastAsia"/>
        </w:rPr>
        <w:cr/>
        <w:t>6. 面谈面试结束后，切勿不了了之，杳无音讯，坐着静待，否则也能会失去你本应有的良机，你给在恰当的时间内，函电或电话查询，查询时，应首先自我介绍上次面试的情况，以免让对方不断查询你，打宅电话，应让对方先挂电话。</w:t>
      </w:r>
      <w:r>
        <w:rPr>
          <w:rFonts w:ascii="微软雅黑" w:eastAsia="微软雅黑" w:hAnsi="微软雅黑" w:cs="微软雅黑" w:hint="eastAsia"/>
        </w:rPr>
        <w:cr/>
        <w:t>7. 面谈面试结束后，要自我回顾，反省总结，即使面试不成功，也可虚心向对方询问自己有哪些欠缺，这种反馈信息，对以后新的面谈面试是很有收益的。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082D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C9B55" w14:textId="77777777" w:rsidR="00232255" w:rsidRDefault="00232255" w:rsidP="00232255">
      <w:r>
        <w:separator/>
      </w:r>
    </w:p>
  </w:endnote>
  <w:endnote w:type="continuationSeparator" w:id="0">
    <w:p w14:paraId="71C413B1" w14:textId="77777777" w:rsidR="00232255" w:rsidRDefault="00232255" w:rsidP="0023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70948" w14:textId="77777777" w:rsidR="00232255" w:rsidRDefault="00232255" w:rsidP="00232255">
      <w:r>
        <w:separator/>
      </w:r>
    </w:p>
  </w:footnote>
  <w:footnote w:type="continuationSeparator" w:id="0">
    <w:p w14:paraId="0C9E754E" w14:textId="77777777" w:rsidR="00232255" w:rsidRDefault="00232255" w:rsidP="0023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0B81"/>
    <w:rsid w:val="00003A35"/>
    <w:rsid w:val="00082D43"/>
    <w:rsid w:val="00232255"/>
    <w:rsid w:val="00500B46"/>
    <w:rsid w:val="005E2BFA"/>
    <w:rsid w:val="00642CE6"/>
    <w:rsid w:val="00670D2A"/>
    <w:rsid w:val="006C3DF9"/>
    <w:rsid w:val="45C12FE3"/>
    <w:rsid w:val="531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251C7C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912</Characters>
  <Application>Microsoft Office Word</Application>
  <DocSecurity>0</DocSecurity>
  <Lines>39</Lines>
  <Paragraphs>2</Paragraphs>
  <ScaleCrop>false</ScaleCrop>
  <Manager>hstz</Manager>
  <Company>hstz</Company>
  <LinksUpToDate>false</LinksUpToDate>
  <CharactersWithSpaces>1811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