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模拟面试题9"/>
      <w:bookmarkEnd w:id="21"/>
      <w:r>
        <w:t xml:space="preserve">模拟面试题9</w:t>
      </w:r>
    </w:p>
    <w:p>
      <w:pPr>
        <w:pStyle w:val="Heading3"/>
      </w:pPr>
      <w:bookmarkStart w:id="22" w:name="sql什么时候不适合用索引索引太多会有啥问题"/>
      <w:bookmarkEnd w:id="22"/>
      <w:r>
        <w:t xml:space="preserve">1. sql什么时候不适合用索引，索引太多会有啥问题，</w:t>
      </w:r>
    </w:p>
    <w:p>
      <w:pPr>
        <w:pStyle w:val="Heading3"/>
      </w:pPr>
      <w:bookmarkStart w:id="23" w:name="同步io和异步io区别"/>
      <w:bookmarkEnd w:id="23"/>
      <w:r>
        <w:t xml:space="preserve">2. 同步io和异步io区别，</w:t>
      </w:r>
    </w:p>
    <w:p>
      <w:pPr>
        <w:pStyle w:val="Heading3"/>
      </w:pPr>
      <w:bookmarkStart w:id="24" w:name="coding考察的是多个数组合并follow-up-如果数组个数非常多但是每个里面的内容比较少"/>
      <w:bookmarkEnd w:id="24"/>
      <w:r>
        <w:t xml:space="preserve">3. coding考察的是多个数组合并，follow up 如果数组个数非常多但是每个里面的内容比较少</w:t>
      </w:r>
    </w:p>
    <w:p>
      <w:pPr>
        <w:pStyle w:val="Heading3"/>
      </w:pPr>
      <w:bookmarkStart w:id="25" w:name="http和https的区别https的实现"/>
      <w:bookmarkEnd w:id="25"/>
      <w:r>
        <w:t xml:space="preserve">4. http和https的区别，https的实现</w:t>
      </w:r>
    </w:p>
    <w:p>
      <w:pPr>
        <w:pStyle w:val="Heading3"/>
      </w:pPr>
      <w:bookmarkStart w:id="26" w:name="单链表每k个进行一次翻转"/>
      <w:bookmarkEnd w:id="26"/>
      <w:r>
        <w:t xml:space="preserve">5. 单链表，每k个进行一次翻转</w:t>
      </w:r>
    </w:p>
    <w:p>
      <w:pPr>
        <w:pStyle w:val="Heading3"/>
      </w:pPr>
      <w:bookmarkStart w:id="27" w:name="设计一个限流工具每5s允许一个请求多的请求丢弃"/>
      <w:bookmarkEnd w:id="27"/>
      <w:r>
        <w:t xml:space="preserve">6. 设计一个限流工具，每5s允许一个请求，多的请求丢弃</w:t>
      </w:r>
    </w:p>
    <w:p>
      <w:pPr>
        <w:pStyle w:val="FirstParagraph"/>
      </w:pPr>
      <w:r>
        <w:t xml:space="preserve">设计一个限流工具，在第1，6，11，16秒允许一个请求，多的丢弃</w:t>
      </w:r>
      <w:r>
        <w:t xml:space="preserve"> </w:t>
      </w:r>
      <w:r>
        <w:t xml:space="preserve">设计一个限流工具，在第1，6，11，16秒允许一个请求，多的排队等待</w:t>
      </w:r>
    </w:p>
    <w:p>
      <w:pPr>
        <w:pStyle w:val="Heading3"/>
      </w:pPr>
      <w:bookmarkStart w:id="28" w:name="section"/>
      <w:bookmarkEnd w:id="28"/>
      <w:r>
        <w:t xml:space="preserve">7. 502 504</w:t>
      </w:r>
    </w:p>
    <w:p>
      <w:pPr>
        <w:pStyle w:val="Heading3"/>
      </w:pPr>
      <w:bookmarkStart w:id="29" w:name="cookiesession"/>
      <w:bookmarkEnd w:id="29"/>
      <w:r>
        <w:t xml:space="preserve">8. cookie，session</w:t>
      </w:r>
    </w:p>
    <w:p>
      <w:pPr>
        <w:pStyle w:val="Heading3"/>
      </w:pPr>
      <w:bookmarkStart w:id="30" w:name="mysql优化"/>
      <w:bookmarkEnd w:id="30"/>
      <w:r>
        <w:t xml:space="preserve">9. mysql优化</w:t>
      </w:r>
    </w:p>
    <w:p>
      <w:pPr>
        <w:pStyle w:val="FirstParagraph"/>
      </w:pPr>
      <w:r>
        <w:t xml:space="preserve">索引优化</w:t>
      </w:r>
    </w:p>
    <w:p>
      <w:pPr>
        <w:pStyle w:val="BodyText"/>
      </w:pPr>
      <w:r>
        <w:t xml:space="preserve">sql优化</w:t>
      </w:r>
    </w:p>
    <w:p>
      <w:pPr>
        <w:pStyle w:val="Heading3"/>
      </w:pPr>
      <w:bookmarkStart w:id="31" w:name="mysql-myisam与innodb的区别"/>
      <w:bookmarkEnd w:id="31"/>
      <w:r>
        <w:t xml:space="preserve">10. mysql MyISAM与innodb的区别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b82b5d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2022-06-04T04:27:49Z</dcterms:created>
  <dcterms:modified xsi:type="dcterms:W3CDTF">2022-06-04T04:27:49Z</dcterms:modified>
</cp:coreProperties>
</file>