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算法目录"/>
      <w:bookmarkEnd w:id="21"/>
      <w:r>
        <w:t xml:space="preserve">算法目录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算法分析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排序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并查集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栈和队列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符号表</w:t>
        </w:r>
      </w:hyperlink>
    </w:p>
    <w:p>
      <w:pPr>
        <w:pStyle w:val="Compact"/>
        <w:numPr>
          <w:numId w:val="1001"/>
          <w:ilvl w:val="0"/>
        </w:numPr>
      </w:pPr>
      <w:hyperlink r:id="rId27">
        <w:r>
          <w:rPr>
            <w:rStyle w:val="Hyperlink"/>
          </w:rPr>
          <w:t xml:space="preserve">其它</w:t>
        </w:r>
      </w:hyperlink>
    </w:p>
    <w:p>
      <w:pPr>
        <w:pStyle w:val="Heading2"/>
      </w:pPr>
      <w:bookmarkStart w:id="28" w:name="参考资料"/>
      <w:bookmarkEnd w:id="28"/>
      <w:r>
        <w:t xml:space="preserve">参考资料</w:t>
      </w:r>
    </w:p>
    <w:p>
      <w:pPr>
        <w:pStyle w:val="Compact"/>
        <w:numPr>
          <w:numId w:val="1002"/>
          <w:ilvl w:val="0"/>
        </w:numPr>
      </w:pPr>
      <w:r>
        <w:t xml:space="preserve">Sedgewick, Robert, and Kevin Wayne.</w:t>
      </w:r>
      <w:r>
        <w:t xml:space="preserve"> </w:t>
      </w:r>
      <w:r>
        <w:rPr>
          <w:i/>
        </w:rPr>
        <w:t xml:space="preserve">Algorithms</w:t>
      </w:r>
      <w:r>
        <w:t xml:space="preserve">. Addison-Wesley Professional, 2011.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c299f8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c27e0a6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7" Target="&#31639;&#27861;%20-%20&#20854;&#23427;.md" TargetMode="External" /><Relationship Type="http://schemas.openxmlformats.org/officeDocument/2006/relationships/hyperlink" Id="rId24" Target="&#31639;&#27861;%20-%20&#24182;&#26597;&#38598;.md" TargetMode="External" /><Relationship Type="http://schemas.openxmlformats.org/officeDocument/2006/relationships/hyperlink" Id="rId23" Target="&#31639;&#27861;%20-%20&#25490;&#24207;.md" TargetMode="External" /><Relationship Type="http://schemas.openxmlformats.org/officeDocument/2006/relationships/hyperlink" Id="rId25" Target="&#31639;&#27861;%20-%20&#26632;&#21644;&#38431;&#21015;.md" TargetMode="External" /><Relationship Type="http://schemas.openxmlformats.org/officeDocument/2006/relationships/hyperlink" Id="rId26" Target="&#31639;&#27861;%20-%20&#31526;&#21495;&#34920;.md" TargetMode="External" /><Relationship Type="http://schemas.openxmlformats.org/officeDocument/2006/relationships/hyperlink" Id="rId22" Target="&#31639;&#27861;%20-%20&#31639;&#27861;&#20998;&#26512;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7" Target="&#31639;&#27861;%20-%20&#20854;&#23427;.md" TargetMode="External" /><Relationship Type="http://schemas.openxmlformats.org/officeDocument/2006/relationships/hyperlink" Id="rId24" Target="&#31639;&#27861;%20-%20&#24182;&#26597;&#38598;.md" TargetMode="External" /><Relationship Type="http://schemas.openxmlformats.org/officeDocument/2006/relationships/hyperlink" Id="rId23" Target="&#31639;&#27861;%20-%20&#25490;&#24207;.md" TargetMode="External" /><Relationship Type="http://schemas.openxmlformats.org/officeDocument/2006/relationships/hyperlink" Id="rId25" Target="&#31639;&#27861;%20-%20&#26632;&#21644;&#38431;&#21015;.md" TargetMode="External" /><Relationship Type="http://schemas.openxmlformats.org/officeDocument/2006/relationships/hyperlink" Id="rId26" Target="&#31639;&#27861;%20-%20&#31526;&#21495;&#34920;.md" TargetMode="External" /><Relationship Type="http://schemas.openxmlformats.org/officeDocument/2006/relationships/hyperlink" Id="rId22" Target="&#31639;&#27861;%20-%20&#31639;&#27861;&#20998;&#26512;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2022-06-04T04:14:49Z</dcterms:created>
  <dcterms:modified xsi:type="dcterms:W3CDTF">2022-06-04T04:14:49Z</dcterms:modified>
</cp:coreProperties>
</file>