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2"/>
      </w:pPr>
      <w:bookmarkStart w:id="21" w:name="外观facade"/>
      <w:bookmarkEnd w:id="21"/>
      <w:r>
        <w:t xml:space="preserve">外观（Facade）</w:t>
      </w:r>
    </w:p>
    <w:p>
      <w:pPr>
        <w:pStyle w:val="Heading3"/>
      </w:pPr>
      <w:bookmarkStart w:id="22" w:name="intent"/>
      <w:bookmarkEnd w:id="22"/>
      <w:r>
        <w:t xml:space="preserve">Intent</w:t>
      </w:r>
    </w:p>
    <w:p>
      <w:pPr>
        <w:pStyle w:val="FirstParagraph"/>
      </w:pPr>
      <w:r>
        <w:t xml:space="preserve">提供了一个统一的接口，用来访问子系统中的一群接口，从而让子系统更容易使用。</w:t>
      </w:r>
    </w:p>
    <w:p>
      <w:pPr>
        <w:pStyle w:val="Heading3"/>
      </w:pPr>
      <w:bookmarkStart w:id="23" w:name="class-diagram"/>
      <w:bookmarkEnd w:id="23"/>
      <w:r>
        <w:t xml:space="preserve">Class Diagram</w:t>
      </w:r>
    </w:p>
    <w:p>
      <w:pPr>
        <w:pStyle w:val="Compact"/>
      </w:pPr>
    </w:p>
    <w:p>
      <w:pPr>
        <w:pStyle w:val="BodyText"/>
      </w:pPr>
    </w:p>
    <w:p>
      <w:pPr>
        <w:pStyle w:val="Heading3"/>
      </w:pPr>
      <w:bookmarkStart w:id="24" w:name="implementation"/>
      <w:bookmarkEnd w:id="24"/>
      <w:r>
        <w:t xml:space="preserve">Implementation</w:t>
      </w:r>
    </w:p>
    <w:p>
      <w:pPr>
        <w:pStyle w:val="FirstParagraph"/>
      </w:pPr>
      <w:r>
        <w:t xml:space="preserve">观看电影需要操作很多电器，使用外观模式实现一键看电影功能。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SubSystem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turnOnTV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"turnOnTV()"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setCD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cd)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"setCD( "</w:t>
      </w:r>
      <w:r>
        <w:rPr>
          <w:rStyle w:val="NormalTok"/>
        </w:rPr>
        <w:t xml:space="preserve"> + cd + </w:t>
      </w:r>
      <w:r>
        <w:rPr>
          <w:rStyle w:val="StringTok"/>
        </w:rPr>
        <w:t xml:space="preserve">" )"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startWatching</w:t>
      </w:r>
      <w:r>
        <w:rPr>
          <w:rStyle w:val="NormalTok"/>
        </w:rPr>
        <w:t xml:space="preserve">(){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"startWatching()"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Facade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SubSystem subSystem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SubSystem</w:t>
      </w:r>
      <w:r>
        <w:rPr>
          <w:rStyle w:val="NormalTok"/>
        </w:rPr>
        <w:t xml:space="preserve">();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watchMovie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subSystem.</w:t>
      </w:r>
      <w:r>
        <w:rPr>
          <w:rStyle w:val="FunctionTok"/>
        </w:rPr>
        <w:t xml:space="preserve">turnOnTV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subSystem.</w:t>
      </w:r>
      <w:r>
        <w:rPr>
          <w:rStyle w:val="FunctionTok"/>
        </w:rPr>
        <w:t xml:space="preserve">setCD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"a movie"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subSystem.</w:t>
      </w:r>
      <w:r>
        <w:rPr>
          <w:rStyle w:val="FunctionTok"/>
        </w:rPr>
        <w:t xml:space="preserve">startWatching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Client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[] args) {</w:t>
      </w:r>
      <w:r>
        <w:br w:type="textWrapping"/>
      </w:r>
      <w:r>
        <w:rPr>
          <w:rStyle w:val="NormalTok"/>
        </w:rPr>
        <w:t xml:space="preserve">        Facade facade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Facade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facade.</w:t>
      </w:r>
      <w:r>
        <w:rPr>
          <w:rStyle w:val="FunctionTok"/>
        </w:rPr>
        <w:t xml:space="preserve">watchMovie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25" w:name="设计原则"/>
      <w:bookmarkEnd w:id="25"/>
      <w:r>
        <w:t xml:space="preserve">设计原则</w:t>
      </w:r>
    </w:p>
    <w:p>
      <w:pPr>
        <w:pStyle w:val="FirstParagraph"/>
      </w:pPr>
      <w:r>
        <w:t xml:space="preserve">最少知识原则：只和你的密友谈话。也就是说客户对象所需要交互的对象应当尽可能少。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49a1aa9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2022-06-04T04:14:48Z</dcterms:created>
  <dcterms:modified xsi:type="dcterms:W3CDTF">2022-06-04T04:14:48Z</dcterms:modified>
</cp:coreProperties>
</file>