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把字符串转换成整数"/>
      <w:bookmarkEnd w:id="21"/>
      <w:r>
        <w:t xml:space="preserve">67. 把字符串转换成整数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将一个字符串转换成一个整数，字符串不是一个合法的数值则返回 0，要求不能使用字符串转换整数的库函数。</w:t>
      </w:r>
    </w:p>
    <w:p>
      <w:pPr>
        <w:pStyle w:val="SourceCode"/>
      </w:pPr>
      <w:r>
        <w:rPr>
          <w:rStyle w:val="NormalTok"/>
        </w:rPr>
        <w:t xml:space="preserve">Iuput:</w:t>
      </w:r>
      <w:r>
        <w:br w:type="textWrapping"/>
      </w:r>
      <w:r>
        <w:rPr>
          <w:rStyle w:val="NormalTok"/>
        </w:rPr>
        <w:t xml:space="preserve">+2147483647</w:t>
      </w:r>
      <w:r>
        <w:br w:type="textWrapping"/>
      </w:r>
      <w:r>
        <w:rPr>
          <w:rStyle w:val="NormalTok"/>
        </w:rPr>
        <w:t xml:space="preserve">1a33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2147483647</w:t>
      </w:r>
      <w:r>
        <w:br w:type="textWrapping"/>
      </w:r>
      <w:r>
        <w:rPr>
          <w:rStyle w:val="NormalTok"/>
        </w:rPr>
        <w:t xml:space="preserve">0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StrToInt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isNegative = 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'-'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= 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(c == </w:t>
      </w:r>
      <w:r>
        <w:rPr>
          <w:rStyle w:val="CharTok"/>
        </w:rPr>
        <w:t xml:space="preserve">'+'</w:t>
      </w:r>
      <w:r>
        <w:rPr>
          <w:rStyle w:val="NormalTok"/>
        </w:rPr>
        <w:t xml:space="preserve"> || c == </w:t>
      </w:r>
      <w:r>
        <w:rPr>
          <w:rStyle w:val="CharTok"/>
        </w:rPr>
        <w:t xml:space="preserve">'-'</w:t>
      </w:r>
      <w:r>
        <w:rPr>
          <w:rStyle w:val="NormalTok"/>
        </w:rPr>
        <w:t xml:space="preserve">))  </w:t>
      </w:r>
      <w:r>
        <w:rPr>
          <w:rStyle w:val="CommentTok"/>
        </w:rPr>
        <w:t xml:space="preserve">/* 符号判定 */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 &lt;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 || c &gt; </w:t>
      </w:r>
      <w:r>
        <w:rPr>
          <w:rStyle w:val="CharTok"/>
        </w:rPr>
        <w:t xml:space="preserve">'9'</w:t>
      </w:r>
      <w:r>
        <w:rPr>
          <w:rStyle w:val="NormalTok"/>
        </w:rPr>
        <w:t xml:space="preserve">)                </w:t>
      </w:r>
      <w:r>
        <w:rPr>
          <w:rStyle w:val="CommentTok"/>
        </w:rPr>
        <w:t xml:space="preserve">/* 非法输入 */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ret = ret *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+ (c -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isNegative ? -ret :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8356cf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277c681251b4372bdef344468e4f26e?tpId=13&amp;tqId=11202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277c681251b4372bdef344468e4f26e?tpId=13&amp;tqId=11202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