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树中两个节点的最低公共祖先"/>
      <w:bookmarkEnd w:id="21"/>
      <w:r>
        <w:t xml:space="preserve">68. 树中两个节点的最低公共祖先</w:t>
      </w:r>
    </w:p>
    <w:p>
      <w:pPr>
        <w:pStyle w:val="Heading2"/>
      </w:pPr>
      <w:bookmarkStart w:id="22" w:name="二叉查找树"/>
      <w:bookmarkEnd w:id="22"/>
      <w:r>
        <w:t xml:space="preserve">68.1 二叉查找树</w:t>
      </w:r>
    </w:p>
    <w:p>
      <w:pPr>
        <w:pStyle w:val="Heading3"/>
      </w:pPr>
      <w:bookmarkStart w:id="23" w:name="题目链接"/>
      <w:bookmarkEnd w:id="23"/>
      <w:r>
        <w:t xml:space="preserve">题目链接</w:t>
      </w:r>
    </w:p>
    <w:p>
      <w:pPr>
        <w:pStyle w:val="FirstParagraph"/>
      </w:pPr>
      <w:hyperlink r:id="rId24">
        <w:r>
          <w:rPr>
            <w:rStyle w:val="Hyperlink"/>
          </w:rPr>
          <w:t xml:space="preserve">Leetcode : 235. Lowest Common Ancestor of a Binary Search Tree</w:t>
        </w:r>
      </w:hyperlink>
    </w:p>
    <w:p>
      <w:pPr>
        <w:pStyle w:val="Heading3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在二叉查找树中，两个节点 p, q 的公共祖先 root 满足 root.val &gt;= p.val &amp;&amp; root.val &lt;= q.val。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q)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&gt; p.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&gt; q.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p, q);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&lt; p.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&amp;&amp;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&lt; q.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p, q);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6" w:name="普通二叉树"/>
      <w:bookmarkEnd w:id="26"/>
      <w:r>
        <w:t xml:space="preserve">68.2 普通二叉树</w:t>
      </w:r>
    </w:p>
    <w:p>
      <w:pPr>
        <w:pStyle w:val="Heading3"/>
      </w:pPr>
      <w:bookmarkStart w:id="27" w:name="题目链接-1"/>
      <w:bookmarkEnd w:id="27"/>
      <w:r>
        <w:t xml:space="preserve">题目链接</w:t>
      </w:r>
    </w:p>
    <w:p>
      <w:pPr>
        <w:pStyle w:val="FirstParagraph"/>
      </w:pPr>
      <w:hyperlink r:id="rId28">
        <w:r>
          <w:rPr>
            <w:rStyle w:val="Hyperlink"/>
          </w:rPr>
          <w:t xml:space="preserve">Leetcode : 236. Lowest Common Ancestor of a Binary Tree</w:t>
        </w:r>
      </w:hyperlink>
    </w:p>
    <w:p>
      <w:pPr>
        <w:pStyle w:val="Heading3"/>
      </w:pPr>
      <w:bookmarkStart w:id="29" w:name="解题思路-1"/>
      <w:bookmarkEnd w:id="29"/>
      <w:r>
        <w:t xml:space="preserve">解题思路</w:t>
      </w:r>
    </w:p>
    <w:p>
      <w:pPr>
        <w:pStyle w:val="FirstParagraph"/>
      </w:pPr>
      <w:r>
        <w:t xml:space="preserve">在左右子树中查找是否存在 p 或者 q，如果 p 和 q 分别在两个子树中，那么就说明根节点就是最低公共祖先。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q)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root == p || root == q)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left =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p, q);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right = </w:t>
      </w:r>
      <w:r>
        <w:rPr>
          <w:rStyle w:val="FunctionTok"/>
        </w:rPr>
        <w:t xml:space="preserve">lowestCommonAncestor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p, q);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left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? right : right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? left : root;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fc1fe4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leetcode.com/problems/lowest-common-ancestor-of-a-binary-search-tree/description/" TargetMode="External" /><Relationship Type="http://schemas.openxmlformats.org/officeDocument/2006/relationships/hyperlink" Id="rId28" Target="https://leetcode.com/problems/lowest-common-ancestor-of-a-binary-tree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leetcode.com/problems/lowest-common-ancestor-of-a-binary-search-tree/description/" TargetMode="External" /><Relationship Type="http://schemas.openxmlformats.org/officeDocument/2006/relationships/hyperlink" Id="rId28" Target="https://leetcode.com/problems/lowest-common-ancestor-of-a-binary-tree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