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字符串"/>
      <w:bookmarkEnd w:id="21"/>
      <w:r>
        <w:t xml:space="preserve">Leetcode 题解 - 字符串</w:t>
      </w:r>
    </w:p>
    <w:p>
      <w:pPr>
        <w:pStyle w:val="Compact"/>
        <w:numPr>
          <w:numId w:val="1001"/>
          <w:ilvl w:val="0"/>
        </w:numPr>
      </w:pPr>
      <w:hyperlink w:anchor="leetcode-题解---字符串">
        <w:r>
          <w:rPr>
            <w:rStyle w:val="Hyperlink"/>
          </w:rPr>
          <w:t xml:space="preserve">Leetcode 题解 - 字符串</w:t>
        </w:r>
      </w:hyperlink>
    </w:p>
    <w:p>
      <w:pPr>
        <w:pStyle w:val="Compact"/>
        <w:numPr>
          <w:numId w:val="1002"/>
          <w:ilvl w:val="1"/>
        </w:numPr>
      </w:pPr>
      <w:hyperlink w:anchor="1-字符串循环移位包含">
        <w:r>
          <w:rPr>
            <w:rStyle w:val="Hyperlink"/>
          </w:rPr>
          <w:t xml:space="preserve">1. 字符串循环移位包含</w:t>
        </w:r>
      </w:hyperlink>
    </w:p>
    <w:p>
      <w:pPr>
        <w:pStyle w:val="Compact"/>
        <w:numPr>
          <w:numId w:val="1002"/>
          <w:ilvl w:val="1"/>
        </w:numPr>
      </w:pPr>
      <w:hyperlink w:anchor="2-字符串循环移位">
        <w:r>
          <w:rPr>
            <w:rStyle w:val="Hyperlink"/>
          </w:rPr>
          <w:t xml:space="preserve">2. 字符串循环移位</w:t>
        </w:r>
      </w:hyperlink>
    </w:p>
    <w:p>
      <w:pPr>
        <w:pStyle w:val="Compact"/>
        <w:numPr>
          <w:numId w:val="1002"/>
          <w:ilvl w:val="1"/>
        </w:numPr>
      </w:pPr>
      <w:hyperlink w:anchor="3-字符串中单词的翻转">
        <w:r>
          <w:rPr>
            <w:rStyle w:val="Hyperlink"/>
          </w:rPr>
          <w:t xml:space="preserve">3. 字符串中单词的翻转</w:t>
        </w:r>
      </w:hyperlink>
    </w:p>
    <w:p>
      <w:pPr>
        <w:pStyle w:val="Compact"/>
        <w:numPr>
          <w:numId w:val="1002"/>
          <w:ilvl w:val="1"/>
        </w:numPr>
      </w:pPr>
      <w:hyperlink w:anchor="4-两个字符串包含的字符是否完全相同">
        <w:r>
          <w:rPr>
            <w:rStyle w:val="Hyperlink"/>
          </w:rPr>
          <w:t xml:space="preserve">4. 两个字符串包含的字符是否完全相同</w:t>
        </w:r>
      </w:hyperlink>
    </w:p>
    <w:p>
      <w:pPr>
        <w:pStyle w:val="Compact"/>
        <w:numPr>
          <w:numId w:val="1002"/>
          <w:ilvl w:val="1"/>
        </w:numPr>
      </w:pPr>
      <w:hyperlink w:anchor="5-计算一组字符集合可以组成的回文字符串的最大长度">
        <w:r>
          <w:rPr>
            <w:rStyle w:val="Hyperlink"/>
          </w:rPr>
          <w:t xml:space="preserve">5. 计算一组字符集合可以组成的回文字符串的最大长度</w:t>
        </w:r>
      </w:hyperlink>
    </w:p>
    <w:p>
      <w:pPr>
        <w:pStyle w:val="Compact"/>
        <w:numPr>
          <w:numId w:val="1002"/>
          <w:ilvl w:val="1"/>
        </w:numPr>
      </w:pPr>
      <w:hyperlink w:anchor="6-字符串同构">
        <w:r>
          <w:rPr>
            <w:rStyle w:val="Hyperlink"/>
          </w:rPr>
          <w:t xml:space="preserve">6. 字符串同构</w:t>
        </w:r>
      </w:hyperlink>
    </w:p>
    <w:p>
      <w:pPr>
        <w:pStyle w:val="Compact"/>
        <w:numPr>
          <w:numId w:val="1002"/>
          <w:ilvl w:val="1"/>
        </w:numPr>
      </w:pPr>
      <w:hyperlink w:anchor="7-回文子字符串个数">
        <w:r>
          <w:rPr>
            <w:rStyle w:val="Hyperlink"/>
          </w:rPr>
          <w:t xml:space="preserve">7. 回文子字符串个数</w:t>
        </w:r>
      </w:hyperlink>
    </w:p>
    <w:p>
      <w:pPr>
        <w:pStyle w:val="Compact"/>
        <w:numPr>
          <w:numId w:val="1002"/>
          <w:ilvl w:val="1"/>
        </w:numPr>
      </w:pPr>
      <w:hyperlink w:anchor="8-判断一个整数是否是回文数">
        <w:r>
          <w:rPr>
            <w:rStyle w:val="Hyperlink"/>
          </w:rPr>
          <w:t xml:space="preserve">8. 判断一个整数是否是回文数</w:t>
        </w:r>
      </w:hyperlink>
    </w:p>
    <w:p>
      <w:pPr>
        <w:pStyle w:val="Compact"/>
        <w:numPr>
          <w:numId w:val="1002"/>
          <w:ilvl w:val="1"/>
        </w:numPr>
      </w:pPr>
      <w:hyperlink w:anchor="9-统计二进制字符串中连续-1-和连续-0-数量相同的子字符串个数">
        <w:r>
          <w:rPr>
            <w:rStyle w:val="Hyperlink"/>
          </w:rPr>
          <w:t xml:space="preserve">9. 统计二进制字符串中连续 1 和连续 0 数量相同的子字符串个数</w:t>
        </w:r>
      </w:hyperlink>
      <w:r>
        <w:t xml:space="preserve"> </w:t>
      </w:r>
    </w:p>
    <w:p>
      <w:pPr>
        <w:pStyle w:val="Heading2"/>
      </w:pPr>
      <w:bookmarkStart w:id="22" w:name="字符串循环移位包含"/>
      <w:bookmarkEnd w:id="22"/>
      <w:r>
        <w:t xml:space="preserve">1. 字符串循环移位包含</w:t>
      </w:r>
    </w:p>
    <w:p>
      <w:pPr>
        <w:pStyle w:val="FirstParagraph"/>
      </w:pPr>
      <w:hyperlink w:anchor="">
        <w:r>
          <w:rPr>
            <w:rStyle w:val="Hyperlink"/>
          </w:rPr>
          <w:t xml:space="preserve">编程之美 3.1</w:t>
        </w:r>
      </w:hyperlink>
    </w:p>
    <w:p>
      <w:pPr>
        <w:pStyle w:val="SourceCode"/>
      </w:pPr>
      <w:r>
        <w:rPr>
          <w:rStyle w:val="NormalTok"/>
        </w:rPr>
        <w:t xml:space="preserve">s1 = AABCD, s2 = CDAA</w:t>
      </w:r>
      <w:r>
        <w:br w:type="textWrapping"/>
      </w:r>
      <w:r>
        <w:rPr>
          <w:rStyle w:val="NormalTok"/>
        </w:rPr>
        <w:t xml:space="preserve">Return : true</w:t>
      </w:r>
    </w:p>
    <w:p>
      <w:pPr>
        <w:pStyle w:val="FirstParagraph"/>
      </w:pPr>
      <w:r>
        <w:t xml:space="preserve">给定两个字符串 s1 和 s2，要求判定 s2 是否能够被 s1 做循环移位得到的字符串包含。</w:t>
      </w:r>
    </w:p>
    <w:p>
      <w:pPr>
        <w:pStyle w:val="BodyText"/>
      </w:pPr>
      <w:r>
        <w:t xml:space="preserve">s1 进行循环移位的结果是 s1s1 的子字符串，因此只要判断 s2 是否是 s1s1 的子字符串即可。</w:t>
      </w:r>
    </w:p>
    <w:p>
      <w:pPr>
        <w:pStyle w:val="Heading2"/>
      </w:pPr>
      <w:bookmarkStart w:id="23" w:name="字符串循环移位"/>
      <w:bookmarkEnd w:id="23"/>
      <w:r>
        <w:t xml:space="preserve">2. 字符串循环移位</w:t>
      </w:r>
    </w:p>
    <w:p>
      <w:pPr>
        <w:pStyle w:val="FirstParagraph"/>
      </w:pPr>
      <w:hyperlink w:anchor="">
        <w:r>
          <w:rPr>
            <w:rStyle w:val="Hyperlink"/>
          </w:rPr>
          <w:t xml:space="preserve">编程之美 2.17</w:t>
        </w:r>
      </w:hyperlink>
    </w:p>
    <w:p>
      <w:pPr>
        <w:pStyle w:val="SourceCode"/>
      </w:pPr>
      <w:r>
        <w:rPr>
          <w:rStyle w:val="NormalTok"/>
        </w:rPr>
        <w:t xml:space="preserve">s = "abcd123" k = 3</w:t>
      </w:r>
      <w:r>
        <w:br w:type="textWrapping"/>
      </w:r>
      <w:r>
        <w:rPr>
          <w:rStyle w:val="NormalTok"/>
        </w:rPr>
        <w:t xml:space="preserve">Return "123abcd"</w:t>
      </w:r>
    </w:p>
    <w:p>
      <w:pPr>
        <w:pStyle w:val="FirstParagraph"/>
      </w:pPr>
      <w:r>
        <w:t xml:space="preserve">将字符串向右循环移动 k 位。</w:t>
      </w:r>
    </w:p>
    <w:p>
      <w:pPr>
        <w:pStyle w:val="BodyText"/>
      </w:pPr>
      <w:r>
        <w:t xml:space="preserve">将 abcd123 中的 abcd 和 123 单独翻转，得到 dcba321，然后对整个字符串进行翻转，得到 123abcd。</w:t>
      </w:r>
    </w:p>
    <w:p>
      <w:pPr>
        <w:pStyle w:val="Heading2"/>
      </w:pPr>
      <w:bookmarkStart w:id="24" w:name="字符串中单词的翻转"/>
      <w:bookmarkEnd w:id="24"/>
      <w:r>
        <w:t xml:space="preserve">3. 字符串中单词的翻转</w:t>
      </w:r>
    </w:p>
    <w:p>
      <w:pPr>
        <w:pStyle w:val="FirstParagraph"/>
      </w:pPr>
      <w:hyperlink w:anchor="">
        <w:r>
          <w:rPr>
            <w:rStyle w:val="Hyperlink"/>
          </w:rPr>
          <w:t xml:space="preserve">程序员代码面试指南</w:t>
        </w:r>
      </w:hyperlink>
    </w:p>
    <w:p>
      <w:pPr>
        <w:pStyle w:val="SourceCode"/>
      </w:pPr>
      <w:r>
        <w:rPr>
          <w:rStyle w:val="NormalTok"/>
        </w:rPr>
        <w:t xml:space="preserve">s = "I am a student"</w:t>
      </w:r>
      <w:r>
        <w:br w:type="textWrapping"/>
      </w:r>
      <w:r>
        <w:rPr>
          <w:rStyle w:val="NormalTok"/>
        </w:rPr>
        <w:t xml:space="preserve">Return "student a am I"</w:t>
      </w:r>
    </w:p>
    <w:p>
      <w:pPr>
        <w:pStyle w:val="FirstParagraph"/>
      </w:pPr>
      <w:r>
        <w:t xml:space="preserve">将每个单词翻转，然后将整个字符串翻转。</w:t>
      </w:r>
    </w:p>
    <w:p>
      <w:pPr>
        <w:pStyle w:val="Heading2"/>
      </w:pPr>
      <w:bookmarkStart w:id="25" w:name="两个字符串包含的字符是否完全相同"/>
      <w:bookmarkEnd w:id="25"/>
      <w:r>
        <w:t xml:space="preserve">4. 两个字符串包含的字符是否完全相同</w:t>
      </w:r>
    </w:p>
    <w:p>
      <w:pPr>
        <w:pStyle w:val="FirstParagraph"/>
      </w:pPr>
      <w:r>
        <w:t xml:space="preserve">242. Valid Anagram (Easy)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s = "anagram", t = "nagaram", return true.</w:t>
      </w:r>
      <w:r>
        <w:br w:type="textWrapping"/>
      </w:r>
      <w:r>
        <w:rPr>
          <w:rStyle w:val="NormalTok"/>
        </w:rPr>
        <w:t xml:space="preserve">s = "rat", t = "car", return false.</w:t>
      </w:r>
    </w:p>
    <w:p>
      <w:pPr>
        <w:pStyle w:val="FirstParagraph"/>
      </w:pPr>
      <w:r>
        <w:t xml:space="preserve">可以用 HashMap 来映射字符与出现次数，然后比较两个字符串出现的字符数量是否相同。</w:t>
      </w:r>
    </w:p>
    <w:p>
      <w:pPr>
        <w:pStyle w:val="BodyText"/>
      </w:pPr>
      <w:r>
        <w:t xml:space="preserve">由于本题的字符串只包含 26 个小写字符，因此可以使用长度为 26 的整型数组对字符串出现的字符进行统计，不再使用 HashMap。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isAnagram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cnts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cnts[c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]++;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t.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cnts[c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]--;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: cnts)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8" w:name="计算一组字符集合可以组成的回文字符串的最大长度"/>
      <w:bookmarkEnd w:id="28"/>
      <w:r>
        <w:t xml:space="preserve">5. 计算一组字符集合可以组成的回文字符串的最大长度</w:t>
      </w:r>
    </w:p>
    <w:p>
      <w:pPr>
        <w:pStyle w:val="FirstParagraph"/>
      </w:pPr>
      <w:r>
        <w:t xml:space="preserve">409. Longest Palindrome (Easy)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 : "abccccdd"</w:t>
      </w:r>
      <w:r>
        <w:br w:type="textWrapping"/>
      </w:r>
      <w:r>
        <w:rPr>
          <w:rStyle w:val="NormalTok"/>
        </w:rPr>
        <w:t xml:space="preserve">Output : 7</w:t>
      </w:r>
      <w:r>
        <w:br w:type="textWrapping"/>
      </w:r>
      <w:r>
        <w:rPr>
          <w:rStyle w:val="NormalTok"/>
        </w:rPr>
        <w:t xml:space="preserve">Explanation : One longest palindrome that can be built is "dccaccd", whose length is 7.</w:t>
      </w:r>
    </w:p>
    <w:p>
      <w:pPr>
        <w:pStyle w:val="FirstParagraph"/>
      </w:pPr>
      <w:r>
        <w:t xml:space="preserve">使用长度为 256 的整型数组来统计每个字符出现的个数，每个字符有偶数个可以用来构成回文字符串。</w:t>
      </w:r>
    </w:p>
    <w:p>
      <w:pPr>
        <w:pStyle w:val="BodyText"/>
      </w:pPr>
      <w:r>
        <w:t xml:space="preserve">因为回文字符串最中间的那个字符可以单独出现，所以如果有单独的字符就把它放到最中间。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longestPalindrome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cnts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256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cnts[c]++;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palindrome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: cnts) {</w:t>
      </w:r>
      <w:r>
        <w:br w:type="textWrapping"/>
      </w:r>
      <w:r>
        <w:rPr>
          <w:rStyle w:val="NormalTok"/>
        </w:rPr>
        <w:t xml:space="preserve">        palindrome += (cnt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*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(palindrome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palindrome++;   </w:t>
      </w:r>
      <w:r>
        <w:rPr>
          <w:rStyle w:val="CommentTok"/>
        </w:rPr>
        <w:t xml:space="preserve">// 这个条件下 s 中一定有单个未使用的字符存在，可以把这个字符放到回文的最中间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palindrome;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1" w:name="字符串同构"/>
      <w:bookmarkEnd w:id="31"/>
      <w:r>
        <w:t xml:space="preserve">6. 字符串同构</w:t>
      </w:r>
    </w:p>
    <w:p>
      <w:pPr>
        <w:pStyle w:val="FirstParagraph"/>
      </w:pPr>
      <w:r>
        <w:t xml:space="preserve">205. Isomorphic Strings (Easy)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"egg", "add", return true.</w:t>
      </w:r>
      <w:r>
        <w:br w:type="textWrapping"/>
      </w:r>
      <w:r>
        <w:rPr>
          <w:rStyle w:val="NormalTok"/>
        </w:rPr>
        <w:t xml:space="preserve">Given "foo", "bar", return false.</w:t>
      </w:r>
      <w:r>
        <w:br w:type="textWrapping"/>
      </w:r>
      <w:r>
        <w:rPr>
          <w:rStyle w:val="NormalTok"/>
        </w:rPr>
        <w:t xml:space="preserve">Given "paper", "title", return true.</w:t>
      </w:r>
    </w:p>
    <w:p>
      <w:pPr>
        <w:pStyle w:val="FirstParagraph"/>
      </w:pPr>
      <w:r>
        <w:t xml:space="preserve">记录一个字符上次出现的位置，如果两个字符串中的字符上次出现的位置一样，那么就属于同构。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isIsomorphic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preIndexOfS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256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preIndexOfT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256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sc 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(i), tc = t.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(preIndexOfS[sc] != preIndexOfT[tc])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preIndexOfS[sc]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preIndexOfT[tc]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回文子字符串个数"/>
      <w:bookmarkEnd w:id="34"/>
      <w:r>
        <w:t xml:space="preserve">7. 回文子字符串个数</w:t>
      </w:r>
    </w:p>
    <w:p>
      <w:pPr>
        <w:pStyle w:val="FirstParagraph"/>
      </w:pPr>
      <w:r>
        <w:t xml:space="preserve">647. Palindromic Substrings (Medium)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"aaa"</w:t>
      </w:r>
      <w:r>
        <w:br w:type="textWrapping"/>
      </w:r>
      <w:r>
        <w:rPr>
          <w:rStyle w:val="NormalTok"/>
        </w:rPr>
        <w:t xml:space="preserve">Output: 6</w:t>
      </w:r>
      <w:r>
        <w:br w:type="textWrapping"/>
      </w:r>
      <w:r>
        <w:rPr>
          <w:rStyle w:val="NormalTok"/>
        </w:rPr>
        <w:t xml:space="preserve">Explanation: Six palindromic strings: "a", "a", "a", "aa", "aa", "aaa".</w:t>
      </w:r>
    </w:p>
    <w:p>
      <w:pPr>
        <w:pStyle w:val="FirstParagraph"/>
      </w:pPr>
      <w:r>
        <w:t xml:space="preserve">从字符串的某一位开始，尝试着去扩展子字符串。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countSubstrings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extendSubstrings</w:t>
      </w:r>
      <w:r>
        <w:rPr>
          <w:rStyle w:val="NormalTok"/>
        </w:rPr>
        <w:t xml:space="preserve">(s, i, i);     </w:t>
      </w:r>
      <w:r>
        <w:rPr>
          <w:rStyle w:val="CommentTok"/>
        </w:rPr>
        <w:t xml:space="preserve">// 奇数长度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extendSubstrings</w:t>
      </w:r>
      <w:r>
        <w:rPr>
          <w:rStyle w:val="NormalTok"/>
        </w:rPr>
        <w:t xml:space="preserve">(s, i,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 </w:t>
      </w:r>
      <w:r>
        <w:rPr>
          <w:rStyle w:val="CommentTok"/>
        </w:rPr>
        <w:t xml:space="preserve">// 偶数长度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extendSubstrings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(start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end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&amp;&amp;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(start) ==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(end)) {</w:t>
      </w:r>
      <w:r>
        <w:br w:type="textWrapping"/>
      </w:r>
      <w:r>
        <w:rPr>
          <w:rStyle w:val="NormalTok"/>
        </w:rPr>
        <w:t xml:space="preserve">        start--;</w:t>
      </w:r>
      <w:r>
        <w:br w:type="textWrapping"/>
      </w:r>
      <w:r>
        <w:rPr>
          <w:rStyle w:val="NormalTok"/>
        </w:rPr>
        <w:t xml:space="preserve">        end++;</w:t>
      </w:r>
      <w:r>
        <w:br w:type="textWrapping"/>
      </w:r>
      <w:r>
        <w:rPr>
          <w:rStyle w:val="NormalTok"/>
        </w:rPr>
        <w:t xml:space="preserve">        cnt++;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7" w:name="判断一个整数是否是回文数"/>
      <w:bookmarkEnd w:id="37"/>
      <w:r>
        <w:t xml:space="preserve">8. 判断一个整数是否是回文数</w:t>
      </w:r>
    </w:p>
    <w:p>
      <w:pPr>
        <w:pStyle w:val="FirstParagraph"/>
      </w:pPr>
      <w:r>
        <w:t xml:space="preserve">9. Palindrome Number (Easy)</w:t>
      </w:r>
    </w:p>
    <w:p>
      <w:pPr>
        <w:pStyle w:val="BodyText"/>
      </w:pPr>
      <w:hyperlink r:id="rId3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9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要求不能使用额外空间，也就不能将整数转换为字符串进行判断。</w:t>
      </w:r>
    </w:p>
    <w:p>
      <w:pPr>
        <w:pStyle w:val="BodyText"/>
      </w:pPr>
      <w:r>
        <w:t xml:space="preserve">将整数分成左右两部分，右边那部分需要转置，然后判断这两部分是否相等。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isPalindrome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(x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(x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x %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(x &gt; right) {</w:t>
      </w:r>
      <w:r>
        <w:br w:type="textWrapping"/>
      </w:r>
      <w:r>
        <w:rPr>
          <w:rStyle w:val="NormalTok"/>
        </w:rPr>
        <w:t xml:space="preserve">        right = right *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+ x %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x /=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 == right || x == right /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0" w:name="统计二进制字符串中连续-1-和连续-0-数量相同的子字符串个数"/>
      <w:bookmarkEnd w:id="40"/>
      <w:r>
        <w:t xml:space="preserve">9. 统计二进制字符串中连续 1 和连续 0 数量相同的子字符串个数</w:t>
      </w:r>
    </w:p>
    <w:p>
      <w:pPr>
        <w:pStyle w:val="FirstParagraph"/>
      </w:pPr>
      <w:r>
        <w:t xml:space="preserve">696. Count Binary Substrings (Easy)</w:t>
      </w:r>
    </w:p>
    <w:p>
      <w:pPr>
        <w:pStyle w:val="BodyText"/>
      </w:pPr>
      <w:hyperlink r:id="rId4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"00110011"</w:t>
      </w:r>
      <w:r>
        <w:br w:type="textWrapping"/>
      </w:r>
      <w:r>
        <w:rPr>
          <w:rStyle w:val="NormalTok"/>
        </w:rPr>
        <w:t xml:space="preserve">Output: 6</w:t>
      </w:r>
      <w:r>
        <w:br w:type="textWrapping"/>
      </w:r>
      <w:r>
        <w:rPr>
          <w:rStyle w:val="NormalTok"/>
        </w:rPr>
        <w:t xml:space="preserve">Explanation: There are 6 substrings that have equal number of consecutive 1's and 0's: "0011", "01", "1100", "10", "0011", and "01".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countBinarySubstrings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preLen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curLen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count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 ==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curLen++;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preLen = curLen;</w:t>
      </w:r>
      <w:r>
        <w:br w:type="textWrapping"/>
      </w:r>
      <w:r>
        <w:rPr>
          <w:rStyle w:val="NormalTok"/>
        </w:rPr>
        <w:t xml:space="preserve">            curLen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(preLen &gt;= curLen) {</w:t>
      </w:r>
      <w:r>
        <w:br w:type="textWrapping"/>
      </w:r>
      <w:r>
        <w:rPr>
          <w:rStyle w:val="NormalTok"/>
        </w:rPr>
        <w:t xml:space="preserve">            count++;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count;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fd2384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9651c0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2" Target="https://leetcode-cn.com/problems/count-binary-substrings/description/" TargetMode="External" /><Relationship Type="http://schemas.openxmlformats.org/officeDocument/2006/relationships/hyperlink" Id="rId33" Target="https://leetcode-cn.com/problems/isomorphic-strings/description/" TargetMode="External" /><Relationship Type="http://schemas.openxmlformats.org/officeDocument/2006/relationships/hyperlink" Id="rId30" Target="https://leetcode-cn.com/problems/longest-palindrome/description/" TargetMode="External" /><Relationship Type="http://schemas.openxmlformats.org/officeDocument/2006/relationships/hyperlink" Id="rId39" Target="https://leetcode-cn.com/problems/palindrome-number/description/" TargetMode="External" /><Relationship Type="http://schemas.openxmlformats.org/officeDocument/2006/relationships/hyperlink" Id="rId36" Target="https://leetcode-cn.com/problems/palindromic-substrings/description/" TargetMode="External" /><Relationship Type="http://schemas.openxmlformats.org/officeDocument/2006/relationships/hyperlink" Id="rId27" Target="https://leetcode-cn.com/problems/valid-anagram/description/" TargetMode="External" /><Relationship Type="http://schemas.openxmlformats.org/officeDocument/2006/relationships/hyperlink" Id="rId41" Target="https://leetcode.com/problems/count-binary-substrings/description/" TargetMode="External" /><Relationship Type="http://schemas.openxmlformats.org/officeDocument/2006/relationships/hyperlink" Id="rId32" Target="https://leetcode.com/problems/isomorphic-strings/description/" TargetMode="External" /><Relationship Type="http://schemas.openxmlformats.org/officeDocument/2006/relationships/hyperlink" Id="rId29" Target="https://leetcode.com/problems/longest-palindrome/description/" TargetMode="External" /><Relationship Type="http://schemas.openxmlformats.org/officeDocument/2006/relationships/hyperlink" Id="rId38" Target="https://leetcode.com/problems/palindrome-number/description/" TargetMode="External" /><Relationship Type="http://schemas.openxmlformats.org/officeDocument/2006/relationships/hyperlink" Id="rId35" Target="https://leetcode.com/problems/palindromic-substrings/description/" TargetMode="External" /><Relationship Type="http://schemas.openxmlformats.org/officeDocument/2006/relationships/hyperlink" Id="rId26" Target="https://leetcode.com/problems/valid-anagram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2" Target="https://leetcode-cn.com/problems/count-binary-substrings/description/" TargetMode="External" /><Relationship Type="http://schemas.openxmlformats.org/officeDocument/2006/relationships/hyperlink" Id="rId33" Target="https://leetcode-cn.com/problems/isomorphic-strings/description/" TargetMode="External" /><Relationship Type="http://schemas.openxmlformats.org/officeDocument/2006/relationships/hyperlink" Id="rId30" Target="https://leetcode-cn.com/problems/longest-palindrome/description/" TargetMode="External" /><Relationship Type="http://schemas.openxmlformats.org/officeDocument/2006/relationships/hyperlink" Id="rId39" Target="https://leetcode-cn.com/problems/palindrome-number/description/" TargetMode="External" /><Relationship Type="http://schemas.openxmlformats.org/officeDocument/2006/relationships/hyperlink" Id="rId36" Target="https://leetcode-cn.com/problems/palindromic-substrings/description/" TargetMode="External" /><Relationship Type="http://schemas.openxmlformats.org/officeDocument/2006/relationships/hyperlink" Id="rId27" Target="https://leetcode-cn.com/problems/valid-anagram/description/" TargetMode="External" /><Relationship Type="http://schemas.openxmlformats.org/officeDocument/2006/relationships/hyperlink" Id="rId41" Target="https://leetcode.com/problems/count-binary-substrings/description/" TargetMode="External" /><Relationship Type="http://schemas.openxmlformats.org/officeDocument/2006/relationships/hyperlink" Id="rId32" Target="https://leetcode.com/problems/isomorphic-strings/description/" TargetMode="External" /><Relationship Type="http://schemas.openxmlformats.org/officeDocument/2006/relationships/hyperlink" Id="rId29" Target="https://leetcode.com/problems/longest-palindrome/description/" TargetMode="External" /><Relationship Type="http://schemas.openxmlformats.org/officeDocument/2006/relationships/hyperlink" Id="rId38" Target="https://leetcode.com/problems/palindrome-number/description/" TargetMode="External" /><Relationship Type="http://schemas.openxmlformats.org/officeDocument/2006/relationships/hyperlink" Id="rId35" Target="https://leetcode.com/problems/palindromic-substrings/description/" TargetMode="External" /><Relationship Type="http://schemas.openxmlformats.org/officeDocument/2006/relationships/hyperlink" Id="rId26" Target="https://leetcode.com/problems/valid-anagram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