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leetcode-题解"/>
      <w:bookmarkEnd w:id="21"/>
      <w:r>
        <w:t xml:space="preserve">Leetcode 题解</w:t>
      </w:r>
    </w:p>
    <w:p>
      <w:pPr>
        <w:pStyle w:val="Heading2"/>
      </w:pPr>
      <w:bookmarkStart w:id="22" w:name="前言"/>
      <w:bookmarkEnd w:id="22"/>
      <w:r>
        <w:t xml:space="preserve">前言</w:t>
      </w:r>
    </w:p>
    <w:p>
      <w:pPr>
        <w:pStyle w:val="FirstParagraph"/>
      </w:pPr>
      <w:r>
        <w:t xml:space="preserve">本文从 Leetcode 中精选大概 200 左右的题目，去除了某些繁杂但是没有多少算法思想的题目，同时保留了面试中经常被问到的经典题目。</w:t>
      </w:r>
    </w:p>
    <w:p>
      <w:pPr>
        <w:pStyle w:val="Heading2"/>
      </w:pPr>
      <w:bookmarkStart w:id="23" w:name="算法思想"/>
      <w:bookmarkEnd w:id="23"/>
      <w:r>
        <w:t xml:space="preserve">算法思想</w:t>
      </w:r>
    </w:p>
    <w:p>
      <w:pPr>
        <w:pStyle w:val="Compact"/>
        <w:numPr>
          <w:numId w:val="1001"/>
          <w:ilvl w:val="0"/>
        </w:numPr>
      </w:pPr>
      <w:hyperlink r:id="rId24">
        <w:r>
          <w:rPr>
            <w:rStyle w:val="Hyperlink"/>
          </w:rPr>
          <w:t xml:space="preserve">双指针</w:t>
        </w:r>
      </w:hyperlink>
    </w:p>
    <w:p>
      <w:pPr>
        <w:pStyle w:val="Compact"/>
        <w:numPr>
          <w:numId w:val="1001"/>
          <w:ilvl w:val="0"/>
        </w:numPr>
      </w:pPr>
      <w:hyperlink r:id="rId25">
        <w:r>
          <w:rPr>
            <w:rStyle w:val="Hyperlink"/>
          </w:rPr>
          <w:t xml:space="preserve">排序</w:t>
        </w:r>
      </w:hyperlink>
    </w:p>
    <w:p>
      <w:pPr>
        <w:pStyle w:val="Compact"/>
        <w:numPr>
          <w:numId w:val="1001"/>
          <w:ilvl w:val="0"/>
        </w:numPr>
      </w:pPr>
      <w:hyperlink r:id="rId26">
        <w:r>
          <w:rPr>
            <w:rStyle w:val="Hyperlink"/>
          </w:rPr>
          <w:t xml:space="preserve">贪心思想</w:t>
        </w:r>
      </w:hyperlink>
    </w:p>
    <w:p>
      <w:pPr>
        <w:pStyle w:val="Compact"/>
        <w:numPr>
          <w:numId w:val="1001"/>
          <w:ilvl w:val="0"/>
        </w:numPr>
      </w:pPr>
      <w:hyperlink r:id="rId27">
        <w:r>
          <w:rPr>
            <w:rStyle w:val="Hyperlink"/>
          </w:rPr>
          <w:t xml:space="preserve">二分查找</w:t>
        </w:r>
      </w:hyperlink>
    </w:p>
    <w:p>
      <w:pPr>
        <w:pStyle w:val="Compact"/>
        <w:numPr>
          <w:numId w:val="1001"/>
          <w:ilvl w:val="0"/>
        </w:numPr>
      </w:pPr>
      <w:hyperlink r:id="rId28">
        <w:r>
          <w:rPr>
            <w:rStyle w:val="Hyperlink"/>
          </w:rPr>
          <w:t xml:space="preserve">分治</w:t>
        </w:r>
      </w:hyperlink>
    </w:p>
    <w:p>
      <w:pPr>
        <w:pStyle w:val="Compact"/>
        <w:numPr>
          <w:numId w:val="1001"/>
          <w:ilvl w:val="0"/>
        </w:numPr>
      </w:pPr>
      <w:hyperlink r:id="rId29">
        <w:r>
          <w:rPr>
            <w:rStyle w:val="Hyperlink"/>
          </w:rPr>
          <w:t xml:space="preserve">搜索</w:t>
        </w:r>
      </w:hyperlink>
    </w:p>
    <w:p>
      <w:pPr>
        <w:pStyle w:val="Compact"/>
        <w:numPr>
          <w:numId w:val="1001"/>
          <w:ilvl w:val="0"/>
        </w:numPr>
      </w:pPr>
      <w:hyperlink r:id="rId30">
        <w:r>
          <w:rPr>
            <w:rStyle w:val="Hyperlink"/>
          </w:rPr>
          <w:t xml:space="preserve">动态规划</w:t>
        </w:r>
      </w:hyperlink>
    </w:p>
    <w:p>
      <w:pPr>
        <w:pStyle w:val="Compact"/>
        <w:numPr>
          <w:numId w:val="1001"/>
          <w:ilvl w:val="0"/>
        </w:numPr>
      </w:pPr>
      <w:hyperlink r:id="rId31">
        <w:r>
          <w:rPr>
            <w:rStyle w:val="Hyperlink"/>
          </w:rPr>
          <w:t xml:space="preserve">数学</w:t>
        </w:r>
      </w:hyperlink>
    </w:p>
    <w:p>
      <w:pPr>
        <w:pStyle w:val="Heading2"/>
      </w:pPr>
      <w:bookmarkStart w:id="32" w:name="数据结构相关"/>
      <w:bookmarkEnd w:id="32"/>
      <w:r>
        <w:t xml:space="preserve">数据结构相关</w:t>
      </w:r>
    </w:p>
    <w:p>
      <w:pPr>
        <w:pStyle w:val="Compact"/>
        <w:numPr>
          <w:numId w:val="1002"/>
          <w:ilvl w:val="0"/>
        </w:numPr>
      </w:pPr>
      <w:hyperlink r:id="rId33">
        <w:r>
          <w:rPr>
            <w:rStyle w:val="Hyperlink"/>
          </w:rPr>
          <w:t xml:space="preserve">链表</w:t>
        </w:r>
      </w:hyperlink>
    </w:p>
    <w:p>
      <w:pPr>
        <w:pStyle w:val="Compact"/>
        <w:numPr>
          <w:numId w:val="1002"/>
          <w:ilvl w:val="0"/>
        </w:numPr>
      </w:pPr>
      <w:hyperlink r:id="rId34">
        <w:r>
          <w:rPr>
            <w:rStyle w:val="Hyperlink"/>
          </w:rPr>
          <w:t xml:space="preserve">树</w:t>
        </w:r>
      </w:hyperlink>
    </w:p>
    <w:p>
      <w:pPr>
        <w:pStyle w:val="Compact"/>
        <w:numPr>
          <w:numId w:val="1002"/>
          <w:ilvl w:val="0"/>
        </w:numPr>
      </w:pPr>
      <w:hyperlink r:id="rId35">
        <w:r>
          <w:rPr>
            <w:rStyle w:val="Hyperlink"/>
          </w:rPr>
          <w:t xml:space="preserve">栈和队列</w:t>
        </w:r>
      </w:hyperlink>
    </w:p>
    <w:p>
      <w:pPr>
        <w:pStyle w:val="Compact"/>
        <w:numPr>
          <w:numId w:val="1002"/>
          <w:ilvl w:val="0"/>
        </w:numPr>
      </w:pPr>
      <w:hyperlink r:id="rId36">
        <w:r>
          <w:rPr>
            <w:rStyle w:val="Hyperlink"/>
          </w:rPr>
          <w:t xml:space="preserve">哈希表</w:t>
        </w:r>
      </w:hyperlink>
    </w:p>
    <w:p>
      <w:pPr>
        <w:pStyle w:val="Compact"/>
        <w:numPr>
          <w:numId w:val="1002"/>
          <w:ilvl w:val="0"/>
        </w:numPr>
      </w:pPr>
      <w:hyperlink r:id="rId37">
        <w:r>
          <w:rPr>
            <w:rStyle w:val="Hyperlink"/>
          </w:rPr>
          <w:t xml:space="preserve">字符串</w:t>
        </w:r>
      </w:hyperlink>
    </w:p>
    <w:p>
      <w:pPr>
        <w:pStyle w:val="Compact"/>
        <w:numPr>
          <w:numId w:val="1002"/>
          <w:ilvl w:val="0"/>
        </w:numPr>
      </w:pPr>
      <w:hyperlink r:id="rId38">
        <w:r>
          <w:rPr>
            <w:rStyle w:val="Hyperlink"/>
          </w:rPr>
          <w:t xml:space="preserve">数组与矩阵</w:t>
        </w:r>
      </w:hyperlink>
    </w:p>
    <w:p>
      <w:pPr>
        <w:pStyle w:val="Compact"/>
        <w:numPr>
          <w:numId w:val="1002"/>
          <w:ilvl w:val="0"/>
        </w:numPr>
      </w:pPr>
      <w:hyperlink r:id="rId39">
        <w:r>
          <w:rPr>
            <w:rStyle w:val="Hyperlink"/>
          </w:rPr>
          <w:t xml:space="preserve">图</w:t>
        </w:r>
      </w:hyperlink>
    </w:p>
    <w:p>
      <w:pPr>
        <w:pStyle w:val="Compact"/>
        <w:numPr>
          <w:numId w:val="1002"/>
          <w:ilvl w:val="0"/>
        </w:numPr>
      </w:pPr>
      <w:hyperlink r:id="rId40">
        <w:r>
          <w:rPr>
            <w:rStyle w:val="Hyperlink"/>
          </w:rPr>
          <w:t xml:space="preserve">位运算</w:t>
        </w:r>
      </w:hyperlink>
    </w:p>
    <w:p>
      <w:pPr>
        <w:pStyle w:val="Heading2"/>
      </w:pPr>
      <w:bookmarkStart w:id="41" w:name="参考资料"/>
      <w:bookmarkEnd w:id="41"/>
      <w:r>
        <w:t xml:space="preserve">参考资料</w:t>
      </w:r>
    </w:p>
    <w:p>
      <w:pPr>
        <w:pStyle w:val="Compact"/>
        <w:numPr>
          <w:numId w:val="1003"/>
          <w:ilvl w:val="0"/>
        </w:numPr>
      </w:pPr>
      <w:r>
        <w:t xml:space="preserve">Leetcode</w:t>
      </w:r>
    </w:p>
    <w:p>
      <w:pPr>
        <w:pStyle w:val="Compact"/>
        <w:numPr>
          <w:numId w:val="1003"/>
          <w:ilvl w:val="0"/>
        </w:numPr>
      </w:pPr>
      <w:r>
        <w:t xml:space="preserve">Weiss M A, 冯舜玺. 数据结构与算法分析——C 语言描述[J]. 2004.</w:t>
      </w:r>
    </w:p>
    <w:p>
      <w:pPr>
        <w:pStyle w:val="Compact"/>
        <w:numPr>
          <w:numId w:val="1003"/>
          <w:ilvl w:val="0"/>
        </w:numPr>
      </w:pPr>
      <w:r>
        <w:t xml:space="preserve">Sedgewick R. Algorithms[M]. Pearson Education India, 1988.</w:t>
      </w:r>
    </w:p>
    <w:p>
      <w:pPr>
        <w:pStyle w:val="Compact"/>
        <w:numPr>
          <w:numId w:val="1003"/>
          <w:ilvl w:val="0"/>
        </w:numPr>
      </w:pPr>
      <w:r>
        <w:t xml:space="preserve">何海涛, 软件工程师. 剑指 Offer: 名企面试官精讲典型编程题[M]. 电子工业出版社, 2014.</w:t>
      </w:r>
    </w:p>
    <w:p>
      <w:pPr>
        <w:pStyle w:val="Compact"/>
        <w:numPr>
          <w:numId w:val="1003"/>
          <w:ilvl w:val="0"/>
        </w:numPr>
      </w:pPr>
      <w:r>
        <w:t xml:space="preserve">《编程之美》小组. 编程之美[M]. 电子工业出版社, 2008.</w:t>
      </w:r>
    </w:p>
    <w:p>
      <w:pPr>
        <w:pStyle w:val="Compact"/>
        <w:numPr>
          <w:numId w:val="1003"/>
          <w:ilvl w:val="0"/>
        </w:numPr>
      </w:pPr>
      <w:r>
        <w:t xml:space="preserve">左程云. 程序员代码面试指南[M]. 电子工业出版社, 2015.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bc2fba7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f85ddb12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7" Target="Leetcode%20&#39064;&#35299;%20-%20&#20108;&#20998;&#26597;&#25214;.md" TargetMode="External" /><Relationship Type="http://schemas.openxmlformats.org/officeDocument/2006/relationships/hyperlink" Id="rId40" Target="Leetcode%20&#39064;&#35299;%20-%20&#20301;&#36816;&#31639;.md" TargetMode="External" /><Relationship Type="http://schemas.openxmlformats.org/officeDocument/2006/relationships/hyperlink" Id="rId28" Target="Leetcode%20&#39064;&#35299;%20-%20&#20998;&#27835;.md" TargetMode="External" /><Relationship Type="http://schemas.openxmlformats.org/officeDocument/2006/relationships/hyperlink" Id="rId30" Target="Leetcode%20&#39064;&#35299;%20-%20&#21160;&#24577;&#35268;&#21010;.md" TargetMode="External" /><Relationship Type="http://schemas.openxmlformats.org/officeDocument/2006/relationships/hyperlink" Id="rId24" Target="Leetcode%20&#39064;&#35299;%20-%20&#21452;&#25351;&#38024;.md" TargetMode="External" /><Relationship Type="http://schemas.openxmlformats.org/officeDocument/2006/relationships/hyperlink" Id="rId36" Target="Leetcode%20&#39064;&#35299;%20-%20&#21704;&#24076;&#34920;.md" TargetMode="External" /><Relationship Type="http://schemas.openxmlformats.org/officeDocument/2006/relationships/hyperlink" Id="rId39" Target="Leetcode%20&#39064;&#35299;%20-%20&#22270;.md" TargetMode="External" /><Relationship Type="http://schemas.openxmlformats.org/officeDocument/2006/relationships/hyperlink" Id="rId37" Target="Leetcode%20&#39064;&#35299;%20-%20&#23383;&#31526;&#20018;.md" TargetMode="External" /><Relationship Type="http://schemas.openxmlformats.org/officeDocument/2006/relationships/hyperlink" Id="rId25" Target="Leetcode%20&#39064;&#35299;%20-%20&#25490;&#24207;.md" TargetMode="External" /><Relationship Type="http://schemas.openxmlformats.org/officeDocument/2006/relationships/hyperlink" Id="rId29" Target="Leetcode%20&#39064;&#35299;%20-%20&#25628;&#32034;.md" TargetMode="External" /><Relationship Type="http://schemas.openxmlformats.org/officeDocument/2006/relationships/hyperlink" Id="rId31" Target="Leetcode%20&#39064;&#35299;%20-%20&#25968;&#23398;.md" TargetMode="External" /><Relationship Type="http://schemas.openxmlformats.org/officeDocument/2006/relationships/hyperlink" Id="rId38" Target="Leetcode%20&#39064;&#35299;%20-%20&#25968;&#32452;&#19982;&#30697;&#38453;.md" TargetMode="External" /><Relationship Type="http://schemas.openxmlformats.org/officeDocument/2006/relationships/hyperlink" Id="rId35" Target="Leetcode%20&#39064;&#35299;%20-%20&#26632;&#21644;&#38431;&#21015;.md" TargetMode="External" /><Relationship Type="http://schemas.openxmlformats.org/officeDocument/2006/relationships/hyperlink" Id="rId34" Target="Leetcode%20&#39064;&#35299;%20-%20&#26641;.md" TargetMode="External" /><Relationship Type="http://schemas.openxmlformats.org/officeDocument/2006/relationships/hyperlink" Id="rId26" Target="Leetcode%20&#39064;&#35299;%20-%20&#36138;&#24515;&#24605;&#24819;.md" TargetMode="External" /><Relationship Type="http://schemas.openxmlformats.org/officeDocument/2006/relationships/hyperlink" Id="rId33" Target="Leetcode%20&#39064;&#35299;%20-%20&#38142;&#34920;.md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7" Target="Leetcode%20&#39064;&#35299;%20-%20&#20108;&#20998;&#26597;&#25214;.md" TargetMode="External" /><Relationship Type="http://schemas.openxmlformats.org/officeDocument/2006/relationships/hyperlink" Id="rId40" Target="Leetcode%20&#39064;&#35299;%20-%20&#20301;&#36816;&#31639;.md" TargetMode="External" /><Relationship Type="http://schemas.openxmlformats.org/officeDocument/2006/relationships/hyperlink" Id="rId28" Target="Leetcode%20&#39064;&#35299;%20-%20&#20998;&#27835;.md" TargetMode="External" /><Relationship Type="http://schemas.openxmlformats.org/officeDocument/2006/relationships/hyperlink" Id="rId30" Target="Leetcode%20&#39064;&#35299;%20-%20&#21160;&#24577;&#35268;&#21010;.md" TargetMode="External" /><Relationship Type="http://schemas.openxmlformats.org/officeDocument/2006/relationships/hyperlink" Id="rId24" Target="Leetcode%20&#39064;&#35299;%20-%20&#21452;&#25351;&#38024;.md" TargetMode="External" /><Relationship Type="http://schemas.openxmlformats.org/officeDocument/2006/relationships/hyperlink" Id="rId36" Target="Leetcode%20&#39064;&#35299;%20-%20&#21704;&#24076;&#34920;.md" TargetMode="External" /><Relationship Type="http://schemas.openxmlformats.org/officeDocument/2006/relationships/hyperlink" Id="rId39" Target="Leetcode%20&#39064;&#35299;%20-%20&#22270;.md" TargetMode="External" /><Relationship Type="http://schemas.openxmlformats.org/officeDocument/2006/relationships/hyperlink" Id="rId37" Target="Leetcode%20&#39064;&#35299;%20-%20&#23383;&#31526;&#20018;.md" TargetMode="External" /><Relationship Type="http://schemas.openxmlformats.org/officeDocument/2006/relationships/hyperlink" Id="rId25" Target="Leetcode%20&#39064;&#35299;%20-%20&#25490;&#24207;.md" TargetMode="External" /><Relationship Type="http://schemas.openxmlformats.org/officeDocument/2006/relationships/hyperlink" Id="rId29" Target="Leetcode%20&#39064;&#35299;%20-%20&#25628;&#32034;.md" TargetMode="External" /><Relationship Type="http://schemas.openxmlformats.org/officeDocument/2006/relationships/hyperlink" Id="rId31" Target="Leetcode%20&#39064;&#35299;%20-%20&#25968;&#23398;.md" TargetMode="External" /><Relationship Type="http://schemas.openxmlformats.org/officeDocument/2006/relationships/hyperlink" Id="rId38" Target="Leetcode%20&#39064;&#35299;%20-%20&#25968;&#32452;&#19982;&#30697;&#38453;.md" TargetMode="External" /><Relationship Type="http://schemas.openxmlformats.org/officeDocument/2006/relationships/hyperlink" Id="rId35" Target="Leetcode%20&#39064;&#35299;%20-%20&#26632;&#21644;&#38431;&#21015;.md" TargetMode="External" /><Relationship Type="http://schemas.openxmlformats.org/officeDocument/2006/relationships/hyperlink" Id="rId34" Target="Leetcode%20&#39064;&#35299;%20-%20&#26641;.md" TargetMode="External" /><Relationship Type="http://schemas.openxmlformats.org/officeDocument/2006/relationships/hyperlink" Id="rId26" Target="Leetcode%20&#39064;&#35299;%20-%20&#36138;&#24515;&#24605;&#24819;.md" TargetMode="External" /><Relationship Type="http://schemas.openxmlformats.org/officeDocument/2006/relationships/hyperlink" Id="rId33" Target="Leetcode%20&#39064;&#35299;%20-%20&#38142;&#34920;.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2022-06-04T04:14:50Z</dcterms:created>
  <dcterms:modified xsi:type="dcterms:W3CDTF">2022-06-04T04:14:50Z</dcterms:modified>
</cp:coreProperties>
</file>