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常用的算法思路"/>
      <w:bookmarkEnd w:id="21"/>
      <w:r>
        <w:t xml:space="preserve">常用的算法思路</w:t>
      </w:r>
    </w:p>
    <w:p>
      <w:pPr>
        <w:pStyle w:val="Compact"/>
        <w:numPr>
          <w:numId w:val="1001"/>
          <w:ilvl w:val="0"/>
        </w:numPr>
      </w:pPr>
      <w:r>
        <w:t xml:space="preserve">双指针</w:t>
      </w:r>
    </w:p>
    <w:p>
      <w:pPr>
        <w:pStyle w:val="FirstParagraph"/>
      </w:pPr>
      <w:r>
        <w:t xml:space="preserve">适合数组的算法题</w:t>
      </w:r>
    </w:p>
    <w:p>
      <w:pPr>
        <w:pStyle w:val="BodyText"/>
      </w:pPr>
      <w:r>
        <w:t xml:space="preserve">示例：</w:t>
      </w:r>
    </w:p>
    <w:p>
      <w:pPr>
        <w:pStyle w:val="BodyText"/>
      </w:pPr>
      <w:r>
        <w:t xml:space="preserve">剑指 Offer 21. 调整数组顺序使奇数位于偶数前面</w:t>
      </w:r>
      <w:r>
        <w:t xml:space="preserve"> </w:t>
      </w:r>
      <w:r>
        <w:t xml:space="preserve">https://leetcode-cn.com/problems/diao-zheng-shu-zu-shun-xu-shi-qi-shu-wei-yu-ou-shu-qian-mian-lcof/</w:t>
      </w:r>
    </w:p>
    <w:p>
      <w:pPr>
        <w:pStyle w:val="Compact"/>
        <w:numPr>
          <w:numId w:val="1002"/>
          <w:ilvl w:val="0"/>
        </w:numPr>
      </w:pPr>
      <w:r>
        <w:t xml:space="preserve">空间换时间</w:t>
      </w:r>
    </w:p>
    <w:p>
      <w:pPr>
        <w:pStyle w:val="FirstParagraph"/>
      </w:pPr>
      <w:r>
        <w:t xml:space="preserve">用字典辅助解题，减小时间复杂度</w:t>
      </w:r>
    </w:p>
    <w:p>
      <w:pPr>
        <w:pStyle w:val="BodyText"/>
      </w:pPr>
      <w:r>
        <w:t xml:space="preserve">示例：</w:t>
      </w:r>
    </w:p>
    <w:p>
      <w:pPr>
        <w:pStyle w:val="BodyText"/>
      </w:pPr>
      <w:r>
        <w:t xml:space="preserve">两数之和</w:t>
      </w:r>
      <w:r>
        <w:t xml:space="preserve"> </w:t>
      </w:r>
      <w:r>
        <w:t xml:space="preserve">https://leetcode-cn.com/problems/two-sum/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a6064a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91408640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2">
    <w:nsid w:val="62ae78e6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3">
    <w:nsid w:val="a73e0c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03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