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8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cp三次握手"/>
      <w:bookmarkEnd w:id="21"/>
      <w:r>
        <w:t xml:space="preserve">TCP三次握手</w:t>
      </w:r>
    </w:p>
    <w:p>
      <w:pPr>
        <w:pStyle w:val="Heading2"/>
      </w:pPr>
      <w:bookmarkStart w:id="22" w:name="tcpudp的区别"/>
      <w:bookmarkEnd w:id="22"/>
      <w:r>
        <w:t xml:space="preserve">TCP/UDP的区别</w:t>
      </w:r>
    </w:p>
    <w:p>
      <w:pPr>
        <w:pStyle w:val="Compact"/>
        <w:numPr>
          <w:numId w:val="1001"/>
          <w:ilvl w:val="0"/>
        </w:numPr>
      </w:pPr>
      <w:r>
        <w:t xml:space="preserve">面向连接、可靠的、基于字节流</w:t>
      </w:r>
    </w:p>
    <w:p>
      <w:pPr>
        <w:pStyle w:val="Compact"/>
        <w:numPr>
          <w:numId w:val="1001"/>
          <w:ilvl w:val="0"/>
        </w:numPr>
      </w:pPr>
      <w:r>
        <w:t xml:space="preserve">无连接、不可靠、面向报文</w:t>
      </w:r>
    </w:p>
    <w:p>
      <w:pPr>
        <w:pStyle w:val="Heading2"/>
      </w:pPr>
      <w:bookmarkStart w:id="23" w:name="三次握手"/>
      <w:bookmarkEnd w:id="23"/>
      <w:r>
        <w:t xml:space="preserve">三次握手</w:t>
      </w:r>
    </w:p>
    <w:p>
      <w:pPr>
        <w:pStyle w:val="FigureWithCaption"/>
      </w:pPr>
      <w:r>
        <w:t xml:space="preserve">三次握手</w:t>
      </w:r>
    </w:p>
    <w:p>
      <w:pPr>
        <w:pStyle w:val="ImageCaption"/>
      </w:pPr>
      <w:r>
        <w:t xml:space="preserve">三次握手</w:t>
      </w:r>
    </w:p>
    <w:p>
      <w:pPr>
        <w:pStyle w:val="BodyText"/>
      </w:pPr>
      <w:r>
        <w:t xml:space="preserve">第一次握手：客户端将标志位 SYN 置为 1，随机产生一个值 seq=J，并将该数据包发送给服务器端，客户端进入 SYN_SENT 状态，等待服务器端确认。</w:t>
      </w:r>
    </w:p>
    <w:p>
      <w:pPr>
        <w:pStyle w:val="BodyText"/>
      </w:pPr>
      <w:r>
        <w:t xml:space="preserve">第二次握手：服务器端收到数据包后由标志位 SYN=1 知道客户端请求建立连接，服务器端将标志位 SYN 和 ACK 都置为 1，ack=J+1，随机产生一个值 seq=K，并将该数据包发送给客户端以确认连接请求，服务器端进入 SYN_RCVD 状态。</w:t>
      </w:r>
    </w:p>
    <w:p>
      <w:pPr>
        <w:pStyle w:val="BodyText"/>
      </w:pPr>
      <w:r>
        <w:t xml:space="preserve">第三次握手：客户端收到确认后，检查 ack 是否为 J+1，ACK 是否为 1，如果正确则将标志位 ACK 置为 1，ack=K+1，并将该数据包发送给服务器端，服务器端检查 ack 是否为 K+1，ACK 是否为 1，如果正确则连接建立成功，客户端和服务器端进入 ESTABLISHED 状态，完成三次握手，随后客户端与服务器端之间可以开始传输数据了。</w:t>
      </w:r>
    </w:p>
    <w:p>
      <w:pPr>
        <w:pStyle w:val="Heading2"/>
      </w:pPr>
      <w:bookmarkStart w:id="25" w:name="四次挥手"/>
      <w:bookmarkEnd w:id="25"/>
      <w:r>
        <w:t xml:space="preserve">四次挥手</w:t>
      </w:r>
    </w:p>
    <w:p>
      <w:pPr>
        <w:pStyle w:val="FigureWithCaption"/>
      </w:pPr>
      <w:r>
        <w:drawing>
          <wp:inline>
            <wp:extent cx="5334000" cy="4770171"/>
            <wp:effectExtent b="0" l="0" r="0" t="0"/>
            <wp:docPr descr="四次挥手" title="" id="1" name="Picture"/>
            <a:graphic>
              <a:graphicData uri="http://schemas.openxmlformats.org/drawingml/2006/picture">
                <pic:pic>
                  <pic:nvPicPr>
                    <pic:cNvPr descr="https://raw.githubusercontent.com/ZhiyuSun/assets/master/pic/%E5%9B%9B%E6%AC%A1%E6%8C%A5%E6%89%8B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70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四次挥手</w:t>
      </w:r>
    </w:p>
    <w:p>
      <w:pPr>
        <w:pStyle w:val="BodyText"/>
      </w:pPr>
      <w:r>
        <w:t xml:space="preserve">第一次挥手：客户端发送一个 FIN=M，用来关闭客户端到服务器端的数据传送，客户端进入 FIN_WAIT_1 状态。意思是说"我客户端没有数据要发给你了"，但是如果你服务器端还有数据没有发送完成，则不必急着关闭连接，可以继续发送数据。</w:t>
      </w:r>
    </w:p>
    <w:p>
      <w:pPr>
        <w:pStyle w:val="BodyText"/>
      </w:pPr>
      <w:r>
        <w:t xml:space="preserve">第二次挥手：服务器端收到 FIN 后，先发送 ack=M+1，告诉客户端，你的请求我收到了，但是我还没准备好，请继续你等我的消息。这个时候客户端就进入 FIN_WAIT_2 状态，继续等待服务器端的FIN报文。</w:t>
      </w:r>
    </w:p>
    <w:p>
      <w:pPr>
        <w:pStyle w:val="BodyText"/>
      </w:pPr>
      <w:r>
        <w:t xml:space="preserve">第三次挥手：当服务器端确定数据已发送完成，则向客户端发送 FIN=N 报文，告诉客户端，好了，我这边数据发完了，准备好关闭连接了。服务器端进入 LAST_ACK 状态。</w:t>
      </w:r>
    </w:p>
    <w:p>
      <w:pPr>
        <w:pStyle w:val="BodyText"/>
      </w:pPr>
      <w:r>
        <w:t xml:space="preserve">第四次挥手：客户端收到 FIN=N 报文后，就知道可以关闭连接了，但是他还是不相信网络，怕服务器端不知道要关闭，所以发送 ack=N+1 后进入 TIME_WAIT 状态，如果 Server 端没有收到 ACK 则可以重传。服务器端收到 ACK 后，就知道可以断开连接了。客户端等待了 2MSL 后依然没有收到回复，则证明服务器端已正常关闭，那好，我客户端也可以关闭连接了。最终完成了四次握手。</w:t>
      </w:r>
    </w:p>
    <w:p>
      <w:pPr>
        <w:pStyle w:val="Heading2"/>
      </w:pPr>
      <w:bookmarkStart w:id="29" w:name="为什么握手三次挥手四次"/>
      <w:bookmarkEnd w:id="29"/>
      <w:r>
        <w:t xml:space="preserve">为什么握手三次，挥手四次</w:t>
      </w:r>
    </w:p>
    <w:p>
      <w:pPr>
        <w:pStyle w:val="FirstParagraph"/>
      </w:pPr>
      <w:r>
        <w:t xml:space="preserve">首先 TCP 的定位是全双工的、支持半关闭的、可靠的传输协议。三次握手是可以最低限度地确定双方的信息是双向可用的（全双工）。</w:t>
      </w:r>
    </w:p>
    <w:p>
      <w:pPr>
        <w:pStyle w:val="BodyText"/>
      </w:pPr>
      <w:r>
        <w:t xml:space="preserve">假设是 A 向 B 发起请求。 第二次握手成功表明 A =&gt; B 没问题。 第三次握手成功表明 B =&gt; A 没问题。</w:t>
      </w:r>
    </w:p>
    <w:p>
      <w:pPr>
        <w:pStyle w:val="BodyText"/>
      </w:pPr>
      <w:r>
        <w:t xml:space="preserve">同时服务端在 LISTEN 状态下，收到建立连接请求的 SYN 报文后，把 ACK 和 SYN 放在一个报文里发送给客户端。</w:t>
      </w:r>
    </w:p>
    <w:p>
      <w:pPr>
        <w:pStyle w:val="BodyText"/>
      </w:pPr>
      <w:r>
        <w:t xml:space="preserve">而四次挥手，TCP 要支持半关闭连接。建立的连接是全双工的，A &lt;=&gt; B 双方都可以读写。支持半关闭意味着，TCP 支持 A 和 B 双方独立关闭通道。因此会有两次独立的关闭写通道的请求。一次关闭请求（FIN），对应一个 ACK。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1c71a6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c01264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8" Target="media/rId28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