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快速自查"/>
      <w:bookmarkEnd w:id="21"/>
      <w:r>
        <w:t xml:space="preserve">快速自查</w:t>
      </w:r>
    </w:p>
    <w:p>
      <w:pPr>
        <w:pStyle w:val="Compact"/>
        <w:numPr>
          <w:numId w:val="1001"/>
          <w:ilvl w:val="0"/>
        </w:numPr>
      </w:pPr>
      <w:r>
        <w:t xml:space="preserve">什么是闭包？</w:t>
      </w:r>
    </w:p>
    <w:p>
      <w:pPr>
        <w:pStyle w:val="FirstParagraph"/>
      </w:pPr>
      <w:r>
        <w:t xml:space="preserve">在函数内部再定义一个函数，并且这个函数用到了外边函数的变量，那么将这个函数以及用到的一些变量称之为闭包。</w:t>
      </w:r>
    </w:p>
    <w:p>
      <w:pPr>
        <w:pStyle w:val="BodyText"/>
      </w:pPr>
      <w:r>
        <w:t xml:space="preserve">简单的说，如果在一个内部函数里，对在外部作用域（但不是在全局作用域）的变量进行引用，那么内部函数就被认为是闭包(closure)。来看一个简单的例子: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addx(x):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adder(y):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y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adder</w:t>
      </w:r>
      <w:r>
        <w:br w:type="textWrapping"/>
      </w:r>
      <w:r>
        <w:rPr>
          <w:rStyle w:val="NormalTok"/>
        </w:rPr>
        <w:t xml:space="preserve">c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addx(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 w:type="textWrapping"/>
      </w:r>
      <w:r>
        <w:rPr>
          <w:rStyle w:val="BuiltInTok"/>
        </w:rPr>
        <w:t xml:space="preserve">type</w:t>
      </w:r>
      <w:r>
        <w:rPr>
          <w:rStyle w:val="NormalTok"/>
        </w:rPr>
        <w:t xml:space="preserve">(c) </w:t>
      </w:r>
      <w:r>
        <w:rPr>
          <w:rStyle w:val="CommentTok"/>
        </w:rPr>
        <w:t xml:space="preserve"># &lt;type 'function'&gt;</w:t>
      </w:r>
      <w:r>
        <w:br w:type="textWrapping"/>
      </w:r>
      <w:r>
        <w:rPr>
          <w:rStyle w:val="NormalTok"/>
        </w:rPr>
        <w:t xml:space="preserve">c.</w:t>
      </w:r>
      <w:r>
        <w:rPr>
          <w:rStyle w:val="VariableTok"/>
        </w:rPr>
        <w:t xml:space="preserve">__name__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adder</w:t>
      </w:r>
      <w:r>
        <w:br w:type="textWrapping"/>
      </w:r>
      <w:r>
        <w:rPr>
          <w:rStyle w:val="NormalTok"/>
        </w:rPr>
        <w:t xml:space="preserve">c(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18</w:t>
      </w:r>
    </w:p>
    <w:p>
      <w:pPr>
        <w:numPr>
          <w:numId w:val="1002"/>
          <w:ilvl w:val="0"/>
        </w:numPr>
      </w:pPr>
      <w:r>
        <w:t xml:space="preserve">装饰器</w:t>
      </w:r>
    </w:p>
    <w:p>
      <w:pPr>
        <w:numPr>
          <w:numId w:val="1002"/>
          <w:ilvl w:val="0"/>
        </w:numPr>
      </w:pPr>
      <w:r>
        <w:t xml:space="preserve">迭代器和生成器</w:t>
      </w:r>
    </w:p>
    <w:p>
      <w:pPr>
        <w:pStyle w:val="FirstParagraph"/>
      </w:pPr>
      <w:r>
        <w:t xml:space="preserve">可迭代对象：the iterable</w:t>
      </w:r>
      <w:r>
        <w:t xml:space="preserve"> </w:t>
      </w:r>
      <w:r>
        <w:t xml:space="preserve">生成器：the iterator</w:t>
      </w:r>
      <w:r>
        <w:t xml:space="preserve"> </w:t>
      </w:r>
      <w:r>
        <w:t xml:space="preserve">迭代器：generator</w:t>
      </w:r>
    </w:p>
    <w:p>
      <w:pPr>
        <w:pStyle w:val="BodyText"/>
      </w:pPr>
      <w:r>
        <w:t xml:space="preserve">可迭代对象，如container，通过iter方法后就是迭代器</w:t>
      </w:r>
      <w:r>
        <w:t xml:space="preserve"> </w:t>
      </w:r>
      <w:r>
        <w:t xml:space="preserve">生成器是一种特殊的迭代器，不占用内存。</w:t>
      </w:r>
      <w:r>
        <w:t xml:space="preserve"> </w:t>
      </w:r>
      <w:r>
        <w:t xml:space="preserve">生成器通过函数yield，或者生成器表达式</w:t>
      </w:r>
    </w:p>
    <w:p>
      <w:pPr>
        <w:pStyle w:val="Compact"/>
        <w:numPr>
          <w:numId w:val="1003"/>
          <w:ilvl w:val="0"/>
        </w:numPr>
      </w:pPr>
      <w:r>
        <w:t xml:space="preserve">进程和线程</w:t>
      </w:r>
    </w:p>
    <w:p>
      <w:pPr>
        <w:pStyle w:val="FirstParagraph"/>
      </w:pPr>
      <w:r>
        <w:t xml:space="preserve">进程 进程是表示资源分配的基本单位，又是调度运行的基本单位。程序并不能单独运行，只有将程序装载到内存中，系统为它分配资源才能运行，而这种执行的程序就称之为进程。程序和进程的区别就在于：程序是指令的集合，它是进程运行的静态描述文本；进程是程序的一次执行活动，属于动态概念。</w:t>
      </w:r>
    </w:p>
    <w:p>
      <w:pPr>
        <w:pStyle w:val="BodyText"/>
      </w:pPr>
      <w:r>
        <w:t xml:space="preserve">线程 线程是操作系统能够进行运算调度的最小单位。它被包含在进程之中，是进程中的实际运作单位。一条线程指的是进程中一个单一顺序的控制流，一个进程中可以并发多个线程，每条线程并行执行不同的任务。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6ddbeb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d4611e4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39822419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4">
    <w:nsid w:val="b7a39b14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003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