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真题模拟"/>
      <w:bookmarkEnd w:id="21"/>
      <w:r>
        <w:t xml:space="preserve">真题模拟</w:t>
      </w:r>
    </w:p>
    <w:p>
      <w:pPr>
        <w:pStyle w:val="Heading2"/>
      </w:pPr>
      <w:bookmarkStart w:id="22" w:name="基础题"/>
      <w:bookmarkEnd w:id="22"/>
      <w:r>
        <w:t xml:space="preserve">基础题</w:t>
      </w:r>
    </w:p>
    <w:p>
      <w:pPr>
        <w:pStyle w:val="Compact"/>
        <w:numPr>
          <w:numId w:val="1001"/>
          <w:ilvl w:val="0"/>
        </w:numPr>
      </w:pPr>
      <w:r>
        <w:t xml:space="preserve">如何让print()函数不换行</w:t>
      </w:r>
    </w:p>
    <w:p>
      <w:pPr>
        <w:pStyle w:val="FirstParagraph"/>
      </w:pPr>
      <w:r>
        <w:t xml:space="preserve">print('hello world', end='')</w:t>
      </w:r>
    </w:p>
    <w:p>
      <w:pPr>
        <w:pStyle w:val="Compact"/>
        <w:numPr>
          <w:numId w:val="1002"/>
          <w:ilvl w:val="0"/>
        </w:numPr>
      </w:pPr>
      <w:r>
        <w:rPr>
          <w:b/>
        </w:rPr>
        <w:t xml:space="preserve">name</w:t>
      </w:r>
      <w:r>
        <w:t xml:space="preserve">=='</w:t>
      </w:r>
      <w:r>
        <w:rPr>
          <w:b/>
        </w:rPr>
        <w:t xml:space="preserve">main</w:t>
      </w:r>
      <w:r>
        <w:t xml:space="preserve">', __name__的值是什么</w:t>
      </w:r>
    </w:p>
    <w:p>
      <w:pPr>
        <w:pStyle w:val="FirstParagraph"/>
      </w:pPr>
      <w:r>
        <w:t xml:space="preserve">当执行文件本身时候__name__变量等于main，当调用该模块的时候__name__等于模块名</w:t>
      </w:r>
    </w:p>
    <w:p>
      <w:pPr>
        <w:pStyle w:val="Compact"/>
        <w:numPr>
          <w:numId w:val="1003"/>
          <w:ilvl w:val="0"/>
        </w:numPr>
      </w:pPr>
      <w:r>
        <w:t xml:space="preserve">crontab的含义</w:t>
      </w:r>
    </w:p>
    <w:p>
      <w:pPr>
        <w:pStyle w:val="FirstParagraph"/>
      </w:pPr>
      <w:r>
        <w:t xml:space="preserve">分时日月周</w:t>
      </w:r>
    </w:p>
    <w:p>
      <w:pPr>
        <w:pStyle w:val="BodyText"/>
      </w:pPr>
      <w:r>
        <w:t xml:space="preserve">例子：每年的4月份每周的周一到周三的11点执行脚本。</w:t>
      </w:r>
    </w:p>
    <w:p>
      <w:pPr>
        <w:pStyle w:val="SourceCode"/>
      </w:pPr>
      <w:r>
        <w:rPr>
          <w:rStyle w:val="VerbatimChar"/>
        </w:rPr>
        <w:t xml:space="preserve">00 11 *  4 1-3 /bin/sh /home/omc/h.sh</w:t>
      </w:r>
    </w:p>
    <w:p>
      <w:pPr>
        <w:pStyle w:val="Compact"/>
        <w:numPr>
          <w:numId w:val="1004"/>
          <w:ilvl w:val="0"/>
        </w:numPr>
      </w:pPr>
      <w:r>
        <w:t xml:space="preserve">celery启动命令</w:t>
      </w:r>
    </w:p>
    <w:p>
      <w:pPr>
        <w:pStyle w:val="FirstParagraph"/>
      </w:pPr>
      <w:r>
        <w:t xml:space="preserve">celery -A tasks worker --loglevel=info</w:t>
      </w:r>
    </w:p>
    <w:p>
      <w:pPr>
        <w:pStyle w:val="Compact"/>
        <w:numPr>
          <w:numId w:val="1005"/>
          <w:ilvl w:val="0"/>
        </w:numPr>
      </w:pPr>
      <w:r>
        <w:t xml:space="preserve">简单正则的含义</w:t>
      </w:r>
    </w:p>
    <w:p>
      <w:pPr>
        <w:pStyle w:val="FirstParagraph"/>
      </w:pPr>
      <w:r>
        <w:t xml:space="preserve">https://www.cnblogs.com/guyuyun/p/5839881.html</w:t>
      </w:r>
    </w:p>
    <w:p>
      <w:pPr>
        <w:pStyle w:val="BodyText"/>
      </w:pPr>
      <w:r>
        <w:t xml:space="preserve">：匹配单个字符</w:t>
      </w:r>
      <w:r>
        <w:t xml:space="preserve"> </w:t>
      </w:r>
      <w:r>
        <w:t xml:space="preserve">：匹配非数字字符</w:t>
      </w:r>
      <w:r>
        <w:t xml:space="preserve"> </w:t>
      </w:r>
      <w:r>
        <w:t xml:space="preserve">：匹配空白字符：空格，</w:t>
      </w:r>
      <w:r>
        <w:t xml:space="preserve">，</w:t>
      </w:r>
      <w:r>
        <w:t xml:space="preserve">，</w:t>
      </w:r>
      <w:r>
        <w:t xml:space="preserve">，</w:t>
      </w:r>
      <w:r>
        <w:t xml:space="preserve">，</w:t>
      </w:r>
      <w:r>
        <w:t xml:space="preserve">：匹配非空白字符</w:t>
      </w:r>
      <w:r>
        <w:t xml:space="preserve"> </w:t>
      </w:r>
      <w:r>
        <w:t xml:space="preserve">：匹配单词字符：[a-zA-Z0-9_]</w:t>
      </w:r>
      <w:r>
        <w:t xml:space="preserve"> </w:t>
      </w:r>
      <w:r>
        <w:t xml:space="preserve">：匹配非单次字符</w:t>
      </w:r>
    </w:p>
    <w:p>
      <w:pPr>
        <w:pStyle w:val="Compact"/>
        <w:numPr>
          <w:numId w:val="1006"/>
          <w:ilvl w:val="0"/>
        </w:numPr>
      </w:pPr>
      <w:r>
        <w:t xml:space="preserve">字典排序</w:t>
      </w:r>
    </w:p>
    <w:p>
      <w:pPr>
        <w:pStyle w:val="FirstParagraph"/>
      </w:pPr>
      <w:r>
        <w:t xml:space="preserve">list1= sorted(dict1.items(),key=lambda x:x[1])</w:t>
      </w:r>
    </w:p>
    <w:p>
      <w:pPr>
        <w:numPr>
          <w:numId w:val="1007"/>
          <w:ilvl w:val="0"/>
        </w:numPr>
      </w:pPr>
      <w:r>
        <w:t xml:space="preserve">docker的常用命令</w:t>
      </w:r>
    </w:p>
    <w:p>
      <w:pPr>
        <w:numPr>
          <w:numId w:val="1007"/>
          <w:ilvl w:val="0"/>
        </w:numPr>
      </w:pPr>
      <w:r>
        <w:t xml:space="preserve">什么是csrf</w:t>
      </w:r>
    </w:p>
    <w:p>
      <w:pPr>
        <w:pStyle w:val="FirstParagraph"/>
      </w:pPr>
      <w:r>
        <w:t xml:space="preserve">CSRF跨站点请求伪造(Cross—Site Request Forgery)</w:t>
      </w:r>
    </w:p>
    <w:p>
      <w:pPr>
        <w:pStyle w:val="BodyText"/>
      </w:pPr>
      <w:r>
        <w:t xml:space="preserve">1 用户C打开浏览器，访问受信任网站A，输入用户名和密码请求登录网站A；</w:t>
      </w:r>
      <w:r>
        <w:t xml:space="preserve"> </w:t>
      </w:r>
      <w:r>
        <w:t xml:space="preserve">2 在用户信息通过验证后，网站A产生Cookie信息并返回给浏览器，此时用户登录网站A成功，可以正常发送请求到网站A；</w:t>
      </w:r>
      <w:r>
        <w:t xml:space="preserve"> </w:t>
      </w:r>
      <w:r>
        <w:t xml:space="preserve">3 用户未退出网站A之前，在同一浏览器中，打开一个TAB页访问网站B；</w:t>
      </w:r>
      <w:r>
        <w:t xml:space="preserve"> </w:t>
      </w:r>
      <w:r>
        <w:t xml:space="preserve">4 网站B接收到用户请求后，返回一些攻击性代码，并发出一个请求要求访问第三方站点A；</w:t>
      </w:r>
    </w:p>
    <w:p>
      <w:pPr>
        <w:numPr>
          <w:numId w:val="1008"/>
          <w:ilvl w:val="0"/>
        </w:numPr>
      </w:pPr>
      <w:r>
        <w:t xml:space="preserve">堆和栈的区别</w:t>
      </w:r>
    </w:p>
    <w:p>
      <w:pPr>
        <w:numPr>
          <w:numId w:val="1008"/>
          <w:ilvl w:val="0"/>
        </w:numPr>
      </w:pPr>
      <w:r>
        <w:t xml:space="preserve">为什么了有了GIL还要关注线程安全</w:t>
      </w:r>
    </w:p>
    <w:p>
      <w:pPr>
        <w:pStyle w:val="FirstParagraph"/>
      </w:pPr>
      <w:r>
        <w:t xml:space="preserve">首先明确：GIL并不是Python的特性，Python完全可以不依赖于GIL</w:t>
      </w:r>
    </w:p>
    <w:p>
      <w:pPr>
        <w:pStyle w:val="BodyText"/>
      </w:pPr>
      <w:r>
        <w:t xml:space="preserve">GIL：保证了同一进程中的多线程在同一时刻只能有一个线程使用CPU执行指令。</w:t>
      </w:r>
    </w:p>
    <w:p>
      <w:pPr>
        <w:pStyle w:val="BodyText"/>
      </w:pPr>
      <w:r>
        <w:t xml:space="preserve">Lock互斥锁：保证了某一段代码，在没有执行完毕之前无法被另一个线程执行。</w:t>
      </w:r>
    </w:p>
    <w:p>
      <w:pPr>
        <w:pStyle w:val="BodyText"/>
      </w:pPr>
      <w:r>
        <w:t xml:space="preserve">参考资料：</w:t>
      </w:r>
      <w:r>
        <w:t xml:space="preserve"> </w:t>
      </w:r>
      <w:r>
        <w:t xml:space="preserve">https://www.cnblogs.com/ryxiong-blog/p/10730085.html</w:t>
      </w:r>
      <w:r>
        <w:t xml:space="preserve"> </w:t>
      </w:r>
      <w:r>
        <w:t xml:space="preserve">https://blog.csdn.net/qq_37189082/article/details/95391482</w:t>
      </w:r>
    </w:p>
    <w:p>
      <w:pPr>
        <w:pStyle w:val="Compact"/>
        <w:numPr>
          <w:numId w:val="1009"/>
          <w:ilvl w:val="0"/>
        </w:numPr>
      </w:pPr>
      <w:r>
        <w:t xml:space="preserve">IO密集，CPU密集</w:t>
      </w:r>
    </w:p>
    <w:p>
      <w:pPr>
        <w:numPr>
          <w:numId w:val="1010"/>
          <w:ilvl w:val="0"/>
        </w:numPr>
      </w:pPr>
      <w:r>
        <w:t xml:space="preserve">所谓IO密集型任务，是指磁盘IO、网络IO占主要的任务，计算量很小。比如请求网页、读写文件等。当然我们在Python中可以利用sleep达到IO密集型任务的目的。</w:t>
      </w:r>
    </w:p>
    <w:p>
      <w:pPr>
        <w:numPr>
          <w:numId w:val="1010"/>
          <w:ilvl w:val="0"/>
        </w:numPr>
      </w:pPr>
      <w:r>
        <w:t xml:space="preserve">所谓计算密集型任务，是指CPU计算占主要的任务，CPU一直处于满负荷状态。比如在一个很大的列表中查找元素（当然这不合理），复杂的加减乘除等。</w:t>
      </w:r>
    </w:p>
    <w:p>
      <w:pPr>
        <w:pStyle w:val="FirstParagraph"/>
      </w:pPr>
      <w:r>
        <w:t xml:space="preserve">https://blog.csdn.net/youanyyou/article/details/78990156</w:t>
      </w:r>
      <w:r>
        <w:t xml:space="preserve"> </w:t>
      </w:r>
      <w:r>
        <w:t xml:space="preserve">https://blog.csdn.net/cn_wk/article/details/80216310</w:t>
      </w:r>
    </w:p>
    <w:p>
      <w:pPr>
        <w:pStyle w:val="Heading2"/>
      </w:pPr>
      <w:bookmarkStart w:id="23" w:name="编程题"/>
      <w:bookmarkEnd w:id="23"/>
      <w:r>
        <w:t xml:space="preserve">编程题</w:t>
      </w:r>
    </w:p>
    <w:p>
      <w:pPr>
        <w:pStyle w:val="Compact"/>
        <w:numPr>
          <w:numId w:val="1011"/>
          <w:ilvl w:val="0"/>
        </w:numPr>
      </w:pPr>
      <w:r>
        <w:t xml:space="preserve">手写单例模式</w:t>
      </w:r>
    </w:p>
    <w:p>
      <w:pPr>
        <w:pStyle w:val="FirstParagraph"/>
      </w:pPr>
      <w:r>
        <w:t xml:space="preserve">第一种方法:使用装饰器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singleton(cls):</w:t>
      </w:r>
      <w:r>
        <w:br w:type="textWrapping"/>
      </w:r>
      <w:r>
        <w:rPr>
          <w:rStyle w:val="NormalTok"/>
        </w:rPr>
        <w:t xml:space="preserve">    instances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wrapper(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cls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instances:</w:t>
      </w:r>
      <w:r>
        <w:br w:type="textWrapping"/>
      </w:r>
      <w:r>
        <w:rPr>
          <w:rStyle w:val="NormalTok"/>
        </w:rPr>
        <w:t xml:space="preserve">            instances[cls]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cls(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instances[cls]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wrapper</w:t>
      </w:r>
      <w:r>
        <w:br w:type="textWrapping"/>
      </w:r>
      <w:r>
        <w:br w:type="textWrapping"/>
      </w:r>
      <w:r>
        <w:rPr>
          <w:rStyle w:val="AttributeTok"/>
        </w:rPr>
        <w:t xml:space="preserve">@singleton</w:t>
      </w:r>
      <w:r>
        <w:br w:type="textWrapping"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Foo(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pass</w:t>
      </w:r>
      <w:r>
        <w:br w:type="textWrapping"/>
      </w:r>
      <w:r>
        <w:rPr>
          <w:rStyle w:val="NormalTok"/>
        </w:rPr>
        <w:t xml:space="preserve">foo1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Foo()</w:t>
      </w:r>
      <w:r>
        <w:br w:type="textWrapping"/>
      </w:r>
      <w:r>
        <w:rPr>
          <w:rStyle w:val="NormalTok"/>
        </w:rPr>
        <w:t xml:space="preserve">foo2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Foo()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(foo1 </w:t>
      </w:r>
      <w:r>
        <w:rPr>
          <w:rStyle w:val="KeywordTok"/>
        </w:rPr>
        <w:t xml:space="preserve">is</w:t>
      </w:r>
      <w:r>
        <w:rPr>
          <w:rStyle w:val="NormalTok"/>
        </w:rPr>
        <w:t xml:space="preserve"> foo2)  </w:t>
      </w:r>
      <w:r>
        <w:rPr>
          <w:rStyle w:val="CommentTok"/>
        </w:rPr>
        <w:t xml:space="preserve"># True</w:t>
      </w:r>
    </w:p>
    <w:p>
      <w:pPr>
        <w:pStyle w:val="FirstParagraph"/>
      </w:pPr>
      <w:r>
        <w:t xml:space="preserve">第二种方法：使用基类</w:t>
      </w:r>
    </w:p>
    <w:p>
      <w:pPr>
        <w:pStyle w:val="BodyText"/>
      </w:pPr>
      <w:r>
        <w:t xml:space="preserve">New 是真正创建实例对象的方法，所以重写基类的new 方法，以此保证创建对象的时候只生成一个实例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Singleton(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__new__</w:t>
      </w:r>
      <w:r>
        <w:rPr>
          <w:rStyle w:val="NormalTok"/>
        </w:rPr>
        <w:t xml:space="preserve">(cls,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hasattr</w:t>
      </w:r>
      <w:r>
        <w:rPr>
          <w:rStyle w:val="NormalTok"/>
        </w:rPr>
        <w:t xml:space="preserve">(cls, </w:t>
      </w:r>
      <w:r>
        <w:rPr>
          <w:rStyle w:val="StringTok"/>
        </w:rPr>
        <w:t xml:space="preserve">'_instance'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    cls._instance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super</w:t>
      </w:r>
      <w:r>
        <w:rPr>
          <w:rStyle w:val="NormalTok"/>
        </w:rPr>
        <w:t xml:space="preserve">(Singleton, cls).</w:t>
      </w:r>
      <w:r>
        <w:rPr>
          <w:rStyle w:val="FunctionTok"/>
        </w:rPr>
        <w:t xml:space="preserve">__new__</w:t>
      </w:r>
      <w:r>
        <w:rPr>
          <w:rStyle w:val="NormalTok"/>
        </w:rPr>
        <w:t xml:space="preserve">(cls,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cls._instance</w:t>
      </w:r>
      <w:r>
        <w:br w:type="textWrapping"/>
      </w:r>
      <w:r>
        <w:br w:type="textWrapping"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Foo(Singleton):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pass</w:t>
      </w:r>
      <w:r>
        <w:br w:type="textWrapping"/>
      </w:r>
      <w:r>
        <w:br w:type="textWrapping"/>
      </w:r>
      <w:r>
        <w:rPr>
          <w:rStyle w:val="NormalTok"/>
        </w:rPr>
        <w:t xml:space="preserve">foo1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Foo()</w:t>
      </w:r>
      <w:r>
        <w:br w:type="textWrapping"/>
      </w:r>
      <w:r>
        <w:rPr>
          <w:rStyle w:val="NormalTok"/>
        </w:rPr>
        <w:t xml:space="preserve">foo2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Foo()</w:t>
      </w:r>
      <w:r>
        <w:br w:type="textWrapping"/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(foo1 </w:t>
      </w:r>
      <w:r>
        <w:rPr>
          <w:rStyle w:val="KeywordTok"/>
        </w:rPr>
        <w:t xml:space="preserve">is</w:t>
      </w:r>
      <w:r>
        <w:rPr>
          <w:rStyle w:val="NormalTok"/>
        </w:rPr>
        <w:t xml:space="preserve"> foo2)  </w:t>
      </w:r>
      <w:r>
        <w:rPr>
          <w:rStyle w:val="CommentTok"/>
        </w:rPr>
        <w:t xml:space="preserve"># True</w:t>
      </w:r>
    </w:p>
    <w:p>
      <w:pPr>
        <w:pStyle w:val="FirstParagraph"/>
      </w:pPr>
      <w:r>
        <w:t xml:space="preserve">第三种方法：元类，元类是用于创建类对象的类，类对象创建实例对象时一定要调用call方法，因此在调用call时候保证始终只创建一个实例即可，type是python的元类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Singleton(</w:t>
      </w:r>
      <w:r>
        <w:rPr>
          <w:rStyle w:val="BuiltInTok"/>
        </w:rPr>
        <w:t xml:space="preserve">type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__call__</w:t>
      </w:r>
      <w:r>
        <w:rPr>
          <w:rStyle w:val="NormalTok"/>
        </w:rPr>
        <w:t xml:space="preserve">(cls,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hasattr</w:t>
      </w:r>
      <w:r>
        <w:rPr>
          <w:rStyle w:val="NormalTok"/>
        </w:rPr>
        <w:t xml:space="preserve">(cls, </w:t>
      </w:r>
      <w:r>
        <w:rPr>
          <w:rStyle w:val="StringTok"/>
        </w:rPr>
        <w:t xml:space="preserve">'_instance'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    cls._instance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super</w:t>
      </w:r>
      <w:r>
        <w:rPr>
          <w:rStyle w:val="NormalTok"/>
        </w:rPr>
        <w:t xml:space="preserve">(Singleton, cls).</w:t>
      </w:r>
      <w:r>
        <w:rPr>
          <w:rStyle w:val="FunctionTok"/>
        </w:rPr>
        <w:t xml:space="preserve">__call__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cls._instance</w:t>
      </w:r>
      <w:r>
        <w:br w:type="textWrapping"/>
      </w:r>
      <w:r>
        <w:br w:type="textWrapping"/>
      </w:r>
      <w:r>
        <w:br w:type="textWrapping"/>
      </w:r>
      <w:r>
        <w:rPr>
          <w:rStyle w:val="CommentTok"/>
        </w:rPr>
        <w:t xml:space="preserve"># Python2</w:t>
      </w:r>
      <w:r>
        <w:br w:type="textWrapping"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Foo(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__metaclass__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Singleton</w:t>
      </w:r>
      <w:r>
        <w:br w:type="textWrapping"/>
      </w:r>
      <w:r>
        <w:br w:type="textWrapping"/>
      </w:r>
      <w:r>
        <w:rPr>
          <w:rStyle w:val="CommentTok"/>
        </w:rPr>
        <w:t xml:space="preserve"># Python3</w:t>
      </w:r>
      <w:r>
        <w:br w:type="textWrapping"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Foo(metaclass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Singleton):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pass</w:t>
      </w:r>
      <w:r>
        <w:br w:type="textWrapping"/>
      </w:r>
      <w:r>
        <w:br w:type="textWrapping"/>
      </w:r>
      <w:r>
        <w:rPr>
          <w:rStyle w:val="NormalTok"/>
        </w:rPr>
        <w:t xml:space="preserve">foo1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Foo()</w:t>
      </w:r>
      <w:r>
        <w:br w:type="textWrapping"/>
      </w:r>
      <w:r>
        <w:rPr>
          <w:rStyle w:val="NormalTok"/>
        </w:rPr>
        <w:t xml:space="preserve">foo2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Foo()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(foo1 </w:t>
      </w:r>
      <w:r>
        <w:rPr>
          <w:rStyle w:val="KeywordTok"/>
        </w:rPr>
        <w:t xml:space="preserve">is</w:t>
      </w:r>
      <w:r>
        <w:rPr>
          <w:rStyle w:val="NormalTok"/>
        </w:rPr>
        <w:t xml:space="preserve"> foo2)  </w:t>
      </w:r>
      <w:r>
        <w:rPr>
          <w:rStyle w:val="CommentTok"/>
        </w:rPr>
        <w:t xml:space="preserve"># True</w:t>
      </w:r>
    </w:p>
    <w:p>
      <w:pPr>
        <w:pStyle w:val="Compact"/>
        <w:numPr>
          <w:numId w:val="1012"/>
          <w:ilvl w:val="0"/>
        </w:numPr>
      </w:pPr>
      <w:r>
        <w:t xml:space="preserve">读大文件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readInChunks(fileObj, chunkSize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4096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fileObj.read(chunkSize):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data: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break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yield</w:t>
      </w:r>
      <w:r>
        <w:rPr>
          <w:rStyle w:val="NormalTok"/>
        </w:rPr>
        <w:t xml:space="preserve"> data</w:t>
      </w:r>
      <w:r>
        <w:br w:type="textWrapping"/>
      </w:r>
      <w:r>
        <w:br w:type="textWrapping"/>
      </w:r>
      <w:r>
        <w:rPr>
          <w:rStyle w:val="ControlFlowTok"/>
        </w:rPr>
        <w:t xml:space="preserve">with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open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'bigFile'</w:t>
      </w:r>
      <w:r>
        <w:rPr>
          <w:rStyle w:val="NormalTok"/>
        </w:rPr>
        <w:t xml:space="preserve">)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f: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chunk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readInChunks(f):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pass</w:t>
      </w:r>
    </w:p>
    <w:p>
      <w:pPr>
        <w:numPr>
          <w:numId w:val="1013"/>
          <w:ilvl w:val="0"/>
        </w:numPr>
      </w:pPr>
      <w:r>
        <w:t xml:space="preserve">ajax</w:t>
      </w:r>
    </w:p>
    <w:p>
      <w:pPr>
        <w:numPr>
          <w:numId w:val="1013"/>
          <w:ilvl w:val="0"/>
        </w:numPr>
      </w:pPr>
      <w:r>
        <w:t xml:space="preserve">手写排序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2ef08c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97a1b59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2">
    <w:nsid w:val="29cf5812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3">
    <w:nsid w:val="71778f1f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4">
    <w:nsid w:val="a44351b8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5">
    <w:nsid w:val="cd54f12c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6">
    <w:nsid w:val="831787d0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7">
    <w:nsid w:val="e7f2de7a"/>
    <w:multiLevelType w:val="multilevel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9">
    <w:nsid w:val="e137243b"/>
    <w:multiLevelType w:val="multilevel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11">
    <w:nsid w:val="63cb444f"/>
    <w:multiLevelType w:val="multilevel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c9e8dbf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03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04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05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06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007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008">
    <w:abstractNumId w:val="99419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1009">
    <w:abstractNumId w:val="994111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1010">
    <w:abstractNumId w:val="991"/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2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13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