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嵌入式开发知识点归纳</w:t>
      </w:r>
    </w:p>
    <w:p>
      <w:pPr>
        <w:numPr>
          <w:ilvl w:val="0"/>
          <w:numId w:val="0"/>
        </w:numPr>
        <w:jc w:val="left"/>
        <w:rPr>
          <w:rFonts w:hint="eastAsia"/>
          <w:b/>
          <w:bCs/>
          <w:sz w:val="30"/>
          <w:szCs w:val="30"/>
          <w:lang w:val="en-US" w:eastAsia="zh-CN"/>
        </w:rPr>
      </w:pPr>
      <w:r>
        <w:rPr>
          <w:rFonts w:hint="eastAsia"/>
          <w:b/>
          <w:bCs/>
          <w:sz w:val="30"/>
          <w:szCs w:val="30"/>
          <w:lang w:val="en-US" w:eastAsia="zh-CN"/>
        </w:rPr>
        <w:t>嵌入式系统开发的基础知识</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一、嵌入式系统的特点、分类、发展、应用</w:t>
      </w:r>
    </w:p>
    <w:p>
      <w:pPr>
        <w:numPr>
          <w:ilvl w:val="0"/>
          <w:numId w:val="1"/>
        </w:numPr>
        <w:jc w:val="both"/>
        <w:rPr>
          <w:rFonts w:hint="default"/>
          <w:b w:val="0"/>
          <w:bCs w:val="0"/>
          <w:sz w:val="24"/>
          <w:szCs w:val="24"/>
          <w:lang w:val="en-US" w:eastAsia="zh-CN"/>
        </w:rPr>
      </w:pPr>
      <w:r>
        <w:rPr>
          <w:rFonts w:hint="eastAsia"/>
          <w:b w:val="0"/>
          <w:bCs w:val="0"/>
          <w:sz w:val="24"/>
          <w:szCs w:val="24"/>
          <w:lang w:val="en-US" w:eastAsia="zh-CN"/>
        </w:rPr>
        <w:t>特点：</w:t>
      </w:r>
      <w:r>
        <w:rPr>
          <w:rFonts w:hint="eastAsia"/>
          <w:b/>
          <w:bCs/>
          <w:sz w:val="24"/>
          <w:szCs w:val="24"/>
          <w:lang w:val="en-US" w:eastAsia="zh-CN"/>
        </w:rPr>
        <w:t>专用型（为了应用有专门功能）、隐秘性（ATM）、资源受限、高可靠性、实时性、软件固化（固化在ROM中）</w:t>
      </w: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8"/>
          <w:szCs w:val="28"/>
          <w:lang w:val="en-US" w:eastAsia="zh-CN"/>
        </w:rPr>
      </w:pPr>
      <w:r>
        <w:rPr>
          <w:rFonts w:hint="eastAsia"/>
          <w:b w:val="0"/>
          <w:bCs w:val="0"/>
          <w:sz w:val="28"/>
          <w:szCs w:val="28"/>
          <w:lang w:val="en-US" w:eastAsia="zh-CN"/>
        </w:rPr>
        <w:t>二、</w:t>
      </w:r>
      <w:r>
        <w:rPr>
          <w:rFonts w:hint="default"/>
          <w:b w:val="0"/>
          <w:bCs w:val="0"/>
          <w:sz w:val="28"/>
          <w:szCs w:val="28"/>
          <w:lang w:val="en-US" w:eastAsia="zh-CN"/>
        </w:rPr>
        <w:t>嵌入式系统的组成与微电子技术</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1、逻辑组成：</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①处理器：由</w:t>
      </w:r>
      <w:r>
        <w:rPr>
          <w:rFonts w:hint="eastAsia"/>
          <w:b/>
          <w:bCs/>
          <w:sz w:val="24"/>
          <w:szCs w:val="24"/>
          <w:lang w:val="en-US" w:eastAsia="zh-CN"/>
        </w:rPr>
        <w:t>运算器、控制器、寄存器和高速缓存</w:t>
      </w:r>
    </w:p>
    <w:p>
      <w:pPr>
        <w:numPr>
          <w:ilvl w:val="0"/>
          <w:numId w:val="0"/>
        </w:numPr>
        <w:ind w:leftChars="200"/>
        <w:jc w:val="both"/>
        <w:rPr>
          <w:rFonts w:hint="eastAsia"/>
          <w:b/>
          <w:bCs/>
          <w:sz w:val="24"/>
          <w:szCs w:val="24"/>
          <w:lang w:val="en-US" w:eastAsia="zh-CN"/>
        </w:rPr>
      </w:pPr>
      <w:r>
        <w:rPr>
          <w:rFonts w:hint="eastAsia"/>
          <w:b w:val="0"/>
          <w:bCs w:val="0"/>
          <w:sz w:val="24"/>
          <w:szCs w:val="24"/>
          <w:lang w:val="en-US" w:eastAsia="zh-CN"/>
        </w:rPr>
        <w:t>决定系统性能的参数：</w:t>
      </w:r>
      <w:r>
        <w:rPr>
          <w:rFonts w:hint="eastAsia"/>
          <w:b/>
          <w:bCs/>
          <w:sz w:val="24"/>
          <w:szCs w:val="24"/>
          <w:lang w:val="en-US" w:eastAsia="zh-CN"/>
        </w:rPr>
        <w:t>主频、指令系统、缓存、逻辑结构</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采用</w:t>
      </w:r>
      <w:r>
        <w:rPr>
          <w:rFonts w:hint="eastAsia"/>
          <w:b/>
          <w:bCs/>
          <w:sz w:val="24"/>
          <w:szCs w:val="24"/>
          <w:lang w:val="en-US" w:eastAsia="zh-CN"/>
        </w:rPr>
        <w:t>微米级</w:t>
      </w:r>
      <w:r>
        <w:rPr>
          <w:rFonts w:hint="eastAsia"/>
          <w:b w:val="0"/>
          <w:bCs w:val="0"/>
          <w:sz w:val="24"/>
          <w:szCs w:val="24"/>
          <w:lang w:val="en-US" w:eastAsia="zh-CN"/>
        </w:rPr>
        <w:t>（深亚微米级到纳米级）技术</w:t>
      </w:r>
    </w:p>
    <w:p>
      <w:pPr>
        <w:numPr>
          <w:ilvl w:val="0"/>
          <w:numId w:val="0"/>
        </w:numPr>
        <w:ind w:leftChars="200"/>
        <w:jc w:val="both"/>
        <w:rPr>
          <w:rFonts w:hint="default"/>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②存储器：</w:t>
      </w:r>
    </w:p>
    <w:p>
      <w:pPr>
        <w:numPr>
          <w:ilvl w:val="0"/>
          <w:numId w:val="0"/>
        </w:numPr>
        <w:ind w:leftChars="200"/>
        <w:jc w:val="both"/>
        <w:rPr>
          <w:rFonts w:hint="eastAsia"/>
          <w:b/>
          <w:bCs/>
          <w:sz w:val="24"/>
          <w:szCs w:val="24"/>
          <w:lang w:val="en-US" w:eastAsia="zh-CN"/>
        </w:rPr>
      </w:pPr>
      <w:r>
        <w:rPr>
          <w:rFonts w:hint="eastAsia"/>
          <w:b w:val="0"/>
          <w:bCs w:val="0"/>
          <w:sz w:val="24"/>
          <w:szCs w:val="24"/>
          <w:lang w:val="en-US" w:eastAsia="zh-CN"/>
        </w:rPr>
        <w:t>半导体存储器芯片的存储容量取决于该芯片的</w:t>
      </w:r>
      <w:r>
        <w:rPr>
          <w:rFonts w:hint="eastAsia"/>
          <w:b/>
          <w:bCs/>
          <w:sz w:val="24"/>
          <w:szCs w:val="24"/>
          <w:lang w:val="en-US" w:eastAsia="zh-CN"/>
        </w:rPr>
        <w:t>地址总线的条</w:t>
      </w:r>
      <w:r>
        <w:rPr>
          <w:rFonts w:hint="eastAsia"/>
          <w:b w:val="0"/>
          <w:bCs w:val="0"/>
          <w:sz w:val="24"/>
          <w:szCs w:val="24"/>
          <w:lang w:val="en-US" w:eastAsia="zh-CN"/>
        </w:rPr>
        <w:t>数和</w:t>
      </w:r>
      <w:r>
        <w:rPr>
          <w:rFonts w:hint="eastAsia"/>
          <w:b/>
          <w:bCs/>
          <w:sz w:val="24"/>
          <w:szCs w:val="24"/>
          <w:lang w:val="en-US" w:eastAsia="zh-CN"/>
        </w:rPr>
        <w:t>数据总线的位数</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存储器带宽与存储器总线的工作频率有关，也与数据线的位数和每个总线周期的传输次数有关</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系统正在运行的程序的大部分数据和代码存放在主存储器（内存）中</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系统尚未运行的程序的大部分数据和代码存放在外部存储器中</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按照存取特性分为：RAM和ROM</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按照物理位置分为：片内存储器和片外存储器以及外部存储器</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按照存储信息的类型分为：程序存储区和数据存储器</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易失性存储器：</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RAM 通常又有</w:t>
      </w:r>
      <w:r>
        <w:rPr>
          <w:rFonts w:hint="eastAsia"/>
          <w:b/>
          <w:bCs/>
          <w:sz w:val="24"/>
          <w:szCs w:val="24"/>
          <w:lang w:val="en-US" w:eastAsia="zh-CN"/>
        </w:rPr>
        <w:t>DRAM</w:t>
      </w:r>
      <w:r>
        <w:rPr>
          <w:rFonts w:hint="eastAsia"/>
          <w:b w:val="0"/>
          <w:bCs w:val="0"/>
          <w:sz w:val="24"/>
          <w:szCs w:val="24"/>
          <w:lang w:val="en-US" w:eastAsia="zh-CN"/>
        </w:rPr>
        <w:t>和</w:t>
      </w:r>
      <w:r>
        <w:rPr>
          <w:rFonts w:hint="eastAsia"/>
          <w:b/>
          <w:bCs/>
          <w:sz w:val="24"/>
          <w:szCs w:val="24"/>
          <w:lang w:val="en-US" w:eastAsia="zh-CN"/>
        </w:rPr>
        <w:t>SRAM</w:t>
      </w:r>
      <w:r>
        <w:rPr>
          <w:rFonts w:hint="eastAsia"/>
          <w:b w:val="0"/>
          <w:bCs w:val="0"/>
          <w:sz w:val="24"/>
          <w:szCs w:val="24"/>
          <w:lang w:val="en-US" w:eastAsia="zh-CN"/>
        </w:rPr>
        <w:t>之分，SRAM较DRAM电路复杂，但是速度更快，高速缓冲区(cache)就是典型的SRAM。 内存条就是DRAM，速度较SRAM慢，但是可以做的很大</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非易失性存储器：ROM 、FLASH</w:t>
      </w:r>
    </w:p>
    <w:p>
      <w:pPr>
        <w:numPr>
          <w:ilvl w:val="0"/>
          <w:numId w:val="0"/>
        </w:numPr>
        <w:ind w:leftChars="200"/>
        <w:jc w:val="both"/>
        <w:rPr>
          <w:rFonts w:hint="eastAsia"/>
          <w:b w:val="0"/>
          <w:bCs w:val="0"/>
          <w:sz w:val="24"/>
          <w:szCs w:val="24"/>
          <w:lang w:val="en-US" w:eastAsia="zh-CN"/>
        </w:rPr>
      </w:pPr>
      <w:r>
        <w:rPr>
          <w:rFonts w:hint="default"/>
          <w:b w:val="0"/>
          <w:bCs w:val="0"/>
          <w:sz w:val="24"/>
          <w:szCs w:val="24"/>
          <w:lang w:val="en-US" w:eastAsia="zh-CN"/>
        </w:rPr>
        <w:t>或非型（NOR Flash）</w:t>
      </w:r>
      <w:r>
        <w:rPr>
          <w:rFonts w:hint="eastAsia"/>
          <w:b w:val="0"/>
          <w:bCs w:val="0"/>
          <w:sz w:val="24"/>
          <w:szCs w:val="24"/>
          <w:lang w:val="en-US" w:eastAsia="zh-CN"/>
        </w:rPr>
        <w:t>以字节为单位读取。</w:t>
      </w:r>
    </w:p>
    <w:p>
      <w:pPr>
        <w:numPr>
          <w:ilvl w:val="0"/>
          <w:numId w:val="0"/>
        </w:numPr>
        <w:ind w:leftChars="200"/>
        <w:jc w:val="both"/>
        <w:rPr>
          <w:rFonts w:hint="eastAsia"/>
          <w:b w:val="0"/>
          <w:bCs w:val="0"/>
          <w:sz w:val="24"/>
          <w:szCs w:val="24"/>
          <w:lang w:val="en-US" w:eastAsia="zh-CN"/>
        </w:rPr>
      </w:pPr>
      <w:r>
        <w:rPr>
          <w:rFonts w:hint="default"/>
          <w:b w:val="0"/>
          <w:bCs w:val="0"/>
          <w:sz w:val="24"/>
          <w:szCs w:val="24"/>
          <w:lang w:val="en-US" w:eastAsia="zh-CN"/>
        </w:rPr>
        <w:t>与非型（NAND Flash）</w:t>
      </w:r>
      <w:r>
        <w:rPr>
          <w:rFonts w:hint="eastAsia"/>
          <w:b w:val="0"/>
          <w:bCs w:val="0"/>
          <w:sz w:val="24"/>
          <w:szCs w:val="24"/>
          <w:lang w:val="en-US" w:eastAsia="zh-CN"/>
        </w:rPr>
        <w:t>以页为单位读取（U盘）。</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DDR - dual data rate - 双倍数据速率</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DDR2 - 使原来DDR可预取读取2位变成可预取读取4位或8位，把DDR的数据传输速率又提升了两倍或四倍</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USB2.0 的速度可达到 480Mb/s</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USB3.0的速度可达到 5Gb/s, 即640MB/s</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半双工差分方式通信</w:t>
      </w:r>
    </w:p>
    <w:p>
      <w:pPr>
        <w:numPr>
          <w:ilvl w:val="0"/>
          <w:numId w:val="0"/>
        </w:numPr>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③IO设备与接口：</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人机交互：按键、LED、触摸板</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机机交互：各种传感器和伺服机构</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VGA：视频图像阵列</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HDMI：高清晰度多媒体接口</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DVI：数字视频接口</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CAN：控制器局域网</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④数据总线：</w:t>
      </w:r>
      <w:r>
        <w:rPr>
          <w:rFonts w:hint="eastAsia"/>
          <w:b/>
          <w:bCs/>
          <w:sz w:val="24"/>
          <w:szCs w:val="24"/>
          <w:lang w:val="en-US" w:eastAsia="zh-CN"/>
        </w:rPr>
        <w:t>数据总线和控制总线组成</w:t>
      </w:r>
    </w:p>
    <w:p>
      <w:pPr>
        <w:numPr>
          <w:ilvl w:val="0"/>
          <w:numId w:val="0"/>
        </w:numPr>
        <w:ind w:leftChars="200"/>
        <w:jc w:val="both"/>
        <w:rPr>
          <w:rFonts w:hint="eastAsia"/>
          <w:b w:val="0"/>
          <w:bCs w:val="0"/>
          <w:sz w:val="24"/>
          <w:szCs w:val="24"/>
          <w:lang w:val="en-US" w:eastAsia="zh-CN"/>
        </w:rPr>
      </w:pPr>
    </w:p>
    <w:p>
      <w:pPr>
        <w:numPr>
          <w:ilvl w:val="0"/>
          <w:numId w:val="1"/>
        </w:numPr>
        <w:ind w:left="0" w:leftChars="0" w:firstLine="480" w:firstLineChars="200"/>
        <w:jc w:val="both"/>
        <w:rPr>
          <w:rFonts w:hint="eastAsia"/>
          <w:b/>
          <w:bCs/>
          <w:sz w:val="24"/>
          <w:szCs w:val="24"/>
          <w:lang w:val="en-US" w:eastAsia="zh-CN"/>
        </w:rPr>
      </w:pPr>
      <w:r>
        <w:rPr>
          <w:rFonts w:hint="eastAsia"/>
          <w:b w:val="0"/>
          <w:bCs w:val="0"/>
          <w:sz w:val="24"/>
          <w:szCs w:val="24"/>
          <w:lang w:val="en-US" w:eastAsia="zh-CN"/>
        </w:rPr>
        <w:t>软件组成：</w:t>
      </w:r>
      <w:r>
        <w:rPr>
          <w:rFonts w:hint="eastAsia"/>
          <w:b/>
          <w:bCs/>
          <w:sz w:val="24"/>
          <w:szCs w:val="24"/>
          <w:lang w:val="en-US" w:eastAsia="zh-CN"/>
        </w:rPr>
        <w:t>各种驱动和内核、系统库和运行环境、应用软件框架、应用程序</w:t>
      </w:r>
    </w:p>
    <w:p>
      <w:pPr>
        <w:numPr>
          <w:ilvl w:val="0"/>
          <w:numId w:val="0"/>
        </w:numPr>
        <w:ind w:leftChars="200"/>
        <w:jc w:val="both"/>
        <w:rPr>
          <w:rFonts w:hint="eastAsia"/>
          <w:b w:val="0"/>
          <w:bCs w:val="0"/>
          <w:sz w:val="24"/>
          <w:szCs w:val="24"/>
          <w:lang w:val="en-US" w:eastAsia="zh-CN"/>
        </w:rPr>
      </w:pPr>
    </w:p>
    <w:p>
      <w:pPr>
        <w:numPr>
          <w:ilvl w:val="0"/>
          <w:numId w:val="1"/>
        </w:numPr>
        <w:ind w:left="0" w:leftChars="0" w:firstLine="480" w:firstLineChars="200"/>
        <w:jc w:val="both"/>
        <w:rPr>
          <w:rFonts w:hint="eastAsia"/>
          <w:b w:val="0"/>
          <w:bCs w:val="0"/>
          <w:sz w:val="24"/>
          <w:szCs w:val="24"/>
          <w:lang w:val="en-US" w:eastAsia="zh-CN"/>
        </w:rPr>
      </w:pPr>
      <w:r>
        <w:rPr>
          <w:rFonts w:hint="eastAsia"/>
          <w:b w:val="0"/>
          <w:bCs w:val="0"/>
          <w:sz w:val="24"/>
          <w:szCs w:val="24"/>
          <w:lang w:val="en-US" w:eastAsia="zh-CN"/>
        </w:rPr>
        <w:t>嵌入式处理芯片</w:t>
      </w:r>
    </w:p>
    <w:p>
      <w:pPr>
        <w:numPr>
          <w:ilvl w:val="0"/>
          <w:numId w:val="0"/>
        </w:numPr>
        <w:ind w:leftChars="200"/>
        <w:jc w:val="both"/>
        <w:rPr>
          <w:rFonts w:hint="eastAsia"/>
          <w:b/>
          <w:bCs/>
          <w:sz w:val="24"/>
          <w:szCs w:val="24"/>
          <w:lang w:val="en-US" w:eastAsia="zh-CN"/>
        </w:rPr>
      </w:pPr>
      <w:r>
        <w:rPr>
          <w:rFonts w:hint="eastAsia"/>
          <w:b w:val="0"/>
          <w:bCs w:val="0"/>
          <w:sz w:val="24"/>
          <w:szCs w:val="24"/>
          <w:lang w:val="en-US" w:eastAsia="zh-CN"/>
        </w:rPr>
        <w:t>①特点：</w:t>
      </w:r>
      <w:r>
        <w:rPr>
          <w:rFonts w:hint="eastAsia"/>
          <w:b/>
          <w:bCs/>
          <w:sz w:val="24"/>
          <w:szCs w:val="24"/>
          <w:lang w:val="en-US" w:eastAsia="zh-CN"/>
        </w:rPr>
        <w:t>实时处理、低功耗、结构可扩展、集成测试电路</w:t>
      </w:r>
    </w:p>
    <w:p>
      <w:pPr>
        <w:numPr>
          <w:ilvl w:val="0"/>
          <w:numId w:val="0"/>
        </w:numPr>
        <w:ind w:leftChars="200"/>
        <w:jc w:val="both"/>
        <w:rPr>
          <w:rFonts w:hint="eastAsia"/>
          <w:b/>
          <w:bCs/>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②嵌入式系统的CPU主要使用的有DSP、ARM以及FPGA。</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DSP支持单指令多数据（SIMD）并行处理的指令、哈佛结构</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③</w:t>
      </w:r>
      <w:r>
        <w:rPr>
          <w:rFonts w:hint="eastAsia"/>
          <w:b/>
          <w:bCs/>
          <w:sz w:val="24"/>
          <w:szCs w:val="24"/>
          <w:lang w:val="en-US" w:eastAsia="zh-CN"/>
        </w:rPr>
        <w:t>SOC片上系统</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SOC已成为嵌入式处理器芯片的主流发展趋势</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既能把数字电路也能把模拟电路集成到单个芯片上</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包含数字电路、模拟电路以及射频电路</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单个芯片即可完成采集、转换、存储、处理和I/O等多种功能</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SOC有通用SOC芯片和专用SOC芯片之分</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专用SOC芯片按其工艺分为定制芯片和现场可编程芯片两类</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开发流程：借助EDA（电子设计自动化）：总体设计、逻辑设计、综合和仿真、芯片制造</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附：集成电路有小规模(SSI)、中规模(MSI)、大规模(LSI)、超大规模(VLSI)和极大规模(ULSI)组成，嵌入式处理芯片一般属于VLSI和USLI。</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按照软硬件技术的复杂程度进行分类，可以把嵌入式系统分为：高端系统、终端系统和低端系统三大类</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摩尔定律：单块集成电路的集成度平均每18-24个月翻一番</w:t>
      </w:r>
    </w:p>
    <w:p>
      <w:pPr>
        <w:numPr>
          <w:ilvl w:val="0"/>
          <w:numId w:val="0"/>
        </w:numPr>
        <w:ind w:leftChars="200"/>
        <w:jc w:val="both"/>
        <w:rPr>
          <w:rFonts w:hint="default"/>
          <w:b w:val="0"/>
          <w:bCs w:val="0"/>
          <w:sz w:val="24"/>
          <w:szCs w:val="24"/>
          <w:lang w:val="en-US" w:eastAsia="zh-CN"/>
        </w:rPr>
      </w:pPr>
    </w:p>
    <w:p>
      <w:pPr>
        <w:numPr>
          <w:ilvl w:val="0"/>
          <w:numId w:val="0"/>
        </w:numPr>
        <w:ind w:leftChars="200"/>
        <w:jc w:val="both"/>
        <w:rPr>
          <w:rFonts w:hint="eastAsia"/>
          <w:b w:val="0"/>
          <w:bCs w:val="0"/>
          <w:sz w:val="24"/>
          <w:szCs w:val="24"/>
          <w:lang w:val="en-US" w:eastAsia="zh-CN"/>
        </w:rPr>
      </w:pPr>
    </w:p>
    <w:p>
      <w:pPr>
        <w:numPr>
          <w:ilvl w:val="0"/>
          <w:numId w:val="0"/>
        </w:numPr>
        <w:jc w:val="both"/>
        <w:rPr>
          <w:rFonts w:hint="default"/>
          <w:b w:val="0"/>
          <w:bCs w:val="0"/>
          <w:sz w:val="24"/>
          <w:szCs w:val="24"/>
          <w:lang w:val="en-US" w:eastAsia="zh-CN"/>
        </w:rPr>
      </w:pPr>
    </w:p>
    <w:p>
      <w:pPr>
        <w:numPr>
          <w:ilvl w:val="0"/>
          <w:numId w:val="0"/>
        </w:numPr>
        <w:jc w:val="both"/>
        <w:rPr>
          <w:rFonts w:hint="default"/>
          <w:b w:val="0"/>
          <w:bCs w:val="0"/>
          <w:sz w:val="28"/>
          <w:szCs w:val="28"/>
          <w:lang w:val="en-US" w:eastAsia="zh-CN"/>
        </w:rPr>
      </w:pPr>
      <w:r>
        <w:rPr>
          <w:rFonts w:hint="eastAsia"/>
          <w:b w:val="0"/>
          <w:bCs w:val="0"/>
          <w:sz w:val="28"/>
          <w:szCs w:val="28"/>
          <w:lang w:val="en-US" w:eastAsia="zh-CN"/>
        </w:rPr>
        <w:t>三、</w:t>
      </w:r>
      <w:r>
        <w:rPr>
          <w:rFonts w:hint="default"/>
          <w:b w:val="0"/>
          <w:bCs w:val="0"/>
          <w:sz w:val="28"/>
          <w:szCs w:val="28"/>
          <w:lang w:val="en-US" w:eastAsia="zh-CN"/>
        </w:rPr>
        <w:t>数字媒体基础（文本、图像和音频／视频等数字媒体的表示与处理）</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1、数字文本</w:t>
      </w:r>
    </w:p>
    <w:p>
      <w:pPr>
        <w:numPr>
          <w:ilvl w:val="0"/>
          <w:numId w:val="0"/>
        </w:numPr>
        <w:ind w:firstLine="420" w:firstLineChars="0"/>
        <w:jc w:val="both"/>
        <w:rPr>
          <w:rFonts w:hint="eastAsia"/>
          <w:b/>
          <w:bCs/>
          <w:sz w:val="24"/>
          <w:szCs w:val="24"/>
          <w:lang w:val="en-US" w:eastAsia="zh-CN"/>
        </w:rPr>
      </w:pPr>
      <w:r>
        <w:rPr>
          <w:rFonts w:hint="eastAsia"/>
          <w:b/>
          <w:bCs/>
          <w:sz w:val="24"/>
          <w:szCs w:val="24"/>
          <w:lang w:val="en-US" w:eastAsia="zh-CN"/>
        </w:rPr>
        <w:t>①编码</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ASCII共</w:t>
      </w:r>
      <w:r>
        <w:rPr>
          <w:rFonts w:hint="default"/>
          <w:b/>
          <w:bCs/>
          <w:sz w:val="24"/>
          <w:szCs w:val="24"/>
          <w:lang w:val="en-US" w:eastAsia="zh-CN"/>
        </w:rPr>
        <w:t>128个</w:t>
      </w:r>
      <w:r>
        <w:rPr>
          <w:rFonts w:hint="default"/>
          <w:b w:val="0"/>
          <w:bCs w:val="0"/>
          <w:sz w:val="24"/>
          <w:szCs w:val="24"/>
          <w:lang w:val="en-US" w:eastAsia="zh-CN"/>
        </w:rPr>
        <w:t>字符，</w:t>
      </w:r>
      <w:r>
        <w:rPr>
          <w:rFonts w:hint="default"/>
          <w:b/>
          <w:bCs/>
          <w:sz w:val="24"/>
          <w:szCs w:val="24"/>
          <w:lang w:val="en-US" w:eastAsia="zh-CN"/>
        </w:rPr>
        <w:t>96个</w:t>
      </w:r>
      <w:r>
        <w:rPr>
          <w:rFonts w:hint="default"/>
          <w:b w:val="0"/>
          <w:bCs w:val="0"/>
          <w:sz w:val="24"/>
          <w:szCs w:val="24"/>
          <w:lang w:val="en-US" w:eastAsia="zh-CN"/>
        </w:rPr>
        <w:t>可打印字符，</w:t>
      </w:r>
      <w:r>
        <w:rPr>
          <w:rFonts w:hint="default"/>
          <w:b/>
          <w:bCs/>
          <w:sz w:val="24"/>
          <w:szCs w:val="24"/>
          <w:lang w:val="en-US" w:eastAsia="zh-CN"/>
        </w:rPr>
        <w:t>32个</w:t>
      </w:r>
      <w:r>
        <w:rPr>
          <w:rFonts w:hint="default"/>
          <w:b w:val="0"/>
          <w:bCs w:val="0"/>
          <w:sz w:val="24"/>
          <w:szCs w:val="24"/>
          <w:lang w:val="en-US" w:eastAsia="zh-CN"/>
        </w:rPr>
        <w:t>控制字符。ASCII是</w:t>
      </w:r>
      <w:r>
        <w:rPr>
          <w:rFonts w:hint="default"/>
          <w:b/>
          <w:bCs/>
          <w:sz w:val="24"/>
          <w:szCs w:val="24"/>
          <w:lang w:val="en-US" w:eastAsia="zh-CN"/>
        </w:rPr>
        <w:t>7位编</w:t>
      </w:r>
      <w:r>
        <w:rPr>
          <w:rFonts w:hint="default"/>
          <w:b w:val="0"/>
          <w:bCs w:val="0"/>
          <w:sz w:val="24"/>
          <w:szCs w:val="24"/>
          <w:lang w:val="en-US" w:eastAsia="zh-CN"/>
        </w:rPr>
        <w:t>码，但在计算机里用一个字节存放</w:t>
      </w:r>
    </w:p>
    <w:p>
      <w:pPr>
        <w:numPr>
          <w:ilvl w:val="0"/>
          <w:numId w:val="0"/>
        </w:numPr>
        <w:ind w:firstLine="420" w:firstLineChars="0"/>
        <w:jc w:val="both"/>
        <w:rPr>
          <w:rFonts w:hint="default"/>
          <w:b/>
          <w:bCs/>
          <w:sz w:val="24"/>
          <w:szCs w:val="24"/>
          <w:lang w:val="en-US" w:eastAsia="zh-CN"/>
        </w:rPr>
      </w:pPr>
      <w:r>
        <w:rPr>
          <w:rFonts w:hint="default"/>
          <w:b w:val="0"/>
          <w:bCs w:val="0"/>
          <w:sz w:val="24"/>
          <w:szCs w:val="24"/>
          <w:lang w:val="en-US" w:eastAsia="zh-CN"/>
        </w:rPr>
        <w:t>GB2312 –</w:t>
      </w:r>
      <w:r>
        <w:rPr>
          <w:rFonts w:hint="default"/>
          <w:b/>
          <w:bCs/>
          <w:sz w:val="24"/>
          <w:szCs w:val="24"/>
          <w:lang w:val="en-US" w:eastAsia="zh-CN"/>
        </w:rPr>
        <w:t>两字节编码</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GB18030 与国际Unicode相兼容。单字节对应ASCII，双字节对应汉字</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UTF-8 – 单字节可变长编码，单字节向下兼容ASCII</w:t>
      </w:r>
      <w:r>
        <w:rPr>
          <w:rFonts w:hint="eastAsia"/>
          <w:b w:val="0"/>
          <w:bCs w:val="0"/>
          <w:sz w:val="24"/>
          <w:szCs w:val="24"/>
          <w:lang w:val="en-US" w:eastAsia="zh-CN"/>
        </w:rPr>
        <w:t>，</w:t>
      </w:r>
      <w:r>
        <w:rPr>
          <w:rFonts w:hint="default"/>
          <w:b w:val="0"/>
          <w:bCs w:val="0"/>
          <w:sz w:val="24"/>
          <w:szCs w:val="24"/>
          <w:lang w:val="en-US" w:eastAsia="zh-CN"/>
        </w:rPr>
        <w:t>Linux 常用。</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UTF-16 – 双字节可变长编码JAVA .NET 常用。</w:t>
      </w:r>
    </w:p>
    <w:p>
      <w:pPr>
        <w:numPr>
          <w:ilvl w:val="0"/>
          <w:numId w:val="0"/>
        </w:numPr>
        <w:ind w:firstLine="420" w:firstLineChars="0"/>
        <w:jc w:val="both"/>
        <w:rPr>
          <w:rFonts w:hint="default"/>
          <w:b w:val="0"/>
          <w:bCs w:val="0"/>
          <w:sz w:val="24"/>
          <w:szCs w:val="24"/>
          <w:lang w:val="en-US" w:eastAsia="zh-CN"/>
        </w:rPr>
      </w:pP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②图像</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图像数据量（单位字节）=水平像素*垂直像素*深度/8</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过程：扫描、分色、取样</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类型：</w:t>
      </w:r>
    </w:p>
    <w:p>
      <w:pPr>
        <w:numPr>
          <w:ilvl w:val="0"/>
          <w:numId w:val="0"/>
        </w:numPr>
        <w:ind w:firstLine="420" w:firstLineChars="0"/>
        <w:jc w:val="both"/>
        <w:rPr>
          <w:rFonts w:hint="default"/>
          <w:b/>
          <w:bCs/>
          <w:sz w:val="24"/>
          <w:szCs w:val="24"/>
          <w:lang w:val="en-US" w:eastAsia="zh-CN"/>
        </w:rPr>
      </w:pPr>
      <w:r>
        <w:rPr>
          <w:rFonts w:hint="eastAsia"/>
          <w:b/>
          <w:bCs/>
          <w:sz w:val="24"/>
          <w:szCs w:val="24"/>
          <w:lang w:val="en-US" w:eastAsia="zh-CN"/>
        </w:rPr>
        <w:t>BMP（windows应用程序）、GIF（互联网传输，不超过256色，文件小）、JPEG（互联网，数码相机有损、静止图像）、PNG、TIF</w:t>
      </w:r>
    </w:p>
    <w:p>
      <w:pPr>
        <w:numPr>
          <w:ilvl w:val="0"/>
          <w:numId w:val="0"/>
        </w:numPr>
        <w:ind w:firstLine="420" w:firstLineChars="0"/>
        <w:jc w:val="both"/>
        <w:rPr>
          <w:rFonts w:hint="eastAsia"/>
          <w:b w:val="0"/>
          <w:bCs w:val="0"/>
          <w:sz w:val="24"/>
          <w:szCs w:val="24"/>
          <w:lang w:val="en-US" w:eastAsia="zh-CN"/>
        </w:rPr>
      </w:pP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③音频</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音频频率范围20HZ-20kHZ</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语音信号范围300-3400HZ，电话采样频率8Khz，音乐取样频率40KHZ</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数字化步骤：取样、量化、编码</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数字信号码率（单位：b/s）=取样频率*量化位数*声道数/压缩比</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编码类型：</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未压缩：WAV</w:t>
      </w:r>
      <w:r>
        <w:rPr>
          <w:rFonts w:hint="eastAsia"/>
          <w:b w:val="0"/>
          <w:bCs w:val="0"/>
          <w:sz w:val="24"/>
          <w:szCs w:val="24"/>
          <w:lang w:val="en-US" w:eastAsia="zh-CN"/>
        </w:rPr>
        <w:tab/>
      </w:r>
      <w:r>
        <w:rPr>
          <w:rFonts w:hint="eastAsia"/>
          <w:b w:val="0"/>
          <w:bCs w:val="0"/>
          <w:sz w:val="24"/>
          <w:szCs w:val="24"/>
          <w:lang w:val="en-US" w:eastAsia="zh-CN"/>
        </w:rPr>
        <w:t>无损压缩：FLAC/APE/M4A</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有损压缩：MP3/WMA/AC3/AAC</w:t>
      </w:r>
    </w:p>
    <w:p>
      <w:pPr>
        <w:numPr>
          <w:ilvl w:val="0"/>
          <w:numId w:val="0"/>
        </w:numPr>
        <w:ind w:firstLine="420" w:firstLineChars="0"/>
        <w:jc w:val="both"/>
        <w:rPr>
          <w:rFonts w:hint="eastAsia"/>
          <w:b w:val="0"/>
          <w:bCs w:val="0"/>
          <w:sz w:val="24"/>
          <w:szCs w:val="24"/>
          <w:lang w:val="en-US" w:eastAsia="zh-CN"/>
        </w:rPr>
      </w:pP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④视频</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MPEG-1/2/4</w:t>
      </w:r>
    </w:p>
    <w:p>
      <w:pPr>
        <w:numPr>
          <w:ilvl w:val="0"/>
          <w:numId w:val="0"/>
        </w:numPr>
        <w:ind w:leftChars="200"/>
        <w:jc w:val="both"/>
        <w:rPr>
          <w:rFonts w:hint="default"/>
          <w:b w:val="0"/>
          <w:bCs w:val="0"/>
          <w:sz w:val="28"/>
          <w:szCs w:val="28"/>
          <w:lang w:val="en-US" w:eastAsia="zh-CN"/>
        </w:rPr>
      </w:pPr>
    </w:p>
    <w:p>
      <w:pPr>
        <w:numPr>
          <w:ilvl w:val="0"/>
          <w:numId w:val="0"/>
        </w:numPr>
        <w:jc w:val="both"/>
        <w:rPr>
          <w:rFonts w:hint="default"/>
          <w:b w:val="0"/>
          <w:bCs w:val="0"/>
          <w:sz w:val="28"/>
          <w:szCs w:val="28"/>
          <w:lang w:val="en-US" w:eastAsia="zh-CN"/>
        </w:rPr>
      </w:pPr>
      <w:r>
        <w:rPr>
          <w:rFonts w:hint="eastAsia"/>
          <w:b w:val="0"/>
          <w:bCs w:val="0"/>
          <w:sz w:val="28"/>
          <w:szCs w:val="28"/>
          <w:lang w:val="en-US" w:eastAsia="zh-CN"/>
        </w:rPr>
        <w:t>四、</w:t>
      </w:r>
      <w:r>
        <w:rPr>
          <w:rFonts w:hint="default"/>
          <w:b w:val="0"/>
          <w:bCs w:val="0"/>
          <w:sz w:val="28"/>
          <w:szCs w:val="28"/>
          <w:lang w:val="en-US" w:eastAsia="zh-CN"/>
        </w:rPr>
        <w:t>网络通信技术</w:t>
      </w:r>
    </w:p>
    <w:p>
      <w:pPr>
        <w:numPr>
          <w:ilvl w:val="0"/>
          <w:numId w:val="0"/>
        </w:numPr>
        <w:ind w:leftChars="200"/>
        <w:jc w:val="both"/>
        <w:rPr>
          <w:rFonts w:hint="default"/>
          <w:b w:val="0"/>
          <w:bCs w:val="0"/>
          <w:sz w:val="28"/>
          <w:szCs w:val="28"/>
          <w:lang w:val="en-US" w:eastAsia="zh-CN"/>
        </w:rPr>
      </w:pPr>
      <w:r>
        <w:drawing>
          <wp:inline distT="0" distB="0" distL="114300" distR="114300">
            <wp:extent cx="3954780" cy="29146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54780" cy="2914650"/>
                    </a:xfrm>
                    <a:prstGeom prst="rect">
                      <a:avLst/>
                    </a:prstGeom>
                    <a:noFill/>
                    <a:ln>
                      <a:noFill/>
                    </a:ln>
                  </pic:spPr>
                </pic:pic>
              </a:graphicData>
            </a:graphic>
          </wp:inline>
        </w:drawing>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Mac地址唯一，48位</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WLAN通信协议是802.11，传输速率可达到11Mbps，54Mbps，108Mbps</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IPV4，每个IP地址使用32个二进制；IPV6，每个IP地址使用128个二进制</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A类1.0.0.0 到126.255.255.255，一个字节网络地址，3个字节主机地址，分配给具有大量主机而局域网络数量较少的大型网络</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B类128.0.0.0到191.255.255.255，用于国际性大公司和政府机构</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C类192.0.0.0 ~ 223.255.255.255，</w:t>
      </w:r>
      <w:r>
        <w:rPr>
          <w:rFonts w:hint="default"/>
          <w:b w:val="0"/>
          <w:bCs w:val="0"/>
          <w:sz w:val="24"/>
          <w:szCs w:val="24"/>
          <w:lang w:val="en-US" w:eastAsia="zh-CN"/>
        </w:rPr>
        <w:t>用于一般小公司 校园网 研究机构</w:t>
      </w:r>
    </w:p>
    <w:p>
      <w:pPr>
        <w:numPr>
          <w:ilvl w:val="0"/>
          <w:numId w:val="0"/>
        </w:numPr>
        <w:ind w:firstLine="420" w:firstLineChars="0"/>
        <w:jc w:val="both"/>
        <w:rPr>
          <w:rFonts w:hint="default"/>
          <w:b w:val="0"/>
          <w:bCs w:val="0"/>
          <w:sz w:val="24"/>
          <w:szCs w:val="24"/>
          <w:lang w:val="en-US" w:eastAsia="zh-CN"/>
        </w:rPr>
      </w:pPr>
    </w:p>
    <w:p>
      <w:pPr>
        <w:numPr>
          <w:ilvl w:val="0"/>
          <w:numId w:val="0"/>
        </w:numPr>
        <w:jc w:val="both"/>
        <w:rPr>
          <w:rFonts w:hint="default"/>
          <w:b/>
          <w:bCs/>
          <w:sz w:val="30"/>
          <w:szCs w:val="30"/>
          <w:lang w:val="en-US" w:eastAsia="zh-CN"/>
        </w:rPr>
      </w:pPr>
      <w:r>
        <w:rPr>
          <w:rFonts w:hint="eastAsia"/>
          <w:b/>
          <w:bCs/>
          <w:sz w:val="30"/>
          <w:szCs w:val="30"/>
          <w:lang w:val="en-US" w:eastAsia="zh-CN"/>
        </w:rPr>
        <w:t>嵌入式处理器</w:t>
      </w:r>
    </w:p>
    <w:p>
      <w:pPr>
        <w:numPr>
          <w:ilvl w:val="0"/>
          <w:numId w:val="2"/>
        </w:numPr>
        <w:jc w:val="both"/>
        <w:rPr>
          <w:rFonts w:hint="default"/>
          <w:b w:val="0"/>
          <w:bCs w:val="0"/>
          <w:sz w:val="28"/>
          <w:szCs w:val="28"/>
          <w:lang w:val="en-US" w:eastAsia="zh-CN"/>
        </w:rPr>
      </w:pPr>
      <w:r>
        <w:rPr>
          <w:rFonts w:hint="default"/>
          <w:b w:val="0"/>
          <w:bCs w:val="0"/>
          <w:sz w:val="28"/>
          <w:szCs w:val="28"/>
          <w:lang w:val="en-US" w:eastAsia="zh-CN"/>
        </w:rPr>
        <w:t>嵌入式处理器的结构、特点与分类</w:t>
      </w:r>
    </w:p>
    <w:p>
      <w:pPr>
        <w:numPr>
          <w:ilvl w:val="0"/>
          <w:numId w:val="3"/>
        </w:numPr>
        <w:jc w:val="both"/>
        <w:rPr>
          <w:rFonts w:hint="eastAsia"/>
          <w:b w:val="0"/>
          <w:bCs w:val="0"/>
          <w:sz w:val="24"/>
          <w:szCs w:val="24"/>
          <w:lang w:val="en-US" w:eastAsia="zh-CN"/>
        </w:rPr>
      </w:pPr>
      <w:r>
        <w:rPr>
          <w:rFonts w:hint="eastAsia"/>
          <w:b w:val="0"/>
          <w:bCs w:val="0"/>
          <w:sz w:val="24"/>
          <w:szCs w:val="24"/>
          <w:lang w:val="en-US" w:eastAsia="zh-CN"/>
        </w:rPr>
        <w:t>特点</w:t>
      </w:r>
    </w:p>
    <w:p>
      <w:pPr>
        <w:numPr>
          <w:ilvl w:val="0"/>
          <w:numId w:val="0"/>
        </w:numPr>
        <w:jc w:val="both"/>
        <w:rPr>
          <w:rFonts w:hint="default"/>
          <w:b w:val="0"/>
          <w:bCs w:val="0"/>
          <w:sz w:val="24"/>
          <w:szCs w:val="24"/>
          <w:lang w:val="en-US" w:eastAsia="zh-CN"/>
        </w:rPr>
      </w:pPr>
      <w:r>
        <w:rPr>
          <w:rFonts w:hint="eastAsia"/>
          <w:b w:val="0"/>
          <w:bCs w:val="0"/>
          <w:sz w:val="24"/>
          <w:szCs w:val="24"/>
          <w:lang w:val="en-US" w:eastAsia="zh-CN"/>
        </w:rPr>
        <w:t>实时性强支持多任务、存储区保护、可扩展、低功耗</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2、分类：</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按照字长可以分为：8/16/32/64 位结构</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按照存储可以分为：冯诺依曼和哈佛(程序和数据分开存储)结构</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按照指令集可以分为：CISC、 RISC结构</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CISC(complex instruction set computer 复杂指令集)</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RISC(reduced instruction set computer 精简指令集)</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3、内核：51、AVR/MSP430/ARM</w:t>
      </w:r>
    </w:p>
    <w:p>
      <w:pPr>
        <w:numPr>
          <w:ilvl w:val="0"/>
          <w:numId w:val="0"/>
        </w:numPr>
        <w:jc w:val="both"/>
        <w:rPr>
          <w:rFonts w:hint="default"/>
          <w:b w:val="0"/>
          <w:bCs w:val="0"/>
          <w:sz w:val="24"/>
          <w:szCs w:val="24"/>
          <w:lang w:val="en-US" w:eastAsia="zh-CN"/>
        </w:rPr>
      </w:pPr>
    </w:p>
    <w:p>
      <w:pPr>
        <w:numPr>
          <w:ilvl w:val="0"/>
          <w:numId w:val="2"/>
        </w:numPr>
        <w:ind w:left="0" w:leftChars="0" w:firstLine="560" w:firstLineChars="200"/>
        <w:jc w:val="both"/>
        <w:rPr>
          <w:rFonts w:hint="default"/>
          <w:b w:val="0"/>
          <w:bCs w:val="0"/>
          <w:sz w:val="28"/>
          <w:szCs w:val="28"/>
          <w:lang w:val="en-US" w:eastAsia="zh-CN"/>
        </w:rPr>
      </w:pPr>
      <w:r>
        <w:rPr>
          <w:rFonts w:hint="default"/>
          <w:b w:val="0"/>
          <w:bCs w:val="0"/>
          <w:sz w:val="28"/>
          <w:szCs w:val="28"/>
          <w:lang w:val="en-US" w:eastAsia="zh-CN"/>
        </w:rPr>
        <w:t>ＡＲＭ 处理器内核的体系结构</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①Thumb指令-16位、ARM指令-32位、Thumb-2--极有16位也有32位</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ARM状态：ARM处理器复位后总处于ARM状态</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Thumb状态：Cortex-M只有Thumb-2状态和调试状态</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ARM和Thumb切换，指令BX</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R0[0]=1 – 从RAM状态切换到Thumb状态。 R0[0]=0 – 从Thumb状态切换到RAM状态</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调试状态</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②工作模式（CPSR定义）</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用户模式：user （没有SPSR寄存器）：正常程序执行的模式</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系统模式 – SYS （没有SPSR寄存器）： 用于运行特权级的操作系统任务</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快速中断模式 – FIQ ：用于高速数据传输和通道处理、高速中断！</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外部中断模式 – IRQ ：用于通常的中断处理</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管理模式 – SVC ：又称特权模式，操作系统使用的一种保护模式</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终止模式 – ABT ：用于虚拟存储及存储保护，处理存储器故障</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未定义指令模式 – UND ：用于支持通过软件方针硬件的协处理器</w:t>
      </w:r>
    </w:p>
    <w:p>
      <w:pPr>
        <w:numPr>
          <w:ilvl w:val="0"/>
          <w:numId w:val="0"/>
        </w:numPr>
        <w:ind w:leftChars="200"/>
        <w:jc w:val="both"/>
        <w:rPr>
          <w:rFonts w:hint="default"/>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③寄存器组织</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ARM处理器37个寄存器：31个统一寄存器和6个状态寄存器。</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CPSR当前程序状态寄存器（条件标志位、中断禁止位、当前处理器模式标志以及其他的一些控制和状态位）、SPSR备份程序状态寄存器、</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R7~R0通用寄存器</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R13 - SP （堆栈指针）</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R14 - LR（链接寄存器）</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R15 - PC（程序计数器）</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④异常</w:t>
      </w:r>
    </w:p>
    <w:p>
      <w:pPr>
        <w:numPr>
          <w:ilvl w:val="0"/>
          <w:numId w:val="0"/>
        </w:numPr>
        <w:ind w:leftChars="200"/>
        <w:jc w:val="both"/>
        <w:rPr>
          <w:rFonts w:hint="eastAsia"/>
          <w:b w:val="0"/>
          <w:bCs w:val="0"/>
          <w:sz w:val="24"/>
          <w:szCs w:val="24"/>
          <w:lang w:val="en-US" w:eastAsia="zh-CN"/>
        </w:rPr>
      </w:pPr>
      <w:r>
        <w:rPr>
          <w:rFonts w:hint="eastAsia"/>
          <w:b/>
          <w:bCs/>
          <w:sz w:val="24"/>
          <w:szCs w:val="24"/>
          <w:lang w:val="en-US" w:eastAsia="zh-CN"/>
        </w:rPr>
        <w:t>异常种类</w:t>
      </w:r>
      <w:r>
        <w:rPr>
          <w:rFonts w:hint="eastAsia"/>
          <w:b w:val="0"/>
          <w:bCs w:val="0"/>
          <w:sz w:val="24"/>
          <w:szCs w:val="24"/>
          <w:lang w:val="en-US" w:eastAsia="zh-CN"/>
        </w:rPr>
        <w:t>：</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复位RESET</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未定义指令 UND</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软件中断 SWI</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指令预取终止 PABT</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数据访问终止 DABT</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外部中断请求 IRQ</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快速中断FIQ</w:t>
      </w:r>
    </w:p>
    <w:p>
      <w:pPr>
        <w:numPr>
          <w:ilvl w:val="0"/>
          <w:numId w:val="0"/>
        </w:numPr>
        <w:ind w:leftChars="200"/>
        <w:jc w:val="both"/>
        <w:rPr>
          <w:rFonts w:hint="eastAsia"/>
          <w:b w:val="0"/>
          <w:bCs w:val="0"/>
          <w:sz w:val="24"/>
          <w:szCs w:val="24"/>
          <w:lang w:val="en-US" w:eastAsia="zh-CN"/>
        </w:rPr>
      </w:pPr>
      <w:r>
        <w:rPr>
          <w:rFonts w:hint="eastAsia"/>
          <w:b/>
          <w:bCs/>
          <w:sz w:val="24"/>
          <w:szCs w:val="24"/>
          <w:lang w:val="en-US" w:eastAsia="zh-CN"/>
        </w:rPr>
        <w:t>处理过程</w:t>
      </w:r>
      <w:r>
        <w:rPr>
          <w:rFonts w:hint="eastAsia"/>
          <w:b w:val="0"/>
          <w:bCs w:val="0"/>
          <w:sz w:val="24"/>
          <w:szCs w:val="24"/>
          <w:lang w:val="en-US" w:eastAsia="zh-CN"/>
        </w:rPr>
        <w:t>：将CPRS的值保存到将要执行的异常中断对应的SPSR中、设置CPSR的相应位、断点地址保存到R14、PC赋值，转入向量地址</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⑤存储格式</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大端模式（低高高低）、小段模式（低低高高）</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⑥MMU</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MMU，内存管理单元，它是用来管理虚拟存储器、物理存储器的控制线路，同时也</w:t>
      </w:r>
      <w:r>
        <w:rPr>
          <w:rFonts w:hint="default"/>
          <w:b/>
          <w:bCs/>
          <w:sz w:val="24"/>
          <w:szCs w:val="24"/>
          <w:lang w:val="en-US" w:eastAsia="zh-CN"/>
        </w:rPr>
        <w:t>负责虚拟地址映射为物理地址</w:t>
      </w:r>
      <w:r>
        <w:rPr>
          <w:rFonts w:hint="default"/>
          <w:b w:val="0"/>
          <w:bCs w:val="0"/>
          <w:sz w:val="24"/>
          <w:szCs w:val="24"/>
          <w:lang w:val="en-US" w:eastAsia="zh-CN"/>
        </w:rPr>
        <w:t>，以及</w:t>
      </w:r>
      <w:r>
        <w:rPr>
          <w:rFonts w:hint="default"/>
          <w:b/>
          <w:bCs/>
          <w:sz w:val="24"/>
          <w:szCs w:val="24"/>
          <w:lang w:val="en-US" w:eastAsia="zh-CN"/>
        </w:rPr>
        <w:t>提供硬件机制的内存访问授权</w:t>
      </w:r>
      <w:r>
        <w:rPr>
          <w:rFonts w:hint="default"/>
          <w:b w:val="0"/>
          <w:bCs w:val="0"/>
          <w:sz w:val="24"/>
          <w:szCs w:val="24"/>
          <w:lang w:val="en-US" w:eastAsia="zh-CN"/>
        </w:rPr>
        <w:t>。</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虚拟地址到物理地址的转换通过查找页表来完成，每次在访问内存时先插TLB，查不到再到内存中查整个页表。</w:t>
      </w:r>
    </w:p>
    <w:p>
      <w:pPr>
        <w:numPr>
          <w:ilvl w:val="0"/>
          <w:numId w:val="0"/>
        </w:numPr>
        <w:ind w:leftChars="200"/>
        <w:jc w:val="both"/>
        <w:rPr>
          <w:rFonts w:hint="default"/>
          <w:b w:val="0"/>
          <w:bCs w:val="0"/>
          <w:sz w:val="24"/>
          <w:szCs w:val="24"/>
          <w:lang w:val="en-US" w:eastAsia="zh-CN"/>
        </w:rPr>
      </w:pPr>
    </w:p>
    <w:p>
      <w:pPr>
        <w:numPr>
          <w:ilvl w:val="0"/>
          <w:numId w:val="0"/>
        </w:numPr>
        <w:ind w:leftChars="200"/>
        <w:jc w:val="both"/>
        <w:rPr>
          <w:rFonts w:hint="default"/>
          <w:b w:val="0"/>
          <w:bCs w:val="0"/>
          <w:sz w:val="24"/>
          <w:szCs w:val="24"/>
          <w:lang w:val="en-US" w:eastAsia="zh-CN"/>
        </w:rPr>
      </w:pPr>
    </w:p>
    <w:p>
      <w:pPr>
        <w:numPr>
          <w:ilvl w:val="0"/>
          <w:numId w:val="2"/>
        </w:numPr>
        <w:ind w:left="0" w:leftChars="0" w:firstLine="560" w:firstLineChars="200"/>
        <w:jc w:val="both"/>
        <w:rPr>
          <w:rFonts w:hint="default"/>
          <w:b w:val="0"/>
          <w:bCs w:val="0"/>
          <w:sz w:val="28"/>
          <w:szCs w:val="28"/>
          <w:lang w:val="en-US" w:eastAsia="zh-CN"/>
        </w:rPr>
      </w:pPr>
      <w:r>
        <w:rPr>
          <w:rFonts w:hint="default"/>
          <w:b w:val="0"/>
          <w:bCs w:val="0"/>
          <w:sz w:val="28"/>
          <w:szCs w:val="28"/>
          <w:lang w:val="en-US" w:eastAsia="zh-CN"/>
        </w:rPr>
        <w:t>典型 ＡＲＭ 处理器内核（ＡＲＭ９，ＣｏｒｔｅｘＡ，ＣｏｒｔｅｘＭ，ＣｏｒｔｅｘＲ 等的技术特点与应用领域）</w:t>
      </w:r>
    </w:p>
    <w:p>
      <w:pPr>
        <w:numPr>
          <w:ilvl w:val="0"/>
          <w:numId w:val="0"/>
        </w:numPr>
        <w:ind w:leftChars="200"/>
        <w:jc w:val="both"/>
        <w:rPr>
          <w:rFonts w:hint="default"/>
          <w:b w:val="0"/>
          <w:bCs w:val="0"/>
          <w:sz w:val="24"/>
          <w:szCs w:val="24"/>
          <w:lang w:val="en-US" w:eastAsia="zh-CN"/>
        </w:rPr>
      </w:pPr>
      <w:r>
        <w:rPr>
          <w:rFonts w:hint="default"/>
          <w:b/>
          <w:bCs/>
          <w:sz w:val="24"/>
          <w:szCs w:val="24"/>
          <w:lang w:val="en-US" w:eastAsia="zh-CN"/>
        </w:rPr>
        <w:t>单指令周期</w:t>
      </w:r>
      <w:r>
        <w:rPr>
          <w:rFonts w:hint="default"/>
          <w:b w:val="0"/>
          <w:bCs w:val="0"/>
          <w:sz w:val="24"/>
          <w:szCs w:val="24"/>
          <w:lang w:val="en-US" w:eastAsia="zh-CN"/>
        </w:rPr>
        <w:t>和</w:t>
      </w:r>
      <w:r>
        <w:rPr>
          <w:rFonts w:hint="default"/>
          <w:b/>
          <w:bCs/>
          <w:sz w:val="24"/>
          <w:szCs w:val="24"/>
          <w:lang w:val="en-US" w:eastAsia="zh-CN"/>
        </w:rPr>
        <w:t>流水线技术</w:t>
      </w:r>
      <w:r>
        <w:rPr>
          <w:rFonts w:hint="default"/>
          <w:b w:val="0"/>
          <w:bCs w:val="0"/>
          <w:sz w:val="24"/>
          <w:szCs w:val="24"/>
          <w:lang w:val="en-US" w:eastAsia="zh-CN"/>
        </w:rPr>
        <w:t>是RAM处理器的技术特征。</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RAM都是RISC，但是存储结构有的是哈佛结构，有的是冯诺依曼结构。</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PowerPC、MC68K、MIPS都是RISC，哈佛结构！</w:t>
      </w:r>
    </w:p>
    <w:p>
      <w:pPr>
        <w:numPr>
          <w:ilvl w:val="0"/>
          <w:numId w:val="0"/>
        </w:numPr>
        <w:ind w:leftChars="200"/>
        <w:jc w:val="both"/>
        <w:rPr>
          <w:rFonts w:hint="default"/>
          <w:b/>
          <w:bCs/>
          <w:sz w:val="24"/>
          <w:szCs w:val="24"/>
          <w:lang w:val="en-US" w:eastAsia="zh-CN"/>
        </w:rPr>
      </w:pPr>
      <w:r>
        <w:rPr>
          <w:rFonts w:hint="default"/>
          <w:b/>
          <w:bCs/>
          <w:sz w:val="24"/>
          <w:szCs w:val="24"/>
          <w:lang w:val="en-US" w:eastAsia="zh-CN"/>
        </w:rPr>
        <w:t>Cortex 系列分为A-R-M ，A系列是面向尖端虚拟内存的操作系统和用户应用，R系列是针对实时系统，M系列是对微控制器。 Cortex - M3系列是哈佛结构。</w:t>
      </w:r>
    </w:p>
    <w:p>
      <w:pPr>
        <w:numPr>
          <w:ilvl w:val="0"/>
          <w:numId w:val="0"/>
        </w:numPr>
        <w:ind w:leftChars="200"/>
        <w:jc w:val="both"/>
        <w:rPr>
          <w:rFonts w:hint="default"/>
          <w:b w:val="0"/>
          <w:bCs w:val="0"/>
          <w:sz w:val="24"/>
          <w:szCs w:val="24"/>
          <w:lang w:val="en-US" w:eastAsia="zh-CN"/>
        </w:rPr>
      </w:pPr>
    </w:p>
    <w:p>
      <w:pPr>
        <w:numPr>
          <w:ilvl w:val="0"/>
          <w:numId w:val="2"/>
        </w:numPr>
        <w:ind w:left="0" w:leftChars="0" w:firstLine="560" w:firstLineChars="200"/>
        <w:jc w:val="both"/>
        <w:rPr>
          <w:rFonts w:hint="default"/>
          <w:b w:val="0"/>
          <w:bCs w:val="0"/>
          <w:sz w:val="28"/>
          <w:szCs w:val="28"/>
          <w:lang w:val="en-US" w:eastAsia="zh-CN"/>
        </w:rPr>
      </w:pPr>
      <w:r>
        <w:rPr>
          <w:rFonts w:hint="default"/>
          <w:b w:val="0"/>
          <w:bCs w:val="0"/>
          <w:sz w:val="28"/>
          <w:szCs w:val="28"/>
          <w:lang w:val="en-US" w:eastAsia="zh-CN"/>
        </w:rPr>
        <w:t>ＡＲＭ 处理器指令系统及汇编语言程序设计</w:t>
      </w:r>
    </w:p>
    <w:p>
      <w:pPr>
        <w:numPr>
          <w:ilvl w:val="0"/>
          <w:numId w:val="0"/>
        </w:numPr>
        <w:ind w:leftChars="200"/>
        <w:jc w:val="both"/>
        <w:rPr>
          <w:rFonts w:hint="default"/>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①arm指令操作数符号</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#-立即数符号、0x-十六进制符号、！-更新基址寄存器符号、^-复制spsr到CPSR符号</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②LSL逻辑左移、ASL算数左移</w:t>
      </w:r>
    </w:p>
    <w:p>
      <w:pPr>
        <w:numPr>
          <w:ilvl w:val="0"/>
          <w:numId w:val="0"/>
        </w:numPr>
        <w:ind w:leftChars="200"/>
        <w:jc w:val="both"/>
        <w:rPr>
          <w:rFonts w:hint="default"/>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③寻址方式：立即寻址、寄存器寻址、寄存器间接寻址、变址寻址、相对寻址、堆栈寻址、块拷贝寻址</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④arm汇编：见另外一个归纳</w:t>
      </w:r>
    </w:p>
    <w:p>
      <w:pPr>
        <w:numPr>
          <w:ilvl w:val="0"/>
          <w:numId w:val="0"/>
        </w:numPr>
        <w:ind w:leftChars="200"/>
        <w:jc w:val="both"/>
        <w:rPr>
          <w:rFonts w:hint="default"/>
          <w:b w:val="0"/>
          <w:bCs w:val="0"/>
          <w:sz w:val="28"/>
          <w:szCs w:val="28"/>
          <w:lang w:val="en-US" w:eastAsia="zh-CN"/>
        </w:rPr>
      </w:pPr>
    </w:p>
    <w:p>
      <w:pPr>
        <w:numPr>
          <w:ilvl w:val="0"/>
          <w:numId w:val="0"/>
        </w:numPr>
        <w:jc w:val="both"/>
        <w:rPr>
          <w:rFonts w:hint="default"/>
          <w:b/>
          <w:bCs/>
          <w:sz w:val="30"/>
          <w:szCs w:val="30"/>
          <w:lang w:val="en-US" w:eastAsia="zh-CN"/>
        </w:rPr>
      </w:pPr>
      <w:r>
        <w:rPr>
          <w:rFonts w:hint="eastAsia"/>
          <w:b/>
          <w:bCs/>
          <w:sz w:val="30"/>
          <w:szCs w:val="30"/>
          <w:lang w:val="en-US" w:eastAsia="zh-CN"/>
        </w:rPr>
        <w:t>嵌入式硬件组成</w:t>
      </w:r>
    </w:p>
    <w:p>
      <w:pPr>
        <w:numPr>
          <w:ilvl w:val="0"/>
          <w:numId w:val="4"/>
        </w:numPr>
        <w:jc w:val="both"/>
        <w:rPr>
          <w:rFonts w:hint="default"/>
          <w:b w:val="0"/>
          <w:bCs w:val="0"/>
          <w:sz w:val="28"/>
          <w:szCs w:val="28"/>
          <w:lang w:val="en-US" w:eastAsia="zh-CN"/>
        </w:rPr>
      </w:pPr>
      <w:r>
        <w:rPr>
          <w:rFonts w:hint="default"/>
          <w:b w:val="0"/>
          <w:bCs w:val="0"/>
          <w:sz w:val="28"/>
          <w:szCs w:val="28"/>
          <w:lang w:val="en-US" w:eastAsia="zh-CN"/>
        </w:rPr>
        <w:t>嵌入式硬件组成与嵌入式处理芯片（组成，特点，类型，ＡＲＭ 的 ＡＭＢＡ 总线，嵌入式处理芯片的选型）</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①硬件系统由处理器、存储器、IO接口等构件</w:t>
      </w:r>
    </w:p>
    <w:p>
      <w:pPr>
        <w:numPr>
          <w:ilvl w:val="0"/>
          <w:numId w:val="0"/>
        </w:numPr>
        <w:ind w:firstLine="420" w:firstLineChars="0"/>
        <w:jc w:val="both"/>
        <w:rPr>
          <w:rFonts w:hint="eastAsia"/>
          <w:b/>
          <w:bCs/>
          <w:sz w:val="24"/>
          <w:szCs w:val="24"/>
          <w:lang w:val="en-US" w:eastAsia="zh-CN"/>
        </w:rPr>
      </w:pPr>
      <w:r>
        <w:rPr>
          <w:rFonts w:hint="eastAsia"/>
          <w:b w:val="0"/>
          <w:bCs w:val="0"/>
          <w:sz w:val="24"/>
          <w:szCs w:val="24"/>
          <w:lang w:val="en-US" w:eastAsia="zh-CN"/>
        </w:rPr>
        <w:t>嵌入式最小系统一般包括嵌入式</w:t>
      </w:r>
      <w:r>
        <w:rPr>
          <w:rFonts w:hint="eastAsia"/>
          <w:b/>
          <w:bCs/>
          <w:sz w:val="24"/>
          <w:szCs w:val="24"/>
          <w:lang w:val="en-US" w:eastAsia="zh-CN"/>
        </w:rPr>
        <w:t>处理器、时钟电路、电源电路、复位电路、存储器和调试测试接口</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复位：ARM复位后</w:t>
      </w:r>
      <w:r>
        <w:rPr>
          <w:rFonts w:hint="eastAsia"/>
          <w:b/>
          <w:bCs/>
          <w:sz w:val="24"/>
          <w:szCs w:val="24"/>
          <w:lang w:val="en-US" w:eastAsia="zh-CN"/>
        </w:rPr>
        <w:t>PC指针指向唯一地址0x00000000</w:t>
      </w:r>
      <w:r>
        <w:rPr>
          <w:rFonts w:hint="eastAsia"/>
          <w:b w:val="0"/>
          <w:bCs w:val="0"/>
          <w:sz w:val="24"/>
          <w:szCs w:val="24"/>
          <w:lang w:val="en-US" w:eastAsia="zh-CN"/>
        </w:rPr>
        <w:t>，此处有一条无条件转移指令B RESET</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主频时钟：</w:t>
      </w:r>
      <w:r>
        <w:rPr>
          <w:rFonts w:hint="eastAsia"/>
          <w:b/>
          <w:bCs/>
          <w:sz w:val="24"/>
          <w:szCs w:val="24"/>
          <w:lang w:val="en-US" w:eastAsia="zh-CN"/>
        </w:rPr>
        <w:t>定时器输入时钟频率</w:t>
      </w:r>
      <w:r>
        <w:rPr>
          <w:rFonts w:hint="eastAsia"/>
          <w:b w:val="0"/>
          <w:bCs w:val="0"/>
          <w:sz w:val="24"/>
          <w:szCs w:val="24"/>
          <w:lang w:val="en-US" w:eastAsia="zh-CN"/>
        </w:rPr>
        <w:t xml:space="preserve"> = PCLK/(预分频系数+1)/（分割器值），</w:t>
      </w:r>
      <w:r>
        <w:rPr>
          <w:rFonts w:hint="eastAsia"/>
          <w:b/>
          <w:bCs/>
          <w:sz w:val="24"/>
          <w:szCs w:val="24"/>
          <w:lang w:val="en-US" w:eastAsia="zh-CN"/>
        </w:rPr>
        <w:t>计数常数</w:t>
      </w:r>
      <w:r>
        <w:rPr>
          <w:rFonts w:hint="eastAsia"/>
          <w:b w:val="0"/>
          <w:bCs w:val="0"/>
          <w:sz w:val="24"/>
          <w:szCs w:val="24"/>
          <w:lang w:val="en-US" w:eastAsia="zh-CN"/>
        </w:rPr>
        <w:t xml:space="preserve"> = 定时间间隔/（1/定时器输入时钟频率）</w:t>
      </w:r>
    </w:p>
    <w:p>
      <w:pPr>
        <w:numPr>
          <w:ilvl w:val="0"/>
          <w:numId w:val="0"/>
        </w:numPr>
        <w:ind w:firstLine="420" w:firstLineChars="0"/>
        <w:jc w:val="both"/>
        <w:rPr>
          <w:rFonts w:hint="eastAsia"/>
          <w:b w:val="0"/>
          <w:bCs w:val="0"/>
          <w:sz w:val="24"/>
          <w:szCs w:val="24"/>
          <w:lang w:val="en-US" w:eastAsia="zh-CN"/>
        </w:rPr>
      </w:pPr>
      <w:r>
        <w:rPr>
          <w:rFonts w:hint="eastAsia"/>
          <w:b/>
          <w:bCs/>
          <w:sz w:val="24"/>
          <w:szCs w:val="24"/>
          <w:lang w:val="en-US" w:eastAsia="zh-CN"/>
        </w:rPr>
        <w:t xml:space="preserve">带宽 </w:t>
      </w:r>
      <w:r>
        <w:rPr>
          <w:rFonts w:hint="eastAsia"/>
          <w:b w:val="0"/>
          <w:bCs w:val="0"/>
          <w:sz w:val="24"/>
          <w:szCs w:val="24"/>
          <w:lang w:val="en-US" w:eastAsia="zh-CN"/>
        </w:rPr>
        <w:t>= 总线频率 × 数据线宽度 / 8 × 次数 / 周期</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调试测试接口：JTAG/SWD(Cortex-M)。JTAG标准中规定的TAP接口4线：TMS、TCK、TDI、TDO，分别为模式选择、时钟、数据输入和数据输出线。通过JTAG可以实现在线编程功能。（14针和20针）</w:t>
      </w:r>
    </w:p>
    <w:p>
      <w:pPr>
        <w:numPr>
          <w:ilvl w:val="0"/>
          <w:numId w:val="0"/>
        </w:numPr>
        <w:ind w:firstLine="420" w:firstLineChars="0"/>
        <w:jc w:val="both"/>
        <w:rPr>
          <w:rFonts w:hint="eastAsia"/>
          <w:b w:val="0"/>
          <w:bCs w:val="0"/>
          <w:sz w:val="24"/>
          <w:szCs w:val="24"/>
          <w:lang w:val="en-US" w:eastAsia="zh-CN"/>
        </w:rPr>
      </w:pP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②典型嵌入式硬件由：最小硬件系统、前向通道、后向通道、人机交互通道、相互互连通讯通道</w:t>
      </w:r>
    </w:p>
    <w:p>
      <w:pPr>
        <w:numPr>
          <w:ilvl w:val="0"/>
          <w:numId w:val="0"/>
        </w:numPr>
        <w:ind w:firstLine="420" w:firstLineChars="0"/>
        <w:jc w:val="both"/>
        <w:rPr>
          <w:rFonts w:hint="eastAsia"/>
          <w:b w:val="0"/>
          <w:bCs w:val="0"/>
          <w:sz w:val="24"/>
          <w:szCs w:val="24"/>
          <w:lang w:val="en-US" w:eastAsia="zh-CN"/>
        </w:rPr>
      </w:pP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③AMBA总线（先进微控制器总线）</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从1995的AMBA1.0到目前的AMBA4.0共四个版本！</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RAM7 - AMBA1; RAM11 - AMBA2</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按照AMBA总线规范，基于RAM内核的嵌入式处理芯片采用系统总线和外围总线两层结构的方式构建片上系统</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RTC是与外围总线（APB接口）连接的硬件组件</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ASB(先进系统总线)</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AHB（先进高性能总线）主要连接高宽带快速组件</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APB（先进外围总线）主要连接地贷款组件与外部组件</w:t>
      </w:r>
    </w:p>
    <w:p>
      <w:pPr>
        <w:numPr>
          <w:ilvl w:val="0"/>
          <w:numId w:val="0"/>
        </w:numPr>
        <w:ind w:firstLine="420" w:firstLineChars="0"/>
        <w:jc w:val="both"/>
      </w:pPr>
      <w:r>
        <w:drawing>
          <wp:inline distT="0" distB="0" distL="114300" distR="114300">
            <wp:extent cx="2515870" cy="1599565"/>
            <wp:effectExtent l="0" t="0" r="1143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515870" cy="1599565"/>
                    </a:xfrm>
                    <a:prstGeom prst="rect">
                      <a:avLst/>
                    </a:prstGeom>
                    <a:noFill/>
                    <a:ln>
                      <a:noFill/>
                    </a:ln>
                  </pic:spPr>
                </pic:pic>
              </a:graphicData>
            </a:graphic>
          </wp:inline>
        </w:drawing>
      </w:r>
    </w:p>
    <w:p>
      <w:pPr>
        <w:numPr>
          <w:ilvl w:val="0"/>
          <w:numId w:val="0"/>
        </w:numPr>
        <w:ind w:firstLine="420" w:firstLineChars="0"/>
        <w:jc w:val="both"/>
        <w:rPr>
          <w:rFonts w:hint="default"/>
          <w:lang w:val="en-US" w:eastAsia="zh-CN"/>
        </w:rPr>
      </w:pPr>
      <w:r>
        <w:rPr>
          <w:rFonts w:hint="eastAsia"/>
          <w:lang w:val="en-US" w:eastAsia="zh-CN"/>
        </w:rPr>
        <w:t>NXP/TI/Samsung/Atmel、、/ST/Freescale/Intel</w:t>
      </w:r>
    </w:p>
    <w:p>
      <w:pPr>
        <w:numPr>
          <w:ilvl w:val="0"/>
          <w:numId w:val="0"/>
        </w:numPr>
        <w:ind w:firstLine="420" w:firstLineChars="0"/>
        <w:jc w:val="both"/>
        <w:rPr>
          <w:rFonts w:hint="default"/>
          <w:b w:val="0"/>
          <w:bCs w:val="0"/>
          <w:sz w:val="24"/>
          <w:szCs w:val="24"/>
          <w:lang w:val="en-US" w:eastAsia="zh-CN"/>
        </w:rPr>
      </w:pPr>
    </w:p>
    <w:p>
      <w:pPr>
        <w:numPr>
          <w:ilvl w:val="0"/>
          <w:numId w:val="0"/>
        </w:numPr>
        <w:ind w:firstLine="420" w:firstLineChars="0"/>
        <w:jc w:val="both"/>
        <w:rPr>
          <w:rFonts w:hint="default"/>
          <w:b w:val="0"/>
          <w:bCs w:val="0"/>
          <w:sz w:val="24"/>
          <w:szCs w:val="24"/>
          <w:lang w:val="en-US" w:eastAsia="zh-CN"/>
        </w:rPr>
      </w:pPr>
    </w:p>
    <w:p>
      <w:pPr>
        <w:numPr>
          <w:ilvl w:val="0"/>
          <w:numId w:val="0"/>
        </w:numPr>
        <w:jc w:val="both"/>
        <w:rPr>
          <w:rFonts w:hint="default"/>
          <w:b w:val="0"/>
          <w:bCs w:val="0"/>
          <w:sz w:val="28"/>
          <w:szCs w:val="28"/>
          <w:lang w:val="en-US" w:eastAsia="zh-CN"/>
        </w:rPr>
      </w:pPr>
    </w:p>
    <w:p>
      <w:pPr>
        <w:numPr>
          <w:ilvl w:val="0"/>
          <w:numId w:val="4"/>
        </w:numPr>
        <w:ind w:left="0" w:leftChars="0" w:firstLine="560" w:firstLineChars="200"/>
        <w:jc w:val="both"/>
        <w:rPr>
          <w:rFonts w:hint="default"/>
          <w:b w:val="0"/>
          <w:bCs w:val="0"/>
          <w:sz w:val="28"/>
          <w:szCs w:val="28"/>
          <w:lang w:val="en-US" w:eastAsia="zh-CN"/>
        </w:rPr>
      </w:pPr>
      <w:r>
        <w:rPr>
          <w:rFonts w:hint="default"/>
          <w:b w:val="0"/>
          <w:bCs w:val="0"/>
          <w:sz w:val="28"/>
          <w:szCs w:val="28"/>
          <w:lang w:val="en-US" w:eastAsia="zh-CN"/>
        </w:rPr>
        <w:t>嵌入式系统的存储器</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①层次结构：缓存（Cache）技术，目前采用SRAM作为Cache，分为一级Cache（L1）、二级Cache（L2）</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②分类</w:t>
      </w:r>
    </w:p>
    <w:p>
      <w:pPr>
        <w:numPr>
          <w:ilvl w:val="0"/>
          <w:numId w:val="0"/>
        </w:numPr>
        <w:ind w:leftChars="200"/>
        <w:jc w:val="both"/>
        <w:rPr>
          <w:rFonts w:hint="default"/>
          <w:b w:val="0"/>
          <w:bCs w:val="0"/>
          <w:sz w:val="28"/>
          <w:szCs w:val="28"/>
          <w:lang w:val="en-US" w:eastAsia="zh-CN"/>
        </w:rPr>
      </w:pPr>
      <w:r>
        <w:drawing>
          <wp:inline distT="0" distB="0" distL="114300" distR="114300">
            <wp:extent cx="4750435" cy="2009140"/>
            <wp:effectExtent l="0" t="0" r="1206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750435" cy="2009140"/>
                    </a:xfrm>
                    <a:prstGeom prst="rect">
                      <a:avLst/>
                    </a:prstGeom>
                    <a:noFill/>
                    <a:ln>
                      <a:noFill/>
                    </a:ln>
                  </pic:spPr>
                </pic:pic>
              </a:graphicData>
            </a:graphic>
          </wp:inline>
        </w:drawing>
      </w:r>
    </w:p>
    <w:p>
      <w:pPr>
        <w:numPr>
          <w:ilvl w:val="0"/>
          <w:numId w:val="0"/>
        </w:numPr>
        <w:ind w:firstLine="560"/>
        <w:jc w:val="both"/>
        <w:rPr>
          <w:rFonts w:hint="eastAsia"/>
          <w:b w:val="0"/>
          <w:bCs w:val="0"/>
          <w:sz w:val="24"/>
          <w:szCs w:val="24"/>
          <w:lang w:val="en-US" w:eastAsia="zh-CN"/>
        </w:rPr>
      </w:pPr>
      <w:r>
        <w:rPr>
          <w:rFonts w:hint="eastAsia"/>
          <w:b w:val="0"/>
          <w:bCs w:val="0"/>
          <w:sz w:val="24"/>
          <w:szCs w:val="24"/>
          <w:lang w:val="en-US" w:eastAsia="zh-CN"/>
        </w:rPr>
        <w:t>③性能指标：容量、存取时间、带宽</w:t>
      </w:r>
    </w:p>
    <w:p>
      <w:pPr>
        <w:numPr>
          <w:ilvl w:val="0"/>
          <w:numId w:val="0"/>
        </w:numPr>
        <w:ind w:firstLine="560"/>
        <w:jc w:val="both"/>
        <w:rPr>
          <w:rFonts w:hint="eastAsia"/>
          <w:b w:val="0"/>
          <w:bCs w:val="0"/>
          <w:sz w:val="24"/>
          <w:szCs w:val="24"/>
          <w:lang w:val="en-US" w:eastAsia="zh-CN"/>
        </w:rPr>
      </w:pPr>
      <w:r>
        <w:rPr>
          <w:rFonts w:hint="eastAsia"/>
          <w:b w:val="0"/>
          <w:bCs w:val="0"/>
          <w:sz w:val="24"/>
          <w:szCs w:val="24"/>
          <w:lang w:val="en-US" w:eastAsia="zh-CN"/>
        </w:rPr>
        <w:t>容量：对内存而言，容量单位之间1024倍；对外村而言，容量单位之间1000倍</w:t>
      </w:r>
    </w:p>
    <w:p>
      <w:pPr>
        <w:numPr>
          <w:ilvl w:val="0"/>
          <w:numId w:val="0"/>
        </w:numPr>
        <w:ind w:firstLine="560"/>
        <w:jc w:val="both"/>
        <w:rPr>
          <w:rFonts w:hint="default"/>
          <w:b w:val="0"/>
          <w:bCs w:val="0"/>
          <w:sz w:val="24"/>
          <w:szCs w:val="24"/>
          <w:lang w:val="en-US" w:eastAsia="zh-CN"/>
        </w:rPr>
      </w:pPr>
      <w:r>
        <w:rPr>
          <w:rFonts w:hint="eastAsia"/>
          <w:b w:val="0"/>
          <w:bCs w:val="0"/>
          <w:sz w:val="24"/>
          <w:szCs w:val="24"/>
          <w:lang w:val="en-US" w:eastAsia="zh-CN"/>
        </w:rPr>
        <w:t>存取时间：从CPU给出有效的存储器地址开始到存储器读出数据所需时间</w:t>
      </w:r>
    </w:p>
    <w:p>
      <w:pPr>
        <w:numPr>
          <w:ilvl w:val="0"/>
          <w:numId w:val="0"/>
        </w:numPr>
        <w:ind w:firstLine="560"/>
        <w:jc w:val="both"/>
        <w:rPr>
          <w:rFonts w:hint="eastAsia"/>
          <w:b w:val="0"/>
          <w:bCs w:val="0"/>
          <w:sz w:val="24"/>
          <w:szCs w:val="24"/>
          <w:lang w:val="en-US" w:eastAsia="zh-CN"/>
        </w:rPr>
      </w:pPr>
      <w:r>
        <w:rPr>
          <w:rFonts w:hint="eastAsia"/>
          <w:b w:val="0"/>
          <w:bCs w:val="0"/>
          <w:sz w:val="24"/>
          <w:szCs w:val="24"/>
          <w:lang w:val="en-US" w:eastAsia="zh-CN"/>
        </w:rPr>
        <w:t>存储器带宽：</w:t>
      </w:r>
    </w:p>
    <w:p>
      <w:pPr>
        <w:numPr>
          <w:ilvl w:val="0"/>
          <w:numId w:val="0"/>
        </w:numPr>
        <w:ind w:firstLine="560"/>
        <w:jc w:val="both"/>
      </w:pPr>
      <w:r>
        <w:drawing>
          <wp:inline distT="0" distB="0" distL="114300" distR="114300">
            <wp:extent cx="2616200" cy="1386205"/>
            <wp:effectExtent l="0" t="0" r="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616200" cy="1386205"/>
                    </a:xfrm>
                    <a:prstGeom prst="rect">
                      <a:avLst/>
                    </a:prstGeom>
                    <a:noFill/>
                    <a:ln>
                      <a:noFill/>
                    </a:ln>
                  </pic:spPr>
                </pic:pic>
              </a:graphicData>
            </a:graphic>
          </wp:inline>
        </w:drawing>
      </w:r>
    </w:p>
    <w:p>
      <w:pPr>
        <w:numPr>
          <w:ilvl w:val="0"/>
          <w:numId w:val="0"/>
        </w:numPr>
        <w:ind w:firstLine="560"/>
        <w:jc w:val="both"/>
        <w:rPr>
          <w:rFonts w:hint="eastAsia"/>
          <w:lang w:val="en-US" w:eastAsia="zh-CN"/>
        </w:rPr>
      </w:pPr>
      <w:r>
        <w:rPr>
          <w:rFonts w:hint="eastAsia"/>
          <w:lang w:val="en-US" w:eastAsia="zh-CN"/>
        </w:rPr>
        <w:t>④片内存储器</w:t>
      </w:r>
    </w:p>
    <w:p>
      <w:pPr>
        <w:numPr>
          <w:ilvl w:val="0"/>
          <w:numId w:val="0"/>
        </w:numPr>
        <w:ind w:firstLine="560"/>
        <w:jc w:val="both"/>
      </w:pPr>
      <w:r>
        <w:drawing>
          <wp:inline distT="0" distB="0" distL="114300" distR="114300">
            <wp:extent cx="3359150" cy="1104900"/>
            <wp:effectExtent l="0" t="0" r="635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3359150" cy="1104900"/>
                    </a:xfrm>
                    <a:prstGeom prst="rect">
                      <a:avLst/>
                    </a:prstGeom>
                    <a:noFill/>
                    <a:ln>
                      <a:noFill/>
                    </a:ln>
                  </pic:spPr>
                </pic:pic>
              </a:graphicData>
            </a:graphic>
          </wp:inline>
        </w:drawing>
      </w:r>
    </w:p>
    <w:p>
      <w:pPr>
        <w:numPr>
          <w:ilvl w:val="0"/>
          <w:numId w:val="0"/>
        </w:numPr>
        <w:ind w:firstLine="560"/>
        <w:jc w:val="both"/>
      </w:pPr>
    </w:p>
    <w:p>
      <w:pPr>
        <w:numPr>
          <w:ilvl w:val="0"/>
          <w:numId w:val="0"/>
        </w:numPr>
        <w:ind w:firstLine="560"/>
        <w:jc w:val="both"/>
        <w:rPr>
          <w:rFonts w:hint="default" w:eastAsia="宋体"/>
          <w:lang w:val="en-US" w:eastAsia="zh-CN"/>
        </w:rPr>
      </w:pPr>
      <w:r>
        <w:rPr>
          <w:rFonts w:hint="eastAsia"/>
          <w:lang w:val="en-US" w:eastAsia="zh-CN"/>
        </w:rPr>
        <w:t>⑤片外存储器</w:t>
      </w:r>
    </w:p>
    <w:p>
      <w:pPr>
        <w:numPr>
          <w:ilvl w:val="0"/>
          <w:numId w:val="0"/>
        </w:numPr>
        <w:ind w:firstLine="560"/>
        <w:jc w:val="both"/>
        <w:rPr>
          <w:rFonts w:hint="default"/>
          <w:lang w:val="en-US" w:eastAsia="zh-CN"/>
        </w:rPr>
      </w:pPr>
      <w:r>
        <w:drawing>
          <wp:inline distT="0" distB="0" distL="114300" distR="114300">
            <wp:extent cx="3340100" cy="2273935"/>
            <wp:effectExtent l="0" t="0" r="0"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3340100" cy="2273935"/>
                    </a:xfrm>
                    <a:prstGeom prst="rect">
                      <a:avLst/>
                    </a:prstGeom>
                    <a:noFill/>
                    <a:ln>
                      <a:noFill/>
                    </a:ln>
                  </pic:spPr>
                </pic:pic>
              </a:graphicData>
            </a:graphic>
          </wp:inline>
        </w:drawing>
      </w:r>
    </w:p>
    <w:p>
      <w:pPr>
        <w:numPr>
          <w:ilvl w:val="0"/>
          <w:numId w:val="0"/>
        </w:numPr>
        <w:ind w:firstLine="560"/>
        <w:jc w:val="both"/>
        <w:rPr>
          <w:rFonts w:hint="default"/>
          <w:b w:val="0"/>
          <w:bCs w:val="0"/>
          <w:sz w:val="24"/>
          <w:szCs w:val="24"/>
          <w:lang w:val="en-US" w:eastAsia="zh-CN"/>
        </w:rPr>
      </w:pPr>
    </w:p>
    <w:p>
      <w:pPr>
        <w:numPr>
          <w:ilvl w:val="0"/>
          <w:numId w:val="0"/>
        </w:numPr>
        <w:ind w:firstLine="560"/>
        <w:jc w:val="both"/>
        <w:rPr>
          <w:rFonts w:hint="default"/>
          <w:b w:val="0"/>
          <w:bCs w:val="0"/>
          <w:sz w:val="24"/>
          <w:szCs w:val="24"/>
          <w:lang w:val="en-US" w:eastAsia="zh-CN"/>
        </w:rPr>
      </w:pPr>
    </w:p>
    <w:p>
      <w:pPr>
        <w:numPr>
          <w:ilvl w:val="0"/>
          <w:numId w:val="0"/>
        </w:numPr>
        <w:ind w:firstLine="560"/>
        <w:jc w:val="both"/>
        <w:rPr>
          <w:rFonts w:hint="default"/>
          <w:b w:val="0"/>
          <w:bCs w:val="0"/>
          <w:sz w:val="24"/>
          <w:szCs w:val="24"/>
          <w:lang w:val="en-US" w:eastAsia="zh-CN"/>
        </w:rPr>
      </w:pPr>
    </w:p>
    <w:p>
      <w:pPr>
        <w:numPr>
          <w:ilvl w:val="0"/>
          <w:numId w:val="4"/>
        </w:numPr>
        <w:ind w:left="0" w:leftChars="0" w:firstLine="560" w:firstLineChars="200"/>
        <w:jc w:val="both"/>
        <w:rPr>
          <w:rFonts w:hint="default"/>
          <w:b w:val="0"/>
          <w:bCs w:val="0"/>
          <w:sz w:val="28"/>
          <w:szCs w:val="28"/>
          <w:lang w:val="en-US" w:eastAsia="zh-CN"/>
        </w:rPr>
      </w:pPr>
      <w:r>
        <w:rPr>
          <w:rFonts w:hint="default"/>
          <w:b w:val="0"/>
          <w:bCs w:val="0"/>
          <w:sz w:val="28"/>
          <w:szCs w:val="28"/>
          <w:lang w:val="en-US" w:eastAsia="zh-CN"/>
        </w:rPr>
        <w:t>Ｉ ／ Ｏ 接口、Ｉ ／ Ｏ 设备以及外部通信接口</w:t>
      </w:r>
    </w:p>
    <w:p>
      <w:pPr>
        <w:numPr>
          <w:ilvl w:val="0"/>
          <w:numId w:val="0"/>
        </w:numPr>
        <w:ind w:firstLine="420" w:firstLineChars="0"/>
        <w:jc w:val="both"/>
        <w:rPr>
          <w:rFonts w:hint="default" w:eastAsia="宋体"/>
          <w:lang w:val="en-US" w:eastAsia="zh-CN"/>
        </w:rPr>
      </w:pPr>
      <w:r>
        <w:rPr>
          <w:rFonts w:hint="eastAsia"/>
          <w:b w:val="0"/>
          <w:bCs w:val="0"/>
          <w:sz w:val="24"/>
          <w:szCs w:val="24"/>
          <w:lang w:val="en-US" w:eastAsia="zh-CN"/>
        </w:rPr>
        <w:t>①通用IO/GPIO：</w:t>
      </w:r>
      <w:r>
        <w:rPr>
          <w:rFonts w:hint="eastAsia"/>
          <w:lang w:val="en-US" w:eastAsia="zh-CN"/>
        </w:rPr>
        <w:t>GPIO作为输入具有缓冲功能，作为输出具有锁存功能</w:t>
      </w:r>
    </w:p>
    <w:p>
      <w:pPr>
        <w:numPr>
          <w:ilvl w:val="0"/>
          <w:numId w:val="0"/>
        </w:numPr>
        <w:jc w:val="both"/>
        <w:rPr>
          <w:rFonts w:hint="eastAsia"/>
          <w:b w:val="0"/>
          <w:bCs w:val="0"/>
          <w:sz w:val="24"/>
          <w:szCs w:val="24"/>
          <w:lang w:val="en-US" w:eastAsia="zh-CN"/>
        </w:rPr>
      </w:pP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②集成电路互连总线接口I2C</w:t>
      </w:r>
    </w:p>
    <w:p>
      <w:pPr>
        <w:numPr>
          <w:ilvl w:val="0"/>
          <w:numId w:val="0"/>
        </w:numPr>
        <w:jc w:val="both"/>
        <w:rPr>
          <w:rFonts w:hint="eastAsia"/>
          <w:b w:val="0"/>
          <w:bCs w:val="0"/>
          <w:sz w:val="24"/>
          <w:szCs w:val="24"/>
          <w:lang w:val="en-US" w:eastAsia="zh-CN"/>
        </w:rPr>
      </w:pP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③串行外设接口</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④串行异步通讯接口UART</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⑤通用串行总线USB</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⑥高清多媒体接口HDMI</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⑦常用输入设备：键盘、触摸屏</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键盘：线性键盘、矩阵键盘</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触摸屏：</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电阻式触摸屏（软屏），结构简单价格低</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电容式触摸屏（硬屏），结构复杂价格高</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电容式触摸屏可以实现多点触摸和滑动操作</w:t>
      </w:r>
    </w:p>
    <w:p>
      <w:pPr>
        <w:numPr>
          <w:ilvl w:val="0"/>
          <w:numId w:val="0"/>
        </w:numPr>
        <w:ind w:leftChars="200"/>
        <w:jc w:val="both"/>
        <w:rPr>
          <w:rFonts w:hint="default"/>
          <w:b w:val="0"/>
          <w:bCs w:val="0"/>
          <w:sz w:val="24"/>
          <w:szCs w:val="24"/>
          <w:lang w:val="en-US" w:eastAsia="zh-CN"/>
        </w:rPr>
      </w:pP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⑧常用简单输出设备：LED二极管和数码管、LCD显示设备</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LCD显示屏自身不带控制器，没有驱动电路，仅仅是显示器件，价格最低</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LCD显示模块内置LCD显示屏，控制器和驱动模块，有字符型和图形点阵型</w:t>
      </w:r>
    </w:p>
    <w:p>
      <w:pPr>
        <w:numPr>
          <w:ilvl w:val="0"/>
          <w:numId w:val="0"/>
        </w:numPr>
        <w:ind w:leftChars="200"/>
        <w:jc w:val="both"/>
        <w:rPr>
          <w:rFonts w:hint="default"/>
          <w:b w:val="0"/>
          <w:bCs w:val="0"/>
          <w:sz w:val="24"/>
          <w:szCs w:val="24"/>
          <w:lang w:val="en-US" w:eastAsia="zh-CN"/>
        </w:rPr>
      </w:pPr>
      <w:r>
        <w:rPr>
          <w:rFonts w:hint="default"/>
          <w:b w:val="0"/>
          <w:bCs w:val="0"/>
          <w:sz w:val="24"/>
          <w:szCs w:val="24"/>
          <w:lang w:val="en-US" w:eastAsia="zh-CN"/>
        </w:rPr>
        <w:t>DVI、VGA以及HDMI是一种接口标准</w:t>
      </w:r>
    </w:p>
    <w:p>
      <w:pPr>
        <w:numPr>
          <w:ilvl w:val="0"/>
          <w:numId w:val="0"/>
        </w:numPr>
        <w:ind w:leftChars="200"/>
        <w:jc w:val="both"/>
        <w:rPr>
          <w:rFonts w:hint="default"/>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外部通讯接口</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①基于UART的RS232/485</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RS232：3线TXD/RXD/GND；0：+3V~+15V/1：-15V~-3V；传输距离15m；1对1；传输速率低</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RS485：差分信号传输，同名端相连；0：-6~-2/1:2~6V；传输距离1200m；1对多；传输速率最高10Mbs</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②CAN总线</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串行，差分方式，传输距离远，最高达10公里，节点数科达110个</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数据帧7部分组成：帧起始、仲裁域、控制域、数据域、CRC鱼、应答域、帧结尾</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③以太网通讯接口</w:t>
      </w:r>
    </w:p>
    <w:p>
      <w:pPr>
        <w:numPr>
          <w:ilvl w:val="0"/>
          <w:numId w:val="0"/>
        </w:numPr>
        <w:ind w:leftChars="200"/>
        <w:jc w:val="both"/>
        <w:rPr>
          <w:rFonts w:hint="eastAsia"/>
          <w:b w:val="0"/>
          <w:bCs w:val="0"/>
          <w:sz w:val="24"/>
          <w:szCs w:val="24"/>
          <w:lang w:val="en-US" w:eastAsia="zh-CN"/>
        </w:rPr>
      </w:pP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④常用无线通讯接口</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GPS：全球定位系统，精度：民用100m，采用差分技术后5m</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北斗：定位精度10m，授时精度50ns，测速精度0.2m/s</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GPRS：通用分组无线服务精度，是GSM的一种业务</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WIFI：802.11协议</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蓝牙：短距离通讯</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Zigbee</w:t>
      </w:r>
    </w:p>
    <w:p>
      <w:pPr>
        <w:numPr>
          <w:ilvl w:val="0"/>
          <w:numId w:val="0"/>
        </w:numPr>
        <w:ind w:leftChars="200"/>
        <w:jc w:val="both"/>
        <w:rPr>
          <w:rFonts w:hint="default"/>
          <w:b w:val="0"/>
          <w:bCs w:val="0"/>
          <w:sz w:val="24"/>
          <w:szCs w:val="24"/>
          <w:lang w:val="en-US" w:eastAsia="zh-CN"/>
        </w:rPr>
      </w:pPr>
      <w:r>
        <w:rPr>
          <w:rFonts w:hint="eastAsia"/>
          <w:b w:val="0"/>
          <w:bCs w:val="0"/>
          <w:sz w:val="24"/>
          <w:szCs w:val="24"/>
          <w:lang w:val="en-US" w:eastAsia="zh-CN"/>
        </w:rPr>
        <w:t>Lora</w:t>
      </w:r>
    </w:p>
    <w:p>
      <w:pPr>
        <w:numPr>
          <w:ilvl w:val="0"/>
          <w:numId w:val="0"/>
        </w:numPr>
        <w:jc w:val="both"/>
        <w:rPr>
          <w:rFonts w:hint="default"/>
          <w:b w:val="0"/>
          <w:bCs w:val="0"/>
          <w:sz w:val="28"/>
          <w:szCs w:val="28"/>
          <w:lang w:val="en-US" w:eastAsia="zh-CN"/>
        </w:rPr>
      </w:pPr>
    </w:p>
    <w:p>
      <w:pPr>
        <w:numPr>
          <w:ilvl w:val="0"/>
          <w:numId w:val="4"/>
        </w:numPr>
        <w:ind w:left="0" w:leftChars="0" w:firstLine="560" w:firstLineChars="200"/>
        <w:jc w:val="both"/>
        <w:rPr>
          <w:rFonts w:hint="default"/>
          <w:b w:val="0"/>
          <w:bCs w:val="0"/>
          <w:sz w:val="28"/>
          <w:szCs w:val="28"/>
          <w:lang w:val="en-US" w:eastAsia="zh-CN"/>
        </w:rPr>
      </w:pPr>
      <w:r>
        <w:rPr>
          <w:rFonts w:hint="default"/>
          <w:b w:val="0"/>
          <w:bCs w:val="0"/>
          <w:sz w:val="28"/>
          <w:szCs w:val="28"/>
          <w:lang w:val="en-US" w:eastAsia="zh-CN"/>
        </w:rPr>
        <w:t>基于 ＡＲＭ 内核的典型嵌入式处理芯片</w:t>
      </w:r>
      <w:r>
        <w:rPr>
          <w:rFonts w:hint="eastAsia"/>
          <w:b w:val="0"/>
          <w:bCs w:val="0"/>
          <w:sz w:val="28"/>
          <w:szCs w:val="28"/>
          <w:lang w:val="en-US" w:eastAsia="zh-CN"/>
        </w:rPr>
        <w:t>（</w:t>
      </w:r>
      <w:r>
        <w:rPr>
          <w:rFonts w:hint="eastAsia"/>
          <w:b w:val="0"/>
          <w:bCs w:val="0"/>
          <w:sz w:val="24"/>
          <w:szCs w:val="24"/>
          <w:lang w:val="en-US" w:eastAsia="zh-CN"/>
        </w:rPr>
        <w:t>S3C2440</w:t>
      </w:r>
      <w:r>
        <w:rPr>
          <w:rFonts w:hint="eastAsia"/>
          <w:b w:val="0"/>
          <w:bCs w:val="0"/>
          <w:sz w:val="28"/>
          <w:szCs w:val="28"/>
          <w:lang w:val="en-US" w:eastAsia="zh-CN"/>
        </w:rPr>
        <w:t>）</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①S3C2440采用哈佛结构，内部MMU，具有16KB指令Cache和16KB数据Cache，1.2V内核供电，1.8V/2.5V/3.3V存储器供电，3.3V外部I/O供电</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②控制组件包括存储器控制器、总线控制器、外部主控器、NAND FLASH（以页为单位进行闪存）</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③中断控制器</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④定时器</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⑤实时时钟RTC</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⑥GPIO</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⑦UART</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⑧IC2</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⑨SPI</w:t>
      </w:r>
    </w:p>
    <w:p>
      <w:pPr>
        <w:numPr>
          <w:ilvl w:val="0"/>
          <w:numId w:val="0"/>
        </w:numPr>
        <w:ind w:leftChars="200"/>
        <w:jc w:val="both"/>
        <w:rPr>
          <w:rFonts w:hint="eastAsia"/>
          <w:b w:val="0"/>
          <w:bCs w:val="0"/>
          <w:sz w:val="24"/>
          <w:szCs w:val="24"/>
          <w:lang w:val="en-US" w:eastAsia="zh-CN"/>
        </w:rPr>
      </w:pPr>
      <w:r>
        <w:rPr>
          <w:rFonts w:hint="eastAsia"/>
          <w:b w:val="0"/>
          <w:bCs w:val="0"/>
          <w:sz w:val="24"/>
          <w:szCs w:val="24"/>
          <w:lang w:val="en-US" w:eastAsia="zh-CN"/>
        </w:rPr>
        <w:t>⑩看门狗定时器WDT</w:t>
      </w:r>
    </w:p>
    <w:p>
      <w:pPr>
        <w:numPr>
          <w:ilvl w:val="0"/>
          <w:numId w:val="0"/>
        </w:numPr>
        <w:ind w:leftChars="200"/>
        <w:jc w:val="both"/>
        <w:rPr>
          <w:rFonts w:hint="default"/>
          <w:b w:val="0"/>
          <w:bCs w:val="0"/>
          <w:sz w:val="24"/>
          <w:szCs w:val="24"/>
          <w:lang w:val="en-US" w:eastAsia="zh-CN"/>
        </w:rPr>
      </w:pPr>
    </w:p>
    <w:p>
      <w:pPr>
        <w:widowControl w:val="0"/>
        <w:numPr>
          <w:ilvl w:val="0"/>
          <w:numId w:val="0"/>
        </w:numPr>
        <w:spacing w:line="240" w:lineRule="auto"/>
        <w:jc w:val="both"/>
        <w:rPr>
          <w:rFonts w:hint="default"/>
          <w:b w:val="0"/>
          <w:bCs w:val="0"/>
          <w:sz w:val="28"/>
          <w:szCs w:val="28"/>
          <w:lang w:val="en-US" w:eastAsia="zh-CN"/>
        </w:rPr>
      </w:pPr>
    </w:p>
    <w:p>
      <w:pPr>
        <w:widowControl w:val="0"/>
        <w:numPr>
          <w:ilvl w:val="0"/>
          <w:numId w:val="0"/>
        </w:numPr>
        <w:spacing w:line="240" w:lineRule="auto"/>
        <w:jc w:val="both"/>
        <w:rPr>
          <w:rFonts w:hint="default"/>
          <w:b w:val="0"/>
          <w:bCs w:val="0"/>
          <w:sz w:val="28"/>
          <w:szCs w:val="28"/>
          <w:lang w:val="en-US" w:eastAsia="zh-CN"/>
        </w:rPr>
      </w:pPr>
    </w:p>
    <w:p>
      <w:pPr>
        <w:numPr>
          <w:ilvl w:val="0"/>
          <w:numId w:val="0"/>
        </w:numPr>
        <w:jc w:val="both"/>
        <w:rPr>
          <w:rFonts w:hint="default"/>
          <w:b/>
          <w:bCs/>
          <w:sz w:val="30"/>
          <w:szCs w:val="30"/>
          <w:lang w:val="en-US" w:eastAsia="zh-CN"/>
        </w:rPr>
      </w:pPr>
      <w:r>
        <w:rPr>
          <w:rFonts w:hint="eastAsia"/>
          <w:b/>
          <w:bCs/>
          <w:sz w:val="30"/>
          <w:szCs w:val="30"/>
          <w:lang w:val="en-US" w:eastAsia="zh-CN"/>
        </w:rPr>
        <w:t>嵌入式系统软件</w:t>
      </w:r>
    </w:p>
    <w:p>
      <w:pPr>
        <w:numPr>
          <w:ilvl w:val="0"/>
          <w:numId w:val="5"/>
        </w:numPr>
        <w:jc w:val="both"/>
        <w:rPr>
          <w:rFonts w:hint="default"/>
          <w:b w:val="0"/>
          <w:bCs w:val="0"/>
          <w:sz w:val="28"/>
          <w:szCs w:val="28"/>
          <w:lang w:val="en-US" w:eastAsia="zh-CN"/>
        </w:rPr>
      </w:pPr>
      <w:r>
        <w:rPr>
          <w:rFonts w:hint="default"/>
          <w:b w:val="0"/>
          <w:bCs w:val="0"/>
          <w:sz w:val="28"/>
          <w:szCs w:val="28"/>
          <w:lang w:val="en-US" w:eastAsia="zh-CN"/>
        </w:rPr>
        <w:t>嵌入式系统的软件组成与实时操作系统（嵌入式系统软件组成，嵌入式操作系统的发展，实时系统与实 时操作系统，嵌入式操作系统的内核结构等）</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①嵌入式软件特点：软硬一体化，软件固化存储；软件对代码实时性和空间要求高；软件可裁剪；生命周期长</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嵌入式系统应用软件具有内部结构精简化、代码轻量化、占用存储资源少等特点</w:t>
      </w:r>
    </w:p>
    <w:p>
      <w:pPr>
        <w:numPr>
          <w:ilvl w:val="0"/>
          <w:numId w:val="0"/>
        </w:numPr>
        <w:ind w:firstLine="420" w:firstLineChars="0"/>
        <w:jc w:val="both"/>
        <w:rPr>
          <w:rFonts w:hint="eastAsia"/>
          <w:b w:val="0"/>
          <w:bCs w:val="0"/>
          <w:sz w:val="24"/>
          <w:szCs w:val="24"/>
          <w:lang w:val="en-US" w:eastAsia="zh-CN"/>
        </w:rPr>
      </w:pP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②嵌入式软件结构</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选择软件结构的一个基本原则是：选择可以满足响应时间需求的最简单的结构（而非轮询结构）</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简单的轮询结构只适用于系统的任务数量较少、任务处理简单，且实时性要求不高的场景</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带中断的轮询结构也称为中断驱动结构或前后台结构，但并没有因为中断的引入而使软件的复杂度明显降低</w:t>
      </w:r>
    </w:p>
    <w:p>
      <w:pPr>
        <w:numPr>
          <w:ilvl w:val="0"/>
          <w:numId w:val="0"/>
        </w:numPr>
        <w:ind w:firstLine="420" w:firstLineChars="0"/>
        <w:jc w:val="both"/>
        <w:rPr>
          <w:rFonts w:hint="default"/>
          <w:b w:val="0"/>
          <w:bCs w:val="0"/>
          <w:sz w:val="24"/>
          <w:szCs w:val="24"/>
          <w:lang w:val="en-US" w:eastAsia="zh-CN"/>
        </w:rPr>
      </w:pP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③嵌入式软见组成</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应用程序接口函数库</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文件系统、图形用户界面、网络协议栈</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操作系统</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引导加载程序、驱动程序</w:t>
      </w:r>
    </w:p>
    <w:p>
      <w:pPr>
        <w:numPr>
          <w:ilvl w:val="0"/>
          <w:numId w:val="0"/>
        </w:numPr>
        <w:ind w:firstLine="420" w:firstLineChars="0"/>
        <w:jc w:val="both"/>
        <w:rPr>
          <w:rFonts w:hint="default"/>
          <w:b w:val="0"/>
          <w:bCs w:val="0"/>
          <w:sz w:val="24"/>
          <w:szCs w:val="24"/>
          <w:lang w:val="en-US" w:eastAsia="zh-CN"/>
        </w:rPr>
      </w:pP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④嵌入式操作系统发展</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Tiny OS操作系统</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1）开源深度轻量级操作系统</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2）专为嵌入式无线传感网络设计，功耗较低，特别适合传感器这种受内存、功耗限制的设备</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3）技术特点：轻线程、主动消息、事件驱动、组件化编程</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Android 操作系统</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QNX操作系统</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分布式实时操作系统，符合POSIX基本标准和实时标准，使其应用可以方便的移植</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VxWorks</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1）目前公认实时性最强、可靠性最高的嵌入式实时操作系统</w:t>
      </w:r>
    </w:p>
    <w:p>
      <w:pPr>
        <w:numPr>
          <w:ilvl w:val="0"/>
          <w:numId w:val="0"/>
        </w:numPr>
        <w:ind w:firstLine="420" w:firstLineChars="0"/>
        <w:jc w:val="both"/>
        <w:rPr>
          <w:rFonts w:hint="default"/>
          <w:b w:val="0"/>
          <w:bCs w:val="0"/>
          <w:sz w:val="24"/>
          <w:szCs w:val="24"/>
          <w:lang w:val="en-US" w:eastAsia="zh-CN"/>
        </w:rPr>
      </w:pP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⑤硬件抽象层：HAL</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向操作系统内核提供了访问硬件底层的函数接口，嵌入式软件中直接访问底层硬件的例程集合，包括引导程序、硬件配置程序、硬件访问代码</w:t>
      </w:r>
    </w:p>
    <w:p>
      <w:pPr>
        <w:numPr>
          <w:ilvl w:val="0"/>
          <w:numId w:val="0"/>
        </w:numPr>
        <w:jc w:val="both"/>
        <w:rPr>
          <w:rFonts w:hint="default"/>
          <w:b w:val="0"/>
          <w:bCs w:val="0"/>
          <w:sz w:val="24"/>
          <w:szCs w:val="24"/>
          <w:lang w:val="en-US" w:eastAsia="zh-CN"/>
        </w:rPr>
      </w:pP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⑥实时系统（必须在有限和确定的时间内对外部事件作出响应的信息系统）</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性能指标：响应时间、吞吐量、生存时间</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分类：硬实时系统（导弹飞机）、软实时系统（DVD）、准实时系统</w:t>
      </w:r>
    </w:p>
    <w:p>
      <w:pPr>
        <w:numPr>
          <w:ilvl w:val="0"/>
          <w:numId w:val="0"/>
        </w:numPr>
        <w:ind w:firstLine="420" w:firstLineChars="0"/>
        <w:jc w:val="both"/>
        <w:rPr>
          <w:rFonts w:hint="eastAsia"/>
          <w:b w:val="0"/>
          <w:bCs w:val="0"/>
          <w:sz w:val="24"/>
          <w:szCs w:val="24"/>
          <w:lang w:val="en-US" w:eastAsia="zh-CN"/>
        </w:rPr>
      </w:pP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⑦实时操作系统</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七特征：</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异步I/O和中断处理能力</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任务切换时间和中段延迟时间确定</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优先级中断和调度</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抢占式调度</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内存锁定</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连续文件</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同步</w:t>
      </w:r>
    </w:p>
    <w:p>
      <w:pPr>
        <w:numPr>
          <w:ilvl w:val="0"/>
          <w:numId w:val="0"/>
        </w:numPr>
        <w:ind w:firstLine="420" w:firstLineChars="0"/>
        <w:jc w:val="both"/>
        <w:rPr>
          <w:rFonts w:hint="eastAsia"/>
          <w:b w:val="0"/>
          <w:bCs w:val="0"/>
          <w:sz w:val="24"/>
          <w:szCs w:val="24"/>
          <w:lang w:val="en-US" w:eastAsia="zh-CN"/>
        </w:rPr>
      </w:pP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⑧操作系统内核结构</w:t>
      </w:r>
    </w:p>
    <w:p>
      <w:pPr>
        <w:numPr>
          <w:ilvl w:val="0"/>
          <w:numId w:val="0"/>
        </w:numPr>
        <w:jc w:val="both"/>
        <w:rPr>
          <w:rFonts w:hint="eastAsia"/>
          <w:b w:val="0"/>
          <w:bCs w:val="0"/>
          <w:sz w:val="24"/>
          <w:szCs w:val="24"/>
          <w:lang w:val="en-US" w:eastAsia="zh-CN"/>
        </w:rPr>
      </w:pPr>
      <w:r>
        <w:rPr>
          <w:rFonts w:hint="eastAsia"/>
          <w:b w:val="0"/>
          <w:bCs w:val="0"/>
          <w:sz w:val="24"/>
          <w:szCs w:val="24"/>
          <w:lang w:val="en-US" w:eastAsia="zh-CN"/>
        </w:rPr>
        <w:t>宏内核（单内核）：LINUX/UNIX</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特征：</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应用程序效率高</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切换开销小</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对外来时间反应速度快</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内存大</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拓展性不高，维护困难</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可预测性较低</w:t>
      </w:r>
    </w:p>
    <w:p>
      <w:pPr>
        <w:numPr>
          <w:ilvl w:val="0"/>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可靠性较低</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微内核：对单内核进行了结构改进（不是结构扩展），将任务管理、调度器、中断管理和进程间通信等多个模块编译成一个功能精简、空间紧凑的模块，称为微内核</w:t>
      </w:r>
    </w:p>
    <w:p>
      <w:pPr>
        <w:numPr>
          <w:ilvl w:val="0"/>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特征：</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内核小巧，传统操作系统中的许多部分都被移出内核。</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接口一致，所有进程请求使用统一接口，进程不区分内核模式和用户模式服务。</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各个功能模块之间松散耦合，只完成服务功能，系统管理功能交给一个或多个特权服务程序。</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微内核扩充方便，但是各个功能之间的切换引起的开销很大！</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属于微内核的典型嵌入式操作系统有：Symbian、VxWorks、QNX、uC/OS - II、IOS，而Symbian是普通实时操作系统</w:t>
      </w:r>
    </w:p>
    <w:p>
      <w:pPr>
        <w:numPr>
          <w:ilvl w:val="0"/>
          <w:numId w:val="0"/>
        </w:numPr>
        <w:ind w:firstLine="420" w:firstLineChars="0"/>
        <w:jc w:val="both"/>
        <w:rPr>
          <w:rFonts w:hint="default"/>
          <w:b w:val="0"/>
          <w:bCs w:val="0"/>
          <w:sz w:val="24"/>
          <w:szCs w:val="24"/>
          <w:lang w:val="en-US" w:eastAsia="zh-CN"/>
        </w:rPr>
      </w:pPr>
      <w:r>
        <w:rPr>
          <w:rFonts w:hint="default"/>
          <w:b w:val="0"/>
          <w:bCs w:val="0"/>
          <w:sz w:val="24"/>
          <w:szCs w:val="24"/>
          <w:lang w:val="en-US" w:eastAsia="zh-CN"/>
        </w:rPr>
        <w:t>典型例子</w:t>
      </w:r>
      <w:r>
        <w:rPr>
          <w:rFonts w:hint="eastAsia"/>
          <w:b w:val="0"/>
          <w:bCs w:val="0"/>
          <w:sz w:val="24"/>
          <w:szCs w:val="24"/>
          <w:lang w:val="en-US" w:eastAsia="zh-CN"/>
        </w:rPr>
        <w:t>：</w:t>
      </w:r>
      <w:r>
        <w:rPr>
          <w:rFonts w:hint="default"/>
          <w:b w:val="0"/>
          <w:bCs w:val="0"/>
          <w:sz w:val="24"/>
          <w:szCs w:val="24"/>
          <w:lang w:val="en-US" w:eastAsia="zh-CN"/>
        </w:rPr>
        <w:t>QNX、VxWorks、Symbian、μC/OS-II、iOS</w:t>
      </w:r>
    </w:p>
    <w:p>
      <w:pPr>
        <w:numPr>
          <w:ilvl w:val="0"/>
          <w:numId w:val="0"/>
        </w:numPr>
        <w:ind w:firstLine="420" w:firstLineChars="0"/>
        <w:jc w:val="both"/>
        <w:rPr>
          <w:rFonts w:hint="default"/>
          <w:b w:val="0"/>
          <w:bCs w:val="0"/>
          <w:sz w:val="28"/>
          <w:szCs w:val="28"/>
          <w:lang w:val="en-US" w:eastAsia="zh-CN"/>
        </w:rPr>
      </w:pPr>
    </w:p>
    <w:p>
      <w:pPr>
        <w:numPr>
          <w:ilvl w:val="0"/>
          <w:numId w:val="0"/>
        </w:numPr>
        <w:ind w:firstLine="420" w:firstLineChars="0"/>
        <w:jc w:val="both"/>
        <w:rPr>
          <w:rFonts w:hint="default"/>
          <w:b w:val="0"/>
          <w:bCs w:val="0"/>
          <w:sz w:val="28"/>
          <w:szCs w:val="28"/>
          <w:lang w:val="en-US" w:eastAsia="zh-CN"/>
        </w:rPr>
      </w:pPr>
    </w:p>
    <w:p>
      <w:pPr>
        <w:numPr>
          <w:ilvl w:val="0"/>
          <w:numId w:val="0"/>
        </w:numPr>
        <w:jc w:val="both"/>
        <w:rPr>
          <w:rFonts w:hint="default"/>
          <w:b w:val="0"/>
          <w:bCs w:val="0"/>
          <w:sz w:val="28"/>
          <w:szCs w:val="28"/>
          <w:lang w:val="en-US" w:eastAsia="zh-CN"/>
        </w:rPr>
      </w:pPr>
      <w:r>
        <w:rPr>
          <w:rFonts w:hint="eastAsia"/>
          <w:b w:val="0"/>
          <w:bCs w:val="0"/>
          <w:sz w:val="28"/>
          <w:szCs w:val="28"/>
          <w:lang w:val="en-US" w:eastAsia="zh-CN"/>
        </w:rPr>
        <w:t>二、</w:t>
      </w:r>
      <w:r>
        <w:rPr>
          <w:rFonts w:hint="default"/>
          <w:b w:val="0"/>
          <w:bCs w:val="0"/>
          <w:sz w:val="28"/>
          <w:szCs w:val="28"/>
          <w:lang w:val="en-US" w:eastAsia="zh-CN"/>
        </w:rPr>
        <w:t>板级支持包（</w:t>
      </w:r>
      <w:r>
        <w:rPr>
          <w:rFonts w:hint="eastAsia"/>
          <w:b w:val="0"/>
          <w:bCs w:val="0"/>
          <w:sz w:val="28"/>
          <w:szCs w:val="28"/>
          <w:lang w:val="en-US" w:eastAsia="zh-CN"/>
        </w:rPr>
        <w:t>BSP</w:t>
      </w:r>
      <w:r>
        <w:rPr>
          <w:rFonts w:hint="default"/>
          <w:b w:val="0"/>
          <w:bCs w:val="0"/>
          <w:sz w:val="28"/>
          <w:szCs w:val="28"/>
          <w:lang w:val="en-US" w:eastAsia="zh-CN"/>
        </w:rPr>
        <w:t xml:space="preserve">）、引导加载程序 </w:t>
      </w:r>
      <w:r>
        <w:rPr>
          <w:rFonts w:hint="eastAsia" w:asciiTheme="minorEastAsia" w:hAnsiTheme="minorEastAsia" w:eastAsiaTheme="minorEastAsia" w:cstheme="minorEastAsia"/>
          <w:b w:val="0"/>
          <w:bCs w:val="0"/>
          <w:sz w:val="24"/>
          <w:szCs w:val="24"/>
          <w:lang w:val="en-US" w:eastAsia="zh-CN"/>
        </w:rPr>
        <w:t>Bootloader</w:t>
      </w:r>
      <w:r>
        <w:rPr>
          <w:rFonts w:hint="default"/>
          <w:b w:val="0"/>
          <w:bCs w:val="0"/>
          <w:sz w:val="28"/>
          <w:szCs w:val="28"/>
          <w:lang w:val="en-US" w:eastAsia="zh-CN"/>
        </w:rPr>
        <w:t xml:space="preserve"> 和设备驱动程序</w:t>
      </w:r>
    </w:p>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1、Bootloader</w:t>
      </w:r>
    </w:p>
    <w:p>
      <w:pPr>
        <w:numPr>
          <w:ilvl w:val="0"/>
          <w:numId w:val="0"/>
        </w:numPr>
        <w:jc w:val="both"/>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Linux中引导程序加载时所支持不同体系结构处理器种类最多的Bootloader 是U-BOOT。全称universal-Boot-Loader</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支持PowerPC、x86、ARM等多种体系结构的处理器</w:t>
      </w:r>
    </w:p>
    <w:p>
      <w:pPr>
        <w:numPr>
          <w:ilvl w:val="0"/>
          <w:numId w:val="0"/>
        </w:numPr>
        <w:jc w:val="both"/>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支持嵌入式Linux、VxWorks、QNX、RTEMS、Windows CE等操作系统</w:t>
      </w:r>
    </w:p>
    <w:p>
      <w:pPr>
        <w:numPr>
          <w:ilvl w:val="0"/>
          <w:numId w:val="0"/>
        </w:numPr>
        <w:jc w:val="both"/>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采用两个阶段完成操作系统的引导加载</w:t>
      </w:r>
    </w:p>
    <w:p>
      <w:pPr>
        <w:numPr>
          <w:ilvl w:val="0"/>
          <w:numId w:val="0"/>
        </w:numPr>
        <w:jc w:val="both"/>
        <w:rPr>
          <w:rFonts w:hint="default" w:asciiTheme="minorEastAsia" w:hAnsiTheme="minorEastAsia" w:eastAsiaTheme="minorEastAsia" w:cstheme="minorEastAsia"/>
          <w:b w:val="0"/>
          <w:bCs w:val="0"/>
          <w:color w:val="FF0000"/>
          <w:sz w:val="24"/>
          <w:szCs w:val="24"/>
          <w:lang w:val="en-US" w:eastAsia="zh-CN"/>
        </w:rPr>
      </w:pPr>
      <w:r>
        <w:rPr>
          <w:rFonts w:hint="default" w:asciiTheme="minorEastAsia" w:hAnsiTheme="minorEastAsia" w:eastAsiaTheme="minorEastAsia" w:cstheme="minorEastAsia"/>
          <w:b w:val="0"/>
          <w:bCs w:val="0"/>
          <w:sz w:val="24"/>
          <w:szCs w:val="24"/>
          <w:lang w:val="en-US" w:eastAsia="zh-CN"/>
        </w:rPr>
        <w:t>引导加载程序主要完成：</w:t>
      </w:r>
      <w:r>
        <w:rPr>
          <w:rFonts w:hint="default" w:asciiTheme="minorEastAsia" w:hAnsiTheme="minorEastAsia" w:eastAsiaTheme="minorEastAsia" w:cstheme="minorEastAsia"/>
          <w:b w:val="0"/>
          <w:bCs w:val="0"/>
          <w:color w:val="FF0000"/>
          <w:sz w:val="24"/>
          <w:szCs w:val="24"/>
          <w:lang w:val="en-US" w:eastAsia="zh-CN"/>
        </w:rPr>
        <w:t>加电自检、外设存在自检、内存地址映*、初始化外围设备、内存寻址定位、加载并启动操作系统</w:t>
      </w:r>
    </w:p>
    <w:p>
      <w:pPr>
        <w:numPr>
          <w:ilvl w:val="0"/>
          <w:numId w:val="0"/>
        </w:numPr>
        <w:jc w:val="both"/>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BootLoader的stage1的基本步骤是：基本硬件初始化，为加载stage2准备RAM空间，拷贝stage2的执行代码到RAM空间中，设置栈区指针SP，跳转到stage2的C程序入口点。</w:t>
      </w:r>
    </w:p>
    <w:p>
      <w:pPr>
        <w:numPr>
          <w:ilvl w:val="0"/>
          <w:numId w:val="0"/>
        </w:numPr>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具体操作：</w:t>
      </w:r>
      <w:r>
        <w:rPr>
          <w:rFonts w:hint="default" w:asciiTheme="minorEastAsia" w:hAnsiTheme="minorEastAsia" w:eastAsiaTheme="minorEastAsia" w:cstheme="minorEastAsia"/>
          <w:b w:val="0"/>
          <w:bCs w:val="0"/>
          <w:sz w:val="24"/>
          <w:szCs w:val="24"/>
          <w:lang w:val="en-US" w:eastAsia="zh-CN"/>
        </w:rPr>
        <w:t>改变程序大小端排序</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关闭看门狗</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屏蔽中断</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设置各个时钟</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设置从SLEEP或者IDLE启动时的程序</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初始化SDRAM</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设置各模式指向的堆栈</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设置好中断向量表</w:t>
      </w:r>
      <w:r>
        <w:rPr>
          <w:rFonts w:hint="eastAsia" w:asciiTheme="minorEastAsia" w:hAnsiTheme="minorEastAsia" w:eastAsiaTheme="minorEastAsia" w:cstheme="minorEastAsia"/>
          <w:b w:val="0"/>
          <w:bCs w:val="0"/>
          <w:sz w:val="24"/>
          <w:szCs w:val="24"/>
          <w:lang w:val="en-US" w:eastAsia="zh-CN"/>
        </w:rPr>
        <w:t>、</w:t>
      </w:r>
      <w:r>
        <w:rPr>
          <w:rFonts w:hint="default" w:asciiTheme="minorEastAsia" w:hAnsiTheme="minorEastAsia" w:eastAsiaTheme="minorEastAsia" w:cstheme="minorEastAsia"/>
          <w:b w:val="0"/>
          <w:bCs w:val="0"/>
          <w:sz w:val="24"/>
          <w:szCs w:val="24"/>
          <w:lang w:val="en-US" w:eastAsia="zh-CN"/>
        </w:rPr>
        <w:t>判断是从NOR FLASH（行读写，较慢）还是NAND FLASH（页读写）启动，将文件拷到SDRAM中</w:t>
      </w:r>
    </w:p>
    <w:p>
      <w:pPr>
        <w:numPr>
          <w:ilvl w:val="0"/>
          <w:numId w:val="0"/>
        </w:numPr>
        <w:ind w:firstLine="420" w:firstLineChars="0"/>
        <w:jc w:val="both"/>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Bootloader通常支持启动加载模式和下载模式</w:t>
      </w:r>
    </w:p>
    <w:p>
      <w:pPr>
        <w:numPr>
          <w:ilvl w:val="0"/>
          <w:numId w:val="0"/>
        </w:numPr>
        <w:jc w:val="both"/>
        <w:rPr>
          <w:rFonts w:hint="default"/>
          <w:b w:val="0"/>
          <w:bCs w:val="0"/>
          <w:sz w:val="28"/>
          <w:szCs w:val="28"/>
          <w:lang w:val="en-US" w:eastAsia="zh-CN"/>
        </w:rPr>
      </w:pPr>
    </w:p>
    <w:p>
      <w:pPr>
        <w:numPr>
          <w:ilvl w:val="0"/>
          <w:numId w:val="5"/>
        </w:numPr>
        <w:ind w:left="0" w:leftChars="0" w:firstLine="560" w:firstLineChars="200"/>
        <w:jc w:val="both"/>
        <w:rPr>
          <w:rFonts w:hint="default"/>
          <w:b w:val="0"/>
          <w:bCs w:val="0"/>
          <w:sz w:val="28"/>
          <w:szCs w:val="28"/>
          <w:lang w:val="en-US" w:eastAsia="zh-CN"/>
        </w:rPr>
      </w:pPr>
      <w:r>
        <w:rPr>
          <w:rFonts w:hint="default"/>
          <w:b w:val="0"/>
          <w:bCs w:val="0"/>
          <w:sz w:val="28"/>
          <w:szCs w:val="28"/>
          <w:lang w:val="en-US" w:eastAsia="zh-CN"/>
        </w:rPr>
        <w:t>嵌入式 Ｌｉｎｕｘ 操作系统（Ｌｉｎｕｘ 内核，嵌入式 Ｌｉｎｕｘ 的结构组成与实时化技术，常见嵌入式 Ｌｉｎｕｘ 发行版 等）</w:t>
      </w:r>
    </w:p>
    <w:p>
      <w:pPr>
        <w:numPr>
          <w:numId w:val="0"/>
        </w:numPr>
        <w:ind w:leftChars="200"/>
        <w:jc w:val="both"/>
        <w:rPr>
          <w:rFonts w:hint="default"/>
          <w:b w:val="0"/>
          <w:bCs w:val="0"/>
          <w:sz w:val="24"/>
          <w:szCs w:val="24"/>
          <w:lang w:val="en-US" w:eastAsia="zh-CN"/>
        </w:rPr>
      </w:pPr>
      <w:r>
        <w:rPr>
          <w:rFonts w:hint="eastAsia"/>
          <w:b w:val="0"/>
          <w:bCs w:val="0"/>
          <w:sz w:val="24"/>
          <w:szCs w:val="24"/>
          <w:lang w:val="en-US" w:eastAsia="zh-CN"/>
        </w:rPr>
        <w:t>①Linux内核：进程调度、内存管理、虚拟文件系统、网络接口、进程间通讯</w:t>
      </w:r>
    </w:p>
    <w:p>
      <w:pPr>
        <w:numPr>
          <w:numId w:val="0"/>
        </w:numPr>
        <w:ind w:leftChars="200"/>
        <w:jc w:val="both"/>
        <w:rPr>
          <w:rFonts w:hint="eastAsia"/>
          <w:b w:val="0"/>
          <w:bCs w:val="0"/>
          <w:sz w:val="24"/>
          <w:szCs w:val="24"/>
          <w:lang w:val="en-US" w:eastAsia="zh-CN"/>
        </w:rPr>
      </w:pPr>
    </w:p>
    <w:p>
      <w:pPr>
        <w:numPr>
          <w:numId w:val="0"/>
        </w:numPr>
        <w:ind w:leftChars="200"/>
        <w:jc w:val="both"/>
        <w:rPr>
          <w:rFonts w:hint="eastAsia"/>
          <w:b w:val="0"/>
          <w:bCs w:val="0"/>
          <w:sz w:val="24"/>
          <w:szCs w:val="24"/>
          <w:lang w:val="en-US" w:eastAsia="zh-CN"/>
        </w:rPr>
      </w:pPr>
      <w:r>
        <w:rPr>
          <w:rFonts w:hint="eastAsia"/>
          <w:b w:val="0"/>
          <w:bCs w:val="0"/>
          <w:sz w:val="24"/>
          <w:szCs w:val="24"/>
          <w:lang w:val="en-US" w:eastAsia="zh-CN"/>
        </w:rPr>
        <w:t>②嵌入式Linux结构组成</w:t>
      </w:r>
    </w:p>
    <w:p>
      <w:pPr>
        <w:numPr>
          <w:numId w:val="0"/>
        </w:numPr>
        <w:ind w:leftChars="200"/>
        <w:jc w:val="both"/>
        <w:rPr>
          <w:rFonts w:hint="default"/>
          <w:b w:val="0"/>
          <w:bCs w:val="0"/>
          <w:sz w:val="24"/>
          <w:szCs w:val="24"/>
          <w:lang w:val="en-US" w:eastAsia="zh-CN"/>
        </w:rPr>
      </w:pPr>
      <w:r>
        <w:rPr>
          <w:rFonts w:hint="eastAsia"/>
          <w:b w:val="0"/>
          <w:bCs w:val="0"/>
          <w:sz w:val="24"/>
          <w:szCs w:val="24"/>
          <w:lang w:val="en-US" w:eastAsia="zh-CN"/>
        </w:rPr>
        <w:t>单内核，组成：初始化组件、进程调度器、内存管理、虚拟文件系统、网络接口、进程间通讯、可加载模块、设备驱动程序</w:t>
      </w:r>
    </w:p>
    <w:p>
      <w:pPr>
        <w:numPr>
          <w:numId w:val="0"/>
        </w:numPr>
        <w:ind w:leftChars="200"/>
        <w:jc w:val="both"/>
        <w:rPr>
          <w:rFonts w:hint="eastAsia"/>
          <w:b w:val="0"/>
          <w:bCs w:val="0"/>
          <w:sz w:val="24"/>
          <w:szCs w:val="24"/>
          <w:lang w:val="en-US" w:eastAsia="zh-CN"/>
        </w:rPr>
      </w:pPr>
    </w:p>
    <w:p>
      <w:pPr>
        <w:numPr>
          <w:numId w:val="0"/>
        </w:numPr>
        <w:ind w:leftChars="200"/>
        <w:jc w:val="both"/>
        <w:rPr>
          <w:rFonts w:hint="eastAsia"/>
          <w:b w:val="0"/>
          <w:bCs w:val="0"/>
          <w:sz w:val="24"/>
          <w:szCs w:val="24"/>
          <w:lang w:val="en-US" w:eastAsia="zh-CN"/>
        </w:rPr>
      </w:pPr>
      <w:r>
        <w:rPr>
          <w:rFonts w:hint="eastAsia"/>
          <w:b w:val="0"/>
          <w:bCs w:val="0"/>
          <w:sz w:val="24"/>
          <w:szCs w:val="24"/>
          <w:lang w:val="en-US" w:eastAsia="zh-CN"/>
        </w:rPr>
        <w:t>③实时化技术：内核补丁方式、双内核方式、超微内核方式</w:t>
      </w:r>
    </w:p>
    <w:p>
      <w:pPr>
        <w:numPr>
          <w:numId w:val="0"/>
        </w:numPr>
        <w:ind w:leftChars="200"/>
        <w:jc w:val="both"/>
        <w:rPr>
          <w:rFonts w:hint="eastAsia"/>
          <w:b w:val="0"/>
          <w:bCs w:val="0"/>
          <w:sz w:val="24"/>
          <w:szCs w:val="24"/>
          <w:lang w:val="en-US" w:eastAsia="zh-CN"/>
        </w:rPr>
      </w:pPr>
    </w:p>
    <w:p>
      <w:pPr>
        <w:numPr>
          <w:numId w:val="0"/>
        </w:numPr>
        <w:ind w:leftChars="200"/>
        <w:jc w:val="both"/>
        <w:rPr>
          <w:rFonts w:hint="default"/>
          <w:b w:val="0"/>
          <w:bCs w:val="0"/>
          <w:sz w:val="24"/>
          <w:szCs w:val="24"/>
          <w:lang w:val="en-US" w:eastAsia="zh-CN"/>
        </w:rPr>
      </w:pPr>
      <w:r>
        <w:rPr>
          <w:rFonts w:hint="eastAsia"/>
          <w:b w:val="0"/>
          <w:bCs w:val="0"/>
          <w:sz w:val="24"/>
          <w:szCs w:val="24"/>
          <w:lang w:val="en-US" w:eastAsia="zh-CN"/>
        </w:rPr>
        <w:t>④常见Linux发行版本</w:t>
      </w:r>
    </w:p>
    <w:p>
      <w:pPr>
        <w:numPr>
          <w:numId w:val="0"/>
        </w:numPr>
        <w:ind w:leftChars="200"/>
        <w:jc w:val="both"/>
        <w:rPr>
          <w:rFonts w:hint="default"/>
          <w:b w:val="0"/>
          <w:bCs w:val="0"/>
          <w:sz w:val="28"/>
          <w:szCs w:val="28"/>
          <w:lang w:val="en-US" w:eastAsia="zh-CN"/>
        </w:rPr>
      </w:pPr>
    </w:p>
    <w:p>
      <w:pPr>
        <w:numPr>
          <w:ilvl w:val="0"/>
          <w:numId w:val="0"/>
        </w:numPr>
        <w:jc w:val="both"/>
        <w:rPr>
          <w:rFonts w:hint="default"/>
          <w:b w:val="0"/>
          <w:bCs w:val="0"/>
          <w:sz w:val="28"/>
          <w:szCs w:val="28"/>
          <w:lang w:val="en-US" w:eastAsia="zh-CN"/>
        </w:rPr>
      </w:pPr>
    </w:p>
    <w:p>
      <w:pPr>
        <w:numPr>
          <w:ilvl w:val="0"/>
          <w:numId w:val="0"/>
        </w:numPr>
        <w:jc w:val="both"/>
        <w:rPr>
          <w:rFonts w:hint="default"/>
          <w:b w:val="0"/>
          <w:bCs w:val="0"/>
          <w:sz w:val="28"/>
          <w:szCs w:val="28"/>
          <w:lang w:val="en-US" w:eastAsia="zh-CN"/>
        </w:rPr>
      </w:pPr>
      <w:r>
        <w:rPr>
          <w:rFonts w:hint="eastAsia"/>
          <w:b w:val="0"/>
          <w:bCs w:val="0"/>
          <w:color w:val="FF0000"/>
          <w:sz w:val="28"/>
          <w:szCs w:val="28"/>
          <w:lang w:val="en-US" w:eastAsia="zh-CN"/>
        </w:rPr>
        <w:t>四</w:t>
      </w:r>
      <w:r>
        <w:rPr>
          <w:rFonts w:hint="eastAsia"/>
          <w:b w:val="0"/>
          <w:bCs w:val="0"/>
          <w:sz w:val="28"/>
          <w:szCs w:val="28"/>
          <w:lang w:val="en-US" w:eastAsia="zh-CN"/>
        </w:rPr>
        <w:t>、</w:t>
      </w:r>
      <w:r>
        <w:rPr>
          <w:rFonts w:hint="default"/>
          <w:b w:val="0"/>
          <w:bCs w:val="0"/>
          <w:sz w:val="28"/>
          <w:szCs w:val="28"/>
          <w:lang w:val="en-US" w:eastAsia="zh-CN"/>
        </w:rPr>
        <w:t>嵌入式操作系统 μＣ ／ ＯＳⅡ（基本特点、代码结构、任务管理与调度、系统服务、应用程序设计等）</w:t>
      </w:r>
    </w:p>
    <w:p>
      <w:pPr>
        <w:numPr>
          <w:ilvl w:val="0"/>
          <w:numId w:val="0"/>
        </w:numPr>
        <w:jc w:val="both"/>
        <w:rPr>
          <w:rFonts w:hint="default"/>
          <w:b w:val="0"/>
          <w:bCs w:val="0"/>
          <w:sz w:val="28"/>
          <w:szCs w:val="28"/>
          <w:lang w:val="en-US" w:eastAsia="zh-CN"/>
        </w:rPr>
      </w:pPr>
    </w:p>
    <w:p>
      <w:pPr>
        <w:numPr>
          <w:ilvl w:val="0"/>
          <w:numId w:val="0"/>
        </w:numPr>
        <w:jc w:val="both"/>
        <w:rPr>
          <w:rFonts w:hint="default"/>
          <w:b w:val="0"/>
          <w:bCs w:val="0"/>
          <w:sz w:val="28"/>
          <w:szCs w:val="28"/>
          <w:lang w:val="en-US" w:eastAsia="zh-CN"/>
        </w:rPr>
      </w:pPr>
    </w:p>
    <w:p>
      <w:pPr>
        <w:numPr>
          <w:ilvl w:val="0"/>
          <w:numId w:val="0"/>
        </w:numPr>
        <w:jc w:val="both"/>
        <w:rPr>
          <w:rFonts w:hint="default"/>
          <w:b/>
          <w:bCs/>
          <w:sz w:val="30"/>
          <w:szCs w:val="30"/>
          <w:lang w:val="en-US" w:eastAsia="zh-CN"/>
        </w:rPr>
      </w:pPr>
      <w:r>
        <w:rPr>
          <w:rFonts w:hint="eastAsia"/>
          <w:b/>
          <w:bCs/>
          <w:sz w:val="30"/>
          <w:szCs w:val="30"/>
          <w:lang w:val="en-US" w:eastAsia="zh-CN"/>
        </w:rPr>
        <w:t>嵌入式系统开发</w:t>
      </w:r>
    </w:p>
    <w:p>
      <w:pPr>
        <w:numPr>
          <w:ilvl w:val="0"/>
          <w:numId w:val="6"/>
        </w:numPr>
        <w:jc w:val="both"/>
        <w:rPr>
          <w:rFonts w:hint="default"/>
          <w:b w:val="0"/>
          <w:bCs w:val="0"/>
          <w:sz w:val="28"/>
          <w:szCs w:val="28"/>
          <w:lang w:val="en-US" w:eastAsia="zh-CN"/>
        </w:rPr>
      </w:pPr>
      <w:r>
        <w:rPr>
          <w:rFonts w:hint="default"/>
          <w:b w:val="0"/>
          <w:bCs w:val="0"/>
          <w:sz w:val="28"/>
          <w:szCs w:val="28"/>
          <w:lang w:val="en-US" w:eastAsia="zh-CN"/>
        </w:rPr>
        <w:t>嵌入式系统的开发过程和工具（开发步骤，交叉开发平台和工具，系统的调试工具等）</w:t>
      </w:r>
    </w:p>
    <w:p>
      <w:pPr>
        <w:numPr>
          <w:numId w:val="0"/>
        </w:numPr>
        <w:ind w:firstLine="420" w:firstLineChars="0"/>
        <w:jc w:val="both"/>
        <w:rPr>
          <w:rFonts w:hint="eastAsia"/>
          <w:b/>
          <w:bCs/>
          <w:sz w:val="24"/>
          <w:szCs w:val="24"/>
          <w:lang w:val="en-US" w:eastAsia="zh-CN"/>
        </w:rPr>
      </w:pPr>
      <w:r>
        <w:rPr>
          <w:rFonts w:hint="eastAsia"/>
          <w:b w:val="0"/>
          <w:bCs w:val="0"/>
          <w:sz w:val="24"/>
          <w:szCs w:val="24"/>
          <w:lang w:val="en-US" w:eastAsia="zh-CN"/>
        </w:rPr>
        <w:t>①开发过程：</w:t>
      </w:r>
      <w:r>
        <w:rPr>
          <w:rFonts w:hint="eastAsia"/>
          <w:b/>
          <w:bCs/>
          <w:sz w:val="24"/>
          <w:szCs w:val="24"/>
          <w:lang w:val="en-US" w:eastAsia="zh-CN"/>
        </w:rPr>
        <w:t>需求分析和规格说明 -&gt; 系统设计 -&gt; 构件设计 -&gt; 系统集成与测试（测试的目的是验证模块/系统的功能和性能，以及时发现错误）</w:t>
      </w:r>
    </w:p>
    <w:p>
      <w:pPr>
        <w:numPr>
          <w:numId w:val="0"/>
        </w:numPr>
        <w:ind w:firstLine="420" w:firstLineChars="0"/>
        <w:jc w:val="both"/>
        <w:rPr>
          <w:rFonts w:hint="eastAsia"/>
          <w:b w:val="0"/>
          <w:bCs w:val="0"/>
          <w:sz w:val="24"/>
          <w:szCs w:val="24"/>
          <w:lang w:val="en-US" w:eastAsia="zh-CN"/>
        </w:rPr>
      </w:pPr>
    </w:p>
    <w:p>
      <w:pPr>
        <w:numPr>
          <w:numId w:val="0"/>
        </w:numPr>
        <w:ind w:firstLine="420" w:firstLineChars="0"/>
        <w:jc w:val="both"/>
        <w:rPr>
          <w:rFonts w:hint="eastAsia"/>
          <w:b/>
          <w:bCs/>
          <w:sz w:val="24"/>
          <w:szCs w:val="24"/>
          <w:lang w:val="en-US" w:eastAsia="zh-CN"/>
        </w:rPr>
      </w:pPr>
      <w:r>
        <w:rPr>
          <w:rFonts w:hint="eastAsia"/>
          <w:b w:val="0"/>
          <w:bCs w:val="0"/>
          <w:sz w:val="24"/>
          <w:szCs w:val="24"/>
          <w:lang w:val="en-US" w:eastAsia="zh-CN"/>
        </w:rPr>
        <w:t>②开发特点：</w:t>
      </w:r>
      <w:r>
        <w:rPr>
          <w:rFonts w:hint="eastAsia"/>
          <w:b/>
          <w:bCs/>
          <w:sz w:val="24"/>
          <w:szCs w:val="24"/>
          <w:lang w:val="en-US" w:eastAsia="zh-CN"/>
        </w:rPr>
        <w:t>宿主机-目标机的开发架构、与底层硬件控制程序的关系密切、软硬件资源受限、固化程序</w:t>
      </w:r>
    </w:p>
    <w:p>
      <w:pPr>
        <w:numPr>
          <w:numId w:val="0"/>
        </w:numPr>
        <w:ind w:firstLine="420" w:firstLineChars="0"/>
        <w:jc w:val="both"/>
        <w:rPr>
          <w:rFonts w:hint="eastAsia"/>
          <w:b w:val="0"/>
          <w:bCs w:val="0"/>
          <w:sz w:val="24"/>
          <w:szCs w:val="24"/>
          <w:lang w:val="en-US" w:eastAsia="zh-CN"/>
        </w:rPr>
      </w:pPr>
    </w:p>
    <w:p>
      <w:pPr>
        <w:numPr>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③开发平台和开发工具、集成开发环境（IDE）</w:t>
      </w:r>
    </w:p>
    <w:p>
      <w:pPr>
        <w:numPr>
          <w:numId w:val="0"/>
        </w:numPr>
        <w:ind w:firstLine="420" w:firstLineChars="0"/>
        <w:jc w:val="both"/>
        <w:rPr>
          <w:rFonts w:hint="default"/>
          <w:b w:val="0"/>
          <w:bCs w:val="0"/>
          <w:sz w:val="24"/>
          <w:szCs w:val="24"/>
          <w:lang w:val="en-US" w:eastAsia="zh-CN"/>
        </w:rPr>
      </w:pPr>
    </w:p>
    <w:p>
      <w:pPr>
        <w:numPr>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④调试工具</w:t>
      </w:r>
    </w:p>
    <w:p>
      <w:pPr>
        <w:numPr>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在线仿真器</w:t>
      </w:r>
    </w:p>
    <w:p>
      <w:pPr>
        <w:numPr>
          <w:numId w:val="0"/>
        </w:numPr>
        <w:ind w:firstLine="420" w:firstLineChars="0"/>
        <w:jc w:val="both"/>
        <w:rPr>
          <w:rFonts w:hint="default"/>
          <w:b w:val="0"/>
          <w:bCs w:val="0"/>
          <w:sz w:val="24"/>
          <w:szCs w:val="24"/>
          <w:lang w:val="en-US" w:eastAsia="zh-CN"/>
        </w:rPr>
      </w:pPr>
      <w:r>
        <w:rPr>
          <w:rFonts w:hint="eastAsia"/>
          <w:b w:val="0"/>
          <w:bCs w:val="0"/>
          <w:sz w:val="24"/>
          <w:szCs w:val="24"/>
          <w:lang w:val="en-US" w:eastAsia="zh-CN"/>
        </w:rPr>
        <w:t>片上调试-JTAG适配器：标注JTAG接口4线：TMS/TCK/TDI/TDO，分别为模式选择、时钟、数据输入和数据输出线</w:t>
      </w:r>
    </w:p>
    <w:p>
      <w:pPr>
        <w:numPr>
          <w:numId w:val="0"/>
        </w:numPr>
        <w:ind w:firstLine="420" w:firstLineChars="0"/>
        <w:jc w:val="both"/>
        <w:rPr>
          <w:rFonts w:hint="eastAsia"/>
          <w:b w:val="0"/>
          <w:bCs w:val="0"/>
          <w:sz w:val="24"/>
          <w:szCs w:val="24"/>
          <w:lang w:val="en-US" w:eastAsia="zh-CN"/>
        </w:rPr>
      </w:pPr>
      <w:r>
        <w:rPr>
          <w:rFonts w:hint="eastAsia"/>
          <w:b w:val="0"/>
          <w:bCs w:val="0"/>
          <w:sz w:val="24"/>
          <w:szCs w:val="24"/>
          <w:lang w:val="en-US" w:eastAsia="zh-CN"/>
        </w:rPr>
        <w:t>示波器</w:t>
      </w:r>
    </w:p>
    <w:p>
      <w:pPr>
        <w:numPr>
          <w:numId w:val="0"/>
        </w:numPr>
        <w:ind w:firstLine="420" w:firstLineChars="0"/>
        <w:jc w:val="both"/>
        <w:rPr>
          <w:rFonts w:hint="default"/>
          <w:b w:val="0"/>
          <w:bCs w:val="0"/>
          <w:sz w:val="24"/>
          <w:szCs w:val="24"/>
          <w:lang w:val="en-US" w:eastAsia="zh-CN"/>
        </w:rPr>
      </w:pPr>
    </w:p>
    <w:p>
      <w:pPr>
        <w:numPr>
          <w:ilvl w:val="0"/>
          <w:numId w:val="0"/>
        </w:numPr>
        <w:jc w:val="both"/>
        <w:rPr>
          <w:rFonts w:hint="default"/>
          <w:b w:val="0"/>
          <w:bCs w:val="0"/>
          <w:sz w:val="28"/>
          <w:szCs w:val="28"/>
          <w:lang w:val="en-US" w:eastAsia="zh-CN"/>
        </w:rPr>
      </w:pPr>
    </w:p>
    <w:p>
      <w:pPr>
        <w:numPr>
          <w:ilvl w:val="0"/>
          <w:numId w:val="6"/>
        </w:numPr>
        <w:ind w:left="0" w:leftChars="0" w:firstLine="560" w:firstLineChars="200"/>
        <w:jc w:val="both"/>
        <w:rPr>
          <w:rFonts w:hint="default"/>
          <w:b w:val="0"/>
          <w:bCs w:val="0"/>
          <w:sz w:val="28"/>
          <w:szCs w:val="28"/>
          <w:lang w:val="en-US" w:eastAsia="zh-CN"/>
        </w:rPr>
      </w:pPr>
      <w:r>
        <w:rPr>
          <w:rFonts w:hint="default"/>
          <w:b w:val="0"/>
          <w:bCs w:val="0"/>
          <w:sz w:val="28"/>
          <w:szCs w:val="28"/>
          <w:lang w:val="en-US" w:eastAsia="zh-CN"/>
        </w:rPr>
        <w:t>系统开发工具软件（ＡＤＳ、ＲＶＤＳ 的特点与使用，ＧＣＣ 的常用命令与参数）</w:t>
      </w:r>
    </w:p>
    <w:p>
      <w:pPr>
        <w:numPr>
          <w:numId w:val="0"/>
        </w:numPr>
        <w:ind w:leftChars="200"/>
        <w:jc w:val="both"/>
        <w:rPr>
          <w:rFonts w:hint="eastAsia"/>
          <w:b w:val="0"/>
          <w:bCs w:val="0"/>
          <w:sz w:val="24"/>
          <w:szCs w:val="24"/>
          <w:lang w:val="en-US" w:eastAsia="zh-CN"/>
        </w:rPr>
      </w:pPr>
      <w:r>
        <w:rPr>
          <w:rFonts w:hint="eastAsia"/>
          <w:b w:val="0"/>
          <w:bCs w:val="0"/>
          <w:sz w:val="24"/>
          <w:szCs w:val="24"/>
          <w:lang w:val="en-US" w:eastAsia="zh-CN"/>
        </w:rPr>
        <w:t>①ADS</w:t>
      </w:r>
    </w:p>
    <w:p>
      <w:pPr>
        <w:numPr>
          <w:numId w:val="0"/>
        </w:numPr>
        <w:ind w:leftChars="200"/>
        <w:jc w:val="both"/>
        <w:rPr>
          <w:rFonts w:hint="eastAsia"/>
          <w:b w:val="0"/>
          <w:bCs w:val="0"/>
          <w:sz w:val="24"/>
          <w:szCs w:val="24"/>
          <w:lang w:val="en-US" w:eastAsia="zh-CN"/>
        </w:rPr>
      </w:pPr>
    </w:p>
    <w:p>
      <w:pPr>
        <w:numPr>
          <w:numId w:val="0"/>
        </w:numPr>
        <w:ind w:leftChars="200"/>
        <w:jc w:val="both"/>
        <w:rPr>
          <w:rFonts w:hint="eastAsia"/>
          <w:b w:val="0"/>
          <w:bCs w:val="0"/>
          <w:sz w:val="24"/>
          <w:szCs w:val="24"/>
          <w:lang w:val="en-US" w:eastAsia="zh-CN"/>
        </w:rPr>
      </w:pPr>
      <w:r>
        <w:rPr>
          <w:rFonts w:hint="eastAsia"/>
          <w:b w:val="0"/>
          <w:bCs w:val="0"/>
          <w:sz w:val="24"/>
          <w:szCs w:val="24"/>
          <w:lang w:val="en-US" w:eastAsia="zh-CN"/>
        </w:rPr>
        <w:t>②RVDS：主要包括工程管理器、编译连接器、调试器和指令集仿真器。调试器支持硬件在线调试和软件仿真调试。</w:t>
      </w:r>
    </w:p>
    <w:p>
      <w:pPr>
        <w:numPr>
          <w:numId w:val="0"/>
        </w:numPr>
        <w:ind w:leftChars="200"/>
        <w:jc w:val="both"/>
        <w:rPr>
          <w:rFonts w:hint="eastAsia"/>
          <w:b w:val="0"/>
          <w:bCs w:val="0"/>
          <w:sz w:val="24"/>
          <w:szCs w:val="24"/>
          <w:lang w:val="en-US" w:eastAsia="zh-CN"/>
        </w:rPr>
      </w:pPr>
    </w:p>
    <w:p>
      <w:pPr>
        <w:numPr>
          <w:numId w:val="0"/>
        </w:numPr>
        <w:ind w:leftChars="200"/>
        <w:jc w:val="both"/>
        <w:rPr>
          <w:rFonts w:hint="default"/>
          <w:b w:val="0"/>
          <w:bCs w:val="0"/>
          <w:sz w:val="24"/>
          <w:szCs w:val="24"/>
          <w:lang w:val="en-US" w:eastAsia="zh-CN"/>
        </w:rPr>
      </w:pPr>
      <w:r>
        <w:rPr>
          <w:rFonts w:hint="eastAsia"/>
          <w:b w:val="0"/>
          <w:bCs w:val="0"/>
          <w:sz w:val="24"/>
          <w:szCs w:val="24"/>
          <w:lang w:val="en-US" w:eastAsia="zh-CN"/>
        </w:rPr>
        <w:t>③GNU：基于Linux操作系统的嵌入式软件工具套件，包括编译器、连接器、文本编辑器、语法排除工具</w:t>
      </w:r>
    </w:p>
    <w:p>
      <w:pPr>
        <w:numPr>
          <w:ilvl w:val="0"/>
          <w:numId w:val="0"/>
        </w:numPr>
        <w:ind w:firstLine="420" w:firstLineChars="0"/>
        <w:jc w:val="both"/>
        <w:rPr>
          <w:rFonts w:hint="eastAsia"/>
          <w:b/>
          <w:bCs/>
          <w:sz w:val="24"/>
          <w:szCs w:val="24"/>
          <w:lang w:val="en-US" w:eastAsia="zh-CN"/>
        </w:rPr>
      </w:pPr>
      <w:bookmarkStart w:id="0" w:name="_GoBack"/>
      <w:r>
        <w:rPr>
          <w:rFonts w:hint="default"/>
          <w:b/>
          <w:bCs/>
          <w:sz w:val="24"/>
          <w:szCs w:val="24"/>
          <w:lang w:val="en-US" w:eastAsia="zh-CN"/>
        </w:rPr>
        <w:t>GCC是GNU套件的编译链接器，能编译C语言，汇编语言</w:t>
      </w:r>
      <w:r>
        <w:rPr>
          <w:rFonts w:hint="eastAsia"/>
          <w:b/>
          <w:bCs/>
          <w:sz w:val="24"/>
          <w:szCs w:val="24"/>
          <w:lang w:val="en-US" w:eastAsia="zh-CN"/>
        </w:rPr>
        <w:t>。</w:t>
      </w:r>
    </w:p>
    <w:p>
      <w:pPr>
        <w:numPr>
          <w:ilvl w:val="0"/>
          <w:numId w:val="0"/>
        </w:numPr>
        <w:ind w:firstLine="420" w:firstLineChars="0"/>
        <w:jc w:val="both"/>
        <w:rPr>
          <w:rFonts w:hint="default"/>
          <w:b/>
          <w:bCs/>
          <w:sz w:val="24"/>
          <w:szCs w:val="24"/>
          <w:lang w:val="en-US" w:eastAsia="zh-CN"/>
        </w:rPr>
      </w:pPr>
      <w:r>
        <w:rPr>
          <w:rFonts w:hint="default"/>
          <w:b/>
          <w:bCs/>
          <w:sz w:val="24"/>
          <w:szCs w:val="24"/>
          <w:lang w:val="en-US" w:eastAsia="zh-CN"/>
        </w:rPr>
        <w:t>源文件到可执行文件的步骤：预处理-&gt;编译-&gt;汇编-&gt;连接。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725F8"/>
    <w:multiLevelType w:val="singleLevel"/>
    <w:tmpl w:val="890725F8"/>
    <w:lvl w:ilvl="0" w:tentative="0">
      <w:start w:val="1"/>
      <w:numFmt w:val="chineseCounting"/>
      <w:suff w:val="nothing"/>
      <w:lvlText w:val="%1、"/>
      <w:lvlJc w:val="left"/>
      <w:rPr>
        <w:rFonts w:hint="eastAsia"/>
      </w:rPr>
    </w:lvl>
  </w:abstractNum>
  <w:abstractNum w:abstractNumId="1">
    <w:nsid w:val="E36A2286"/>
    <w:multiLevelType w:val="singleLevel"/>
    <w:tmpl w:val="E36A2286"/>
    <w:lvl w:ilvl="0" w:tentative="0">
      <w:start w:val="1"/>
      <w:numFmt w:val="decimal"/>
      <w:suff w:val="nothing"/>
      <w:lvlText w:val="%1、"/>
      <w:lvlJc w:val="left"/>
    </w:lvl>
  </w:abstractNum>
  <w:abstractNum w:abstractNumId="2">
    <w:nsid w:val="30F65650"/>
    <w:multiLevelType w:val="singleLevel"/>
    <w:tmpl w:val="30F65650"/>
    <w:lvl w:ilvl="0" w:tentative="0">
      <w:start w:val="1"/>
      <w:numFmt w:val="chineseCounting"/>
      <w:suff w:val="nothing"/>
      <w:lvlText w:val="%1、"/>
      <w:lvlJc w:val="left"/>
      <w:rPr>
        <w:rFonts w:hint="eastAsia"/>
      </w:rPr>
    </w:lvl>
  </w:abstractNum>
  <w:abstractNum w:abstractNumId="3">
    <w:nsid w:val="3A91414C"/>
    <w:multiLevelType w:val="singleLevel"/>
    <w:tmpl w:val="3A91414C"/>
    <w:lvl w:ilvl="0" w:tentative="0">
      <w:start w:val="1"/>
      <w:numFmt w:val="chineseCounting"/>
      <w:suff w:val="nothing"/>
      <w:lvlText w:val="%1、"/>
      <w:lvlJc w:val="left"/>
      <w:rPr>
        <w:rFonts w:hint="eastAsia"/>
      </w:rPr>
    </w:lvl>
  </w:abstractNum>
  <w:abstractNum w:abstractNumId="4">
    <w:nsid w:val="4C997F3F"/>
    <w:multiLevelType w:val="singleLevel"/>
    <w:tmpl w:val="4C997F3F"/>
    <w:lvl w:ilvl="0" w:tentative="0">
      <w:start w:val="1"/>
      <w:numFmt w:val="decimal"/>
      <w:suff w:val="nothing"/>
      <w:lvlText w:val="%1、"/>
      <w:lvlJc w:val="left"/>
    </w:lvl>
  </w:abstractNum>
  <w:abstractNum w:abstractNumId="5">
    <w:nsid w:val="5A597931"/>
    <w:multiLevelType w:val="singleLevel"/>
    <w:tmpl w:val="5A597931"/>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45297"/>
    <w:rsid w:val="030F64FD"/>
    <w:rsid w:val="097D0F85"/>
    <w:rsid w:val="0A592FBD"/>
    <w:rsid w:val="0E011113"/>
    <w:rsid w:val="0F8A481B"/>
    <w:rsid w:val="11C92726"/>
    <w:rsid w:val="19E375CD"/>
    <w:rsid w:val="215D4F93"/>
    <w:rsid w:val="24050076"/>
    <w:rsid w:val="3B8F6210"/>
    <w:rsid w:val="3DFC2C0D"/>
    <w:rsid w:val="49022653"/>
    <w:rsid w:val="52481FAE"/>
    <w:rsid w:val="54D425A2"/>
    <w:rsid w:val="563C1A76"/>
    <w:rsid w:val="569244CA"/>
    <w:rsid w:val="57481F3E"/>
    <w:rsid w:val="5D1D54FC"/>
    <w:rsid w:val="65135454"/>
    <w:rsid w:val="6E4F3D5A"/>
    <w:rsid w:val="6FCA557C"/>
    <w:rsid w:val="71E45297"/>
    <w:rsid w:val="784F3C5B"/>
    <w:rsid w:val="78564B17"/>
    <w:rsid w:val="78E45FB4"/>
    <w:rsid w:val="797F0BFA"/>
    <w:rsid w:val="7B015FDA"/>
    <w:rsid w:val="7E73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48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outlineLvl w:val="0"/>
    </w:pPr>
    <w:rPr>
      <w:rFonts w:ascii="Times New Roman" w:hAnsi="Times New Roman" w:eastAsia="宋体"/>
      <w:b/>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ind w:firstLine="0" w:firstLineChars="0"/>
      <w:outlineLvl w:val="1"/>
    </w:pPr>
    <w:rPr>
      <w:rFonts w:ascii="Arial" w:hAnsi="Arial"/>
      <w:sz w:val="28"/>
    </w:rPr>
  </w:style>
  <w:style w:type="paragraph" w:styleId="4">
    <w:name w:val="heading 3"/>
    <w:basedOn w:val="1"/>
    <w:next w:val="1"/>
    <w:link w:val="7"/>
    <w:unhideWhenUsed/>
    <w:qFormat/>
    <w:uiPriority w:val="0"/>
    <w:pPr>
      <w:keepNext/>
      <w:keepLines/>
      <w:spacing w:before="260" w:beforeLines="0" w:beforeAutospacing="0" w:after="260" w:afterLines="0" w:afterAutospacing="0" w:line="240" w:lineRule="auto"/>
      <w:ind w:firstLine="0" w:firstLineChars="0"/>
      <w:jc w:val="center"/>
      <w:outlineLvl w:val="2"/>
    </w:pPr>
    <w:rPr>
      <w:sz w:val="2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qFormat/>
    <w:uiPriority w:val="0"/>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2020-08-10T08:18:00Z</dcterms:created>
  <dc:creator>Longo chen</dc:creator>
  <cp:lastModifiedBy>Longo chen</cp:lastModifiedBy>
  <dcterms:modified xsi:type="dcterms:W3CDTF">2020-08-14T14:04:41Z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