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570" w:lineRule="atLeast"/>
        <w:jc w:val="left"/>
        <w:outlineLvl w:val="3"/>
        <w:rPr>
          <w:rFonts w:hint="eastAsia"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邮箱：--</w:t>
      </w:r>
    </w:p>
    <w:p>
      <w:pPr>
        <w:widowControl/>
        <w:spacing w:after="120" w:line="570" w:lineRule="atLeast"/>
        <w:jc w:val="left"/>
        <w:outlineLvl w:val="3"/>
        <w:rPr>
          <w:rFonts w:hint="default" w:ascii="inherit" w:hAnsi="inherit" w:eastAsia="宋体" w:cs="Segoe UI"/>
          <w:color w:val="111111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姓名：张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  <w:t>**</w:t>
      </w:r>
    </w:p>
    <w:p>
      <w:pPr>
        <w:widowControl/>
        <w:spacing w:after="120" w:line="570" w:lineRule="atLeast"/>
        <w:jc w:val="left"/>
        <w:outlineLvl w:val="3"/>
        <w:rPr>
          <w:rFonts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手机号：1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  <w:t>***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3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3D9CCC"/>
          <w:kern w:val="0"/>
          <w:sz w:val="18"/>
          <w:szCs w:val="18"/>
          <w:shd w:val="clear" w:color="auto" w:fill="EAF4F8"/>
        </w:rPr>
        <w:t>在职，暂无跳槽打算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男29岁北京硕士工作3年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嵌入式软件开发理想汽车</w:t>
      </w:r>
    </w:p>
    <w:p>
      <w:pPr>
        <w:widowControl/>
        <w:spacing w:line="240" w:lineRule="atLeast"/>
        <w:ind w:left="720" w:right="330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******</w:t>
      </w:r>
    </w:p>
    <w:p>
      <w:pPr>
        <w:widowControl/>
        <w:spacing w:line="240" w:lineRule="atLeast"/>
        <w:ind w:left="720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******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 w:val="24"/>
          <w:szCs w:val="24"/>
        </w:rPr>
      </w:pPr>
      <w:r>
        <w:rPr>
          <w:rFonts w:ascii="Segoe UI" w:hAnsi="Segoe UI" w:eastAsia="宋体" w:cs="Segoe UI"/>
          <w:kern w:val="0"/>
          <w:sz w:val="24"/>
          <w:szCs w:val="24"/>
        </w:rPr>
        <w:t>和TA聊聊推荐职位</w:t>
      </w:r>
    </w:p>
    <w:p>
      <w:pPr>
        <w:widowControl/>
        <w:shd w:val="clear" w:color="auto" w:fill="FFFFFF"/>
        <w:jc w:val="right"/>
        <w:rPr>
          <w:rFonts w:ascii="Segoe UI" w:hAnsi="Segoe UI" w:eastAsia="宋体" w:cs="Segoe UI"/>
          <w:kern w:val="0"/>
          <w:sz w:val="24"/>
          <w:szCs w:val="24"/>
        </w:rPr>
      </w:pPr>
      <w:r>
        <w:rPr>
          <w:rFonts w:ascii="Segoe UI" w:hAnsi="Segoe UI" w:eastAsia="宋体" w:cs="Segoe UI"/>
          <w:kern w:val="0"/>
          <w:sz w:val="24"/>
          <w:szCs w:val="24"/>
        </w:rPr>
        <w:t>查看联系方式收藏转发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职业期望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目前薪资：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保密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目前行业：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新能源/电动汽车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期望职位：</w:t>
      </w:r>
    </w:p>
    <w:p>
      <w:pPr>
        <w:widowControl/>
        <w:wordWrap w:val="0"/>
        <w:spacing w:line="36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  <w:t>嵌入式软件开发65 - 75k </w:t>
      </w:r>
      <w:r>
        <w:rPr>
          <w:rFonts w:ascii="Segoe UI" w:hAnsi="Segoe UI" w:eastAsia="宋体" w:cs="Segoe UI"/>
          <w:color w:val="888888"/>
          <w:kern w:val="0"/>
          <w:szCs w:val="21"/>
        </w:rPr>
        <w:t>北京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444444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Cs w:val="21"/>
        </w:rPr>
        <w:t>计算机软件 · 汽车研发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工作经历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理想汽车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（2021.04 - 至今, </w:t>
      </w: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1</w:t>
      </w:r>
      <w:r>
        <w:rPr>
          <w:rFonts w:ascii="Segoe UI" w:hAnsi="Segoe UI" w:eastAsia="宋体" w:cs="Segoe UI"/>
          <w:color w:val="999999"/>
          <w:kern w:val="0"/>
          <w:szCs w:val="21"/>
        </w:rPr>
        <w:t>年</w:t>
      </w: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1</w:t>
      </w:r>
      <w:r>
        <w:rPr>
          <w:rFonts w:ascii="Segoe UI" w:hAnsi="Segoe UI" w:eastAsia="宋体" w:cs="Segoe UI"/>
          <w:color w:val="999999"/>
          <w:kern w:val="0"/>
          <w:szCs w:val="21"/>
        </w:rPr>
        <w:t>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"https://h.liepin.com/resumemapping/showmappingpage?compId=f46825e10ecea86b4e5b668d665a8e18&amp;code=N000031"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24"/>
          <w:szCs w:val="24"/>
          <w:u w:val="single"/>
        </w:rPr>
        <w:t>查看企业mapping</w:t>
      </w:r>
      <w:r>
        <w:rPr>
          <w:rFonts w:ascii="Segoe UI" w:hAnsi="Segoe UI" w:eastAsia="宋体" w:cs="Segoe UI"/>
          <w:color w:val="1890FF"/>
          <w:kern w:val="0"/>
          <w:sz w:val="24"/>
          <w:szCs w:val="24"/>
          <w:u w:val="single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新能源/电动汽车10000人以上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嵌入式软件开发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解决众多项目难点问题：负载率过高，启动时间过久，NVM存储，Icache Dcache导致系统异常，功能安全方案。解决协议栈上百个bug。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维克多汽车技术(上海)有限公司北京分公司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（2018.08 - 2021.04, </w:t>
      </w: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2</w:t>
      </w:r>
      <w:r>
        <w:rPr>
          <w:rFonts w:ascii="Segoe UI" w:hAnsi="Segoe UI" w:eastAsia="宋体" w:cs="Segoe UI"/>
          <w:color w:val="999999"/>
          <w:kern w:val="0"/>
          <w:szCs w:val="21"/>
        </w:rPr>
        <w:t>年</w:t>
      </w: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8</w:t>
      </w:r>
      <w:r>
        <w:rPr>
          <w:rFonts w:ascii="Segoe UI" w:hAnsi="Segoe UI" w:eastAsia="宋体" w:cs="Segoe UI"/>
          <w:color w:val="999999"/>
          <w:kern w:val="0"/>
          <w:szCs w:val="21"/>
        </w:rPr>
        <w:t>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"https://h.liepin.com/search/soResume/?company_type=1&amp;form_submit=1&amp;so_flag=1&amp;company=%E7%BB%B4%E5%85%8B%E5%A4%9A%E6%B1%BD%E8%BD%A6%E6%8A%80%E6%9C%AF%28%E4%B8%8A%E6%B5%B7%29%E6%9C%89%E9%99%90%E5%85%AC%E5%8F%B8%E5%8C%97%E4%BA%AC%E5%88%86%E5%85%AC%E5%8F%B8"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24"/>
          <w:szCs w:val="24"/>
          <w:u w:val="single"/>
        </w:rPr>
        <w:t>搜索同事</w:t>
      </w:r>
      <w:r>
        <w:rPr>
          <w:rFonts w:ascii="Segoe UI" w:hAnsi="Segoe UI" w:eastAsia="宋体" w:cs="Segoe UI"/>
          <w:color w:val="1890FF"/>
          <w:kern w:val="0"/>
          <w:sz w:val="24"/>
          <w:szCs w:val="24"/>
          <w:u w:val="single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汽车研发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嵌入式软件工程师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下属人数：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0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 w:val="24"/>
          <w:szCs w:val="24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基于不同芯片不同总线和不同的协议栈,集成/测试汽车电子控制器中所使用到的嵌入式基础软件Bootloader 和 Microsar 等,并完成产品发布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 w:val="24"/>
          <w:szCs w:val="24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根据客户提供的现场环境提供相应的定制化集成和培训服务,帮助客户了解不同的协议栈和通讯原理,并使我方代码与客户提供的代码相适配且保证其长期稳定地运行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 w:val="24"/>
          <w:szCs w:val="24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负责中国大陆 OTA 功能的发布与支持工作,根据不同的 OEM 提供不同的解决方案,同时集成客户代码,维护软件安全稳定地运行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根据客户遇到的各类问题提供解决方案</w:t>
      </w:r>
    </w:p>
    <w:p>
      <w:pPr>
        <w:widowControl/>
        <w:spacing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项目经历</w:t>
      </w:r>
      <w:r>
        <w:rPr>
          <w:rFonts w:ascii="inherit" w:hAnsi="inherit" w:eastAsia="宋体" w:cs="Segoe UI"/>
          <w:b/>
          <w:bCs/>
          <w:color w:val="999999"/>
          <w:kern w:val="0"/>
          <w:sz w:val="18"/>
          <w:szCs w:val="18"/>
        </w:rPr>
        <w:t>（共7段）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惠州亿能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（2021.01 - 2021.03）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hsm，secure boot，updater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DESAY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（2020.10 - 2021.01）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 w:val="24"/>
          <w:szCs w:val="24"/>
        </w:rPr>
      </w:pPr>
      <w:r>
        <w:rPr>
          <w:rFonts w:ascii="Segoe UI" w:hAnsi="Segoe UI" w:eastAsia="宋体" w:cs="Segoe UI"/>
          <w:color w:val="999999"/>
          <w:kern w:val="0"/>
          <w:sz w:val="24"/>
          <w:szCs w:val="24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项目配置开发review，技术支持现场调试。</w:t>
      </w:r>
    </w:p>
    <w:p>
      <w:pPr>
        <w:widowControl/>
        <w:spacing w:line="300" w:lineRule="atLeast"/>
        <w:jc w:val="center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3D9CCC"/>
          <w:kern w:val="0"/>
          <w:sz w:val="24"/>
          <w:szCs w:val="24"/>
        </w:rPr>
        <w:t>显示其他5段项目经历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教育经历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drawing>
          <wp:inline distT="0" distB="0" distL="0" distR="0">
            <wp:extent cx="838200" cy="838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  <w:t>卡尔斯鲁厄理工学院·机电一体化·硕士</w:t>
      </w:r>
      <w:r>
        <w:rPr>
          <w:rFonts w:ascii="Segoe UI" w:hAnsi="Segoe UI" w:eastAsia="宋体" w:cs="Segoe UI"/>
          <w:b/>
          <w:bCs/>
          <w:color w:val="666666"/>
          <w:kern w:val="0"/>
          <w:sz w:val="24"/>
          <w:szCs w:val="24"/>
        </w:rPr>
        <w:t>2015.09 - 2018.06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EEEEE"/>
        </w:rPr>
        <w:t>统招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drawing>
          <wp:inline distT="0" distB="0" distL="0" distR="0">
            <wp:extent cx="2552700" cy="2552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  <w:t>北京航空航天大学·机械工程及自动化学士·本科</w:t>
      </w:r>
      <w:r>
        <w:rPr>
          <w:rFonts w:ascii="Segoe UI" w:hAnsi="Segoe UI" w:eastAsia="宋体" w:cs="Segoe UI"/>
          <w:b/>
          <w:bCs/>
          <w:color w:val="666666"/>
          <w:kern w:val="0"/>
          <w:sz w:val="24"/>
          <w:szCs w:val="24"/>
        </w:rPr>
        <w:t>2011.09 - 2015.06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EEEEE"/>
        </w:rPr>
        <w:t>统招985211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语言能力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英语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德语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普通话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我的技能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AF4F8"/>
        </w:rPr>
        <w:t>嵌入式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自我评价</w:t>
      </w:r>
    </w:p>
    <w:p>
      <w:pPr>
        <w:widowControl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 w:val="24"/>
          <w:szCs w:val="24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对整个autosar协议有较深入的研究并作为项目支持有深入各个客户的项目经验；熟悉各家优秀的解决方案 关于OTA，FBL，协议栈都。深入了解15031 14229 13400等协议，并有项目支撑。良好的解决问题和分析问题的能力。因做过支持工作，故有很好的沟通能力和技巧。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4B31A0"/>
    <w:rsid w:val="001B6369"/>
    <w:rsid w:val="004B31A0"/>
    <w:rsid w:val="00601FFE"/>
    <w:rsid w:val="17E43C39"/>
    <w:rsid w:val="430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1196</Characters>
  <Lines>9</Lines>
  <Paragraphs>2</Paragraphs>
  <TotalTime>1</TotalTime>
  <ScaleCrop>false</ScaleCrop>
  <LinksUpToDate>false</LinksUpToDate>
  <CharactersWithSpaces>1403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2022-05-17T11:45:00Z</dcterms:created>
  <dc:creator>careerexe</dc:creator>
  <cp:lastModifiedBy>lelejia</cp:lastModifiedBy>
  <dcterms:modified xsi:type="dcterms:W3CDTF">2022-08-06T06:48:32Z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E6BDFE47A32A41C4B315FC4B65620604</vt:lpwstr>
  </property>
</Properties>
</file>