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cc程序员简历模板"/>
      <w:bookmarkEnd w:id="21"/>
      <w:r>
        <w:t xml:space="preserve">C/C++程序员简历模板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期望职位：C/C++高级程序员，系统架构师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C/C++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linux(369)</w:t>
      </w:r>
    </w:p>
    <w:p>
      <w:pPr>
        <w:pStyle w:val="Compact"/>
        <w:numPr>
          <w:numId w:val="1008"/>
          <w:ilvl w:val="0"/>
        </w:numPr>
      </w:pPr>
      <w:r>
        <w:t xml:space="preserve">windows(178)</w:t>
      </w:r>
    </w:p>
    <w:p>
      <w:pPr>
        <w:pStyle w:val="Compact"/>
        <w:numPr>
          <w:numId w:val="1008"/>
          <w:ilvl w:val="0"/>
        </w:numPr>
      </w:pPr>
      <w:r>
        <w:t xml:space="preserve">mysql(110)</w:t>
      </w:r>
    </w:p>
    <w:p>
      <w:pPr>
        <w:pStyle w:val="Compact"/>
        <w:numPr>
          <w:numId w:val="1008"/>
          <w:ilvl w:val="0"/>
        </w:numPr>
      </w:pPr>
      <w:r>
        <w:t xml:space="preserve">tcp(96)</w:t>
      </w:r>
    </w:p>
    <w:p>
      <w:pPr>
        <w:pStyle w:val="Compact"/>
        <w:numPr>
          <w:numId w:val="1008"/>
          <w:ilvl w:val="0"/>
        </w:numPr>
      </w:pPr>
      <w:r>
        <w:t xml:space="preserve">unix(93)</w:t>
      </w:r>
    </w:p>
    <w:p>
      <w:pPr>
        <w:pStyle w:val="Compact"/>
        <w:numPr>
          <w:numId w:val="1008"/>
          <w:ilvl w:val="0"/>
        </w:numPr>
      </w:pPr>
      <w:r>
        <w:t xml:space="preserve">python(72)</w:t>
      </w:r>
    </w:p>
    <w:p>
      <w:pPr>
        <w:pStyle w:val="Compact"/>
        <w:numPr>
          <w:numId w:val="1008"/>
          <w:ilvl w:val="0"/>
        </w:numPr>
      </w:pPr>
      <w:r>
        <w:t xml:space="preserve">socket(71)</w:t>
      </w:r>
    </w:p>
    <w:p>
      <w:pPr>
        <w:pStyle w:val="Compact"/>
        <w:numPr>
          <w:numId w:val="1008"/>
          <w:ilvl w:val="0"/>
        </w:numPr>
      </w:pPr>
      <w:r>
        <w:t xml:space="preserve">sql(68)</w:t>
      </w:r>
    </w:p>
    <w:p>
      <w:pPr>
        <w:pStyle w:val="Compact"/>
        <w:numPr>
          <w:numId w:val="1008"/>
          <w:ilvl w:val="0"/>
        </w:numPr>
      </w:pPr>
      <w:r>
        <w:t xml:space="preserve">android(67)</w:t>
      </w:r>
    </w:p>
    <w:p>
      <w:pPr>
        <w:pStyle w:val="Compact"/>
        <w:numPr>
          <w:numId w:val="1008"/>
          <w:ilvl w:val="0"/>
        </w:numPr>
      </w:pPr>
      <w:r>
        <w:t xml:space="preserve">oracle(61)</w:t>
      </w:r>
    </w:p>
    <w:p>
      <w:pPr>
        <w:pStyle w:val="Compact"/>
        <w:numPr>
          <w:numId w:val="1008"/>
          <w:ilvl w:val="0"/>
        </w:numPr>
      </w:pPr>
      <w:r>
        <w:t xml:space="preserve">java(59)</w:t>
      </w:r>
    </w:p>
    <w:p>
      <w:pPr>
        <w:pStyle w:val="Compact"/>
        <w:numPr>
          <w:numId w:val="1008"/>
          <w:ilvl w:val="0"/>
        </w:numPr>
      </w:pPr>
      <w:r>
        <w:t xml:space="preserve">http(51)</w:t>
      </w:r>
    </w:p>
    <w:p>
      <w:pPr>
        <w:pStyle w:val="Compact"/>
        <w:numPr>
          <w:numId w:val="1008"/>
          <w:ilvl w:val="0"/>
        </w:numPr>
      </w:pPr>
      <w:r>
        <w:t xml:space="preserve">ios(51)</w:t>
      </w:r>
    </w:p>
    <w:p>
      <w:pPr>
        <w:pStyle w:val="Compact"/>
        <w:numPr>
          <w:numId w:val="1008"/>
          <w:ilvl w:val="0"/>
        </w:numPr>
      </w:pPr>
      <w:r>
        <w:t xml:space="preserve">shell(47)</w:t>
      </w:r>
    </w:p>
    <w:p>
      <w:pPr>
        <w:pStyle w:val="Compact"/>
        <w:numPr>
          <w:numId w:val="1008"/>
          <w:ilvl w:val="0"/>
        </w:numPr>
      </w:pPr>
      <w:r>
        <w:t xml:space="preserve">web(44)</w:t>
      </w:r>
    </w:p>
    <w:p>
      <w:pPr>
        <w:pStyle w:val="Compact"/>
        <w:numPr>
          <w:numId w:val="1008"/>
          <w:ilvl w:val="0"/>
        </w:numPr>
      </w:pPr>
      <w:r>
        <w:t xml:space="preserve">stl(41)</w:t>
      </w:r>
    </w:p>
    <w:p>
      <w:pPr>
        <w:pStyle w:val="Compact"/>
        <w:numPr>
          <w:numId w:val="1008"/>
          <w:ilvl w:val="0"/>
        </w:numPr>
      </w:pPr>
      <w:r>
        <w:t xml:space="preserve">mfc(39)</w:t>
      </w:r>
    </w:p>
    <w:p>
      <w:pPr>
        <w:pStyle w:val="Compact"/>
        <w:numPr>
          <w:numId w:val="1008"/>
          <w:ilvl w:val="0"/>
        </w:numPr>
      </w:pPr>
      <w:r>
        <w:t xml:space="preserve">vc(31)</w:t>
      </w:r>
    </w:p>
    <w:p>
      <w:pPr>
        <w:pStyle w:val="Compact"/>
        <w:numPr>
          <w:numId w:val="1008"/>
          <w:ilvl w:val="0"/>
        </w:numPr>
      </w:pPr>
      <w:r>
        <w:t xml:space="preserve">lua(31)</w:t>
      </w:r>
    </w:p>
    <w:p>
      <w:pPr>
        <w:pStyle w:val="Compact"/>
        <w:numPr>
          <w:numId w:val="1008"/>
          <w:ilvl w:val="0"/>
        </w:numPr>
      </w:pPr>
      <w:r>
        <w:t xml:space="preserve">php(24)</w:t>
      </w:r>
    </w:p>
    <w:p>
      <w:pPr>
        <w:pStyle w:val="Compact"/>
        <w:numPr>
          <w:numId w:val="1008"/>
          <w:ilvl w:val="0"/>
        </w:numPr>
      </w:pPr>
      <w:r>
        <w:t xml:space="preserve">perl(24)</w:t>
      </w:r>
    </w:p>
    <w:p>
      <w:pPr>
        <w:pStyle w:val="Compact"/>
        <w:numPr>
          <w:numId w:val="1008"/>
          <w:ilvl w:val="0"/>
        </w:numPr>
      </w:pPr>
      <w:r>
        <w:t xml:space="preserve">html(23)</w:t>
      </w:r>
    </w:p>
    <w:p>
      <w:pPr>
        <w:pStyle w:val="Compact"/>
        <w:numPr>
          <w:numId w:val="1008"/>
          <w:ilvl w:val="0"/>
        </w:numPr>
      </w:pPr>
      <w:r>
        <w:t xml:space="preserve">javascript(23)</w:t>
      </w:r>
    </w:p>
    <w:p>
      <w:pPr>
        <w:pStyle w:val="Compact"/>
        <w:numPr>
          <w:numId w:val="1008"/>
          <w:ilvl w:val="0"/>
        </w:numPr>
      </w:pPr>
      <w:r>
        <w:t xml:space="preserve">api(21)</w:t>
      </w:r>
    </w:p>
    <w:p>
      <w:pPr>
        <w:pStyle w:val="Compact"/>
        <w:numPr>
          <w:numId w:val="1008"/>
          <w:ilvl w:val="0"/>
        </w:numPr>
      </w:pPr>
      <w:r>
        <w:t xml:space="preserve">gdb(21)</w:t>
      </w:r>
    </w:p>
    <w:p>
      <w:pPr>
        <w:pStyle w:val="Compact"/>
        <w:numPr>
          <w:numId w:val="1008"/>
          <w:ilvl w:val="0"/>
        </w:numPr>
      </w:pPr>
      <w:r>
        <w:t xml:space="preserve">pc(20)</w:t>
      </w:r>
    </w:p>
    <w:p>
      <w:pPr>
        <w:pStyle w:val="Compact"/>
        <w:numPr>
          <w:numId w:val="1008"/>
          <w:ilvl w:val="0"/>
        </w:numPr>
      </w:pPr>
      <w:r>
        <w:t xml:space="preserve">sdk(18)</w:t>
      </w:r>
    </w:p>
    <w:p>
      <w:pPr>
        <w:pStyle w:val="Compact"/>
        <w:numPr>
          <w:numId w:val="1008"/>
          <w:ilvl w:val="0"/>
        </w:numPr>
      </w:pPr>
      <w:r>
        <w:t xml:space="preserve">gcc(18)</w:t>
      </w:r>
    </w:p>
    <w:p>
      <w:pPr>
        <w:pStyle w:val="Compact"/>
        <w:numPr>
          <w:numId w:val="1008"/>
          <w:ilvl w:val="0"/>
        </w:numPr>
      </w:pPr>
      <w:r>
        <w:t xml:space="preserve">udp(17)</w:t>
      </w:r>
    </w:p>
    <w:p>
      <w:pPr>
        <w:pStyle w:val="Compact"/>
        <w:numPr>
          <w:numId w:val="1008"/>
          <w:ilvl w:val="0"/>
        </w:numPr>
      </w:pPr>
      <w:r>
        <w:t xml:space="preserve">nosql(16)</w:t>
      </w:r>
    </w:p>
    <w:p>
      <w:pPr>
        <w:pStyle w:val="Compact"/>
        <w:numPr>
          <w:numId w:val="1008"/>
          <w:ilvl w:val="0"/>
        </w:numPr>
      </w:pPr>
      <w:r>
        <w:t xml:space="preserve">nginx(15)</w:t>
      </w:r>
    </w:p>
    <w:p>
      <w:pPr>
        <w:pStyle w:val="Compact"/>
        <w:numPr>
          <w:numId w:val="1008"/>
          <w:ilvl w:val="0"/>
        </w:numPr>
      </w:pPr>
      <w:r>
        <w:t xml:space="preserve">ui(13)</w:t>
      </w:r>
    </w:p>
    <w:p>
      <w:pPr>
        <w:pStyle w:val="Compact"/>
        <w:numPr>
          <w:numId w:val="1008"/>
          <w:ilvl w:val="0"/>
        </w:numPr>
      </w:pPr>
      <w:r>
        <w:t xml:space="preserve">cocos2d(13)</w:t>
      </w:r>
    </w:p>
    <w:p>
      <w:pPr>
        <w:pStyle w:val="Compact"/>
        <w:numPr>
          <w:numId w:val="1008"/>
          <w:ilvl w:val="0"/>
        </w:numPr>
      </w:pPr>
      <w:r>
        <w:t xml:space="preserve">gdi(12)</w:t>
      </w:r>
    </w:p>
    <w:p>
      <w:pPr>
        <w:pStyle w:val="Compact"/>
        <w:numPr>
          <w:numId w:val="1008"/>
          <w:ilvl w:val="0"/>
        </w:numPr>
      </w:pPr>
      <w:r>
        <w:t xml:space="preserve">app(12)</w:t>
      </w:r>
    </w:p>
    <w:p>
      <w:pPr>
        <w:pStyle w:val="Compact"/>
        <w:numPr>
          <w:numId w:val="1008"/>
          <w:ilvl w:val="0"/>
        </w:numPr>
      </w:pPr>
      <w:r>
        <w:t xml:space="preserve">boost(12)</w:t>
      </w:r>
    </w:p>
    <w:p>
      <w:pPr>
        <w:pStyle w:val="Compact"/>
        <w:numPr>
          <w:numId w:val="1008"/>
          <w:ilvl w:val="0"/>
        </w:numPr>
      </w:pPr>
      <w:r>
        <w:t xml:space="preserve">smarty(12)</w:t>
      </w:r>
    </w:p>
    <w:p>
      <w:pPr>
        <w:pStyle w:val="Compact"/>
        <w:numPr>
          <w:numId w:val="1008"/>
          <w:ilvl w:val="0"/>
        </w:numPr>
      </w:pPr>
      <w:r>
        <w:t xml:space="preserve">svn(12)</w:t>
      </w:r>
    </w:p>
    <w:p>
      <w:pPr>
        <w:pStyle w:val="Compact"/>
        <w:numPr>
          <w:numId w:val="1008"/>
          <w:ilvl w:val="0"/>
        </w:numPr>
      </w:pPr>
      <w:r>
        <w:t xml:space="preserve">atl(12)</w:t>
      </w:r>
    </w:p>
    <w:p>
      <w:pPr>
        <w:pStyle w:val="Compact"/>
        <w:numPr>
          <w:numId w:val="1008"/>
          <w:ilvl w:val="0"/>
        </w:numPr>
      </w:pPr>
      <w:r>
        <w:t xml:space="preserve">wtl(11)</w:t>
      </w:r>
    </w:p>
    <w:p>
      <w:pPr>
        <w:pStyle w:val="Compact"/>
        <w:numPr>
          <w:numId w:val="1008"/>
          <w:ilvl w:val="0"/>
        </w:numPr>
      </w:pPr>
      <w:r>
        <w:t xml:space="preserve">3d(11)</w:t>
      </w:r>
    </w:p>
    <w:p>
      <w:pPr>
        <w:pStyle w:val="Compact"/>
        <w:numPr>
          <w:numId w:val="1008"/>
          <w:ilvl w:val="0"/>
        </w:numPr>
      </w:pPr>
      <w:r>
        <w:t xml:space="preserve">win32(10)</w:t>
      </w:r>
    </w:p>
    <w:p>
      <w:pPr>
        <w:pStyle w:val="Compact"/>
        <w:numPr>
          <w:numId w:val="1008"/>
          <w:ilvl w:val="0"/>
        </w:numPr>
      </w:pPr>
      <w:r>
        <w:t xml:space="preserve">hadoop(9)</w:t>
      </w:r>
    </w:p>
    <w:p>
      <w:pPr>
        <w:pStyle w:val="Compact"/>
        <w:numPr>
          <w:numId w:val="1008"/>
          <w:ilvl w:val="0"/>
        </w:numPr>
      </w:pPr>
      <w:r>
        <w:t xml:space="preserve">visual studio(9)</w:t>
      </w:r>
    </w:p>
    <w:p>
      <w:pPr>
        <w:pStyle w:val="Compact"/>
        <w:numPr>
          <w:numId w:val="1008"/>
          <w:ilvl w:val="0"/>
        </w:numPr>
      </w:pPr>
      <w:r>
        <w:t xml:space="preserve">gis(9)</w:t>
      </w:r>
    </w:p>
    <w:p>
      <w:pPr>
        <w:pStyle w:val="Compact"/>
        <w:numPr>
          <w:numId w:val="1008"/>
          <w:ilvl w:val="0"/>
        </w:numPr>
      </w:pPr>
      <w:r>
        <w:t xml:space="preserve">sip(9)</w:t>
      </w:r>
    </w:p>
    <w:p>
      <w:pPr>
        <w:pStyle w:val="Compact"/>
        <w:numPr>
          <w:numId w:val="1008"/>
          <w:ilvl w:val="0"/>
        </w:numPr>
      </w:pPr>
      <w:r>
        <w:t xml:space="preserve">postgresql(8)</w:t>
      </w:r>
    </w:p>
    <w:p>
      <w:pPr>
        <w:pStyle w:val="Compact"/>
        <w:numPr>
          <w:numId w:val="1008"/>
          <w:ilvl w:val="0"/>
        </w:numPr>
      </w:pPr>
      <w:r>
        <w:t xml:space="preserve">redis(8)</w:t>
      </w:r>
    </w:p>
    <w:p>
      <w:pPr>
        <w:pStyle w:val="Compact"/>
        <w:numPr>
          <w:numId w:val="1008"/>
          <w:ilvl w:val="0"/>
        </w:numPr>
      </w:pPr>
      <w:r>
        <w:t xml:space="preserve">2d(8)</w:t>
      </w:r>
    </w:p>
    <w:p>
      <w:pPr>
        <w:pStyle w:val="Compact"/>
        <w:numPr>
          <w:numId w:val="1008"/>
          <w:ilvl w:val="0"/>
        </w:numPr>
      </w:pPr>
      <w:r>
        <w:t xml:space="preserve">hive(8)</w:t>
      </w:r>
    </w:p>
    <w:p>
      <w:pPr>
        <w:pStyle w:val="Compact"/>
        <w:numPr>
          <w:numId w:val="1008"/>
          <w:ilvl w:val="0"/>
        </w:numPr>
      </w:pPr>
      <w:r>
        <w:t xml:space="preserve">sqlserver(8)</w:t>
      </w:r>
    </w:p>
    <w:p>
      <w:pPr>
        <w:pStyle w:val="Compact"/>
        <w:numPr>
          <w:numId w:val="1008"/>
          <w:ilvl w:val="0"/>
        </w:numPr>
      </w:pPr>
      <w:r>
        <w:t xml:space="preserve">sqlite(7)</w:t>
      </w:r>
    </w:p>
    <w:p>
      <w:pPr>
        <w:pStyle w:val="Compact"/>
        <w:numPr>
          <w:numId w:val="1008"/>
          <w:ilvl w:val="0"/>
        </w:numPr>
      </w:pPr>
      <w:r>
        <w:t xml:space="preserve">dsp(7)</w:t>
      </w:r>
    </w:p>
    <w:p>
      <w:pPr>
        <w:pStyle w:val="Compact"/>
        <w:numPr>
          <w:numId w:val="1008"/>
          <w:ilvl w:val="0"/>
        </w:numPr>
      </w:pPr>
      <w:r>
        <w:t xml:space="preserve">uml(7)</w:t>
      </w:r>
    </w:p>
    <w:p>
      <w:pPr>
        <w:pStyle w:val="Compact"/>
        <w:numPr>
          <w:numId w:val="1008"/>
          <w:ilvl w:val="0"/>
        </w:numPr>
      </w:pPr>
      <w:r>
        <w:t xml:space="preserve">ffmpeg(7)</w:t>
      </w:r>
    </w:p>
    <w:p>
      <w:pPr>
        <w:pStyle w:val="Compact"/>
        <w:numPr>
          <w:numId w:val="1008"/>
          <w:ilvl w:val="0"/>
        </w:numPr>
      </w:pPr>
      <w:r>
        <w:t xml:space="preserve">sybase(7)</w:t>
      </w:r>
    </w:p>
    <w:p>
      <w:pPr>
        <w:pStyle w:val="Compact"/>
        <w:numPr>
          <w:numId w:val="1008"/>
          <w:ilvl w:val="0"/>
        </w:numPr>
      </w:pPr>
      <w:r>
        <w:t xml:space="preserve">p2p(7)</w:t>
      </w:r>
    </w:p>
    <w:p>
      <w:pPr>
        <w:pStyle w:val="Compact"/>
        <w:numPr>
          <w:numId w:val="1008"/>
          <w:ilvl w:val="0"/>
        </w:numPr>
      </w:pPr>
      <w:r>
        <w:t xml:space="preserve">xml(7)</w:t>
      </w:r>
    </w:p>
    <w:p>
      <w:pPr>
        <w:pStyle w:val="Compact"/>
        <w:numPr>
          <w:numId w:val="1008"/>
          <w:ilvl w:val="0"/>
        </w:numPr>
      </w:pPr>
      <w:r>
        <w:t xml:space="preserve">xmpp(7)</w:t>
      </w:r>
    </w:p>
    <w:p>
      <w:pPr>
        <w:pStyle w:val="Compact"/>
        <w:numPr>
          <w:numId w:val="1008"/>
          <w:ilvl w:val="0"/>
        </w:numPr>
      </w:pPr>
      <w:r>
        <w:t xml:space="preserve">oop(7)</w:t>
      </w:r>
    </w:p>
    <w:p>
      <w:pPr>
        <w:pStyle w:val="Compact"/>
        <w:numPr>
          <w:numId w:val="1008"/>
          <w:ilvl w:val="0"/>
        </w:numPr>
      </w:pPr>
      <w:r>
        <w:t xml:space="preserve">opengl(7)</w:t>
      </w:r>
    </w:p>
    <w:p>
      <w:pPr>
        <w:pStyle w:val="Compact"/>
        <w:numPr>
          <w:numId w:val="1008"/>
          <w:ilvl w:val="0"/>
        </w:numPr>
      </w:pPr>
      <w:r>
        <w:t xml:space="preserve">db(7)</w:t>
      </w:r>
    </w:p>
    <w:p>
      <w:pPr>
        <w:pStyle w:val="Compact"/>
        <w:numPr>
          <w:numId w:val="1008"/>
          <w:ilvl w:val="0"/>
        </w:numPr>
      </w:pPr>
      <w:r>
        <w:t xml:space="preserve">xp(6)</w:t>
      </w:r>
    </w:p>
    <w:p>
      <w:pPr>
        <w:pStyle w:val="Compact"/>
        <w:numPr>
          <w:numId w:val="1008"/>
          <w:ilvl w:val="0"/>
        </w:numPr>
      </w:pPr>
      <w:r>
        <w:t xml:space="preserve">make(6)</w:t>
      </w:r>
    </w:p>
    <w:p>
      <w:pPr>
        <w:pStyle w:val="Compact"/>
        <w:numPr>
          <w:numId w:val="1008"/>
          <w:ilvl w:val="0"/>
        </w:numPr>
      </w:pPr>
      <w:r>
        <w:t xml:space="preserve">pro(6)</w:t>
      </w:r>
    </w:p>
    <w:p>
      <w:pPr>
        <w:pStyle w:val="Compact"/>
        <w:numPr>
          <w:numId w:val="1008"/>
          <w:ilvl w:val="0"/>
        </w:numPr>
      </w:pPr>
      <w:r>
        <w:t xml:space="preserve">apache(6)</w:t>
      </w:r>
    </w:p>
    <w:p>
      <w:pPr>
        <w:pStyle w:val="Compact"/>
        <w:numPr>
          <w:numId w:val="1008"/>
          <w:ilvl w:val="0"/>
        </w:numPr>
      </w:pPr>
      <w:r>
        <w:t xml:space="preserve">voip(6)</w:t>
      </w:r>
    </w:p>
    <w:p>
      <w:pPr>
        <w:pStyle w:val="Compact"/>
        <w:numPr>
          <w:numId w:val="1008"/>
          <w:ilvl w:val="0"/>
        </w:numPr>
      </w:pPr>
      <w:r>
        <w:t xml:space="preserve">rtp(6)</w:t>
      </w:r>
    </w:p>
    <w:p>
      <w:pPr>
        <w:pStyle w:val="Compact"/>
        <w:numPr>
          <w:numId w:val="1008"/>
          <w:ilvl w:val="0"/>
        </w:numPr>
      </w:pPr>
      <w:r>
        <w:t xml:space="preserve">bi(6)</w:t>
      </w:r>
    </w:p>
    <w:p>
      <w:pPr>
        <w:pStyle w:val="Compact"/>
        <w:numPr>
          <w:numId w:val="1008"/>
          <w:ilvl w:val="0"/>
        </w:numPr>
      </w:pPr>
      <w:r>
        <w:t xml:space="preserve">mac(6)</w:t>
      </w:r>
    </w:p>
    <w:p>
      <w:pPr>
        <w:pStyle w:val="Compact"/>
        <w:numPr>
          <w:numId w:val="1008"/>
          <w:ilvl w:val="0"/>
        </w:numPr>
      </w:pPr>
      <w:r>
        <w:t xml:space="preserve">manscdp(5)</w:t>
      </w:r>
    </w:p>
    <w:p>
      <w:pPr>
        <w:pStyle w:val="Compact"/>
        <w:numPr>
          <w:numId w:val="1008"/>
          <w:ilvl w:val="0"/>
        </w:numPr>
      </w:pPr>
      <w:r>
        <w:t xml:space="preserve">scrum(5)</w:t>
      </w:r>
    </w:p>
    <w:p>
      <w:pPr>
        <w:pStyle w:val="Compact"/>
        <w:numPr>
          <w:numId w:val="1008"/>
          <w:ilvl w:val="0"/>
        </w:numPr>
      </w:pPr>
      <w:r>
        <w:t xml:space="preserve">mansrtsp(5)</w:t>
      </w:r>
    </w:p>
    <w:p>
      <w:pPr>
        <w:pStyle w:val="Compact"/>
        <w:numPr>
          <w:numId w:val="1008"/>
          <w:ilvl w:val="0"/>
        </w:numPr>
      </w:pPr>
      <w:r>
        <w:t xml:space="preserve">erlang(5)</w:t>
      </w:r>
    </w:p>
    <w:p>
      <w:pPr>
        <w:pStyle w:val="Compact"/>
        <w:numPr>
          <w:numId w:val="1008"/>
          <w:ilvl w:val="0"/>
        </w:numPr>
      </w:pPr>
      <w:r>
        <w:t xml:space="preserve">aac(5)</w:t>
      </w:r>
    </w:p>
    <w:p>
      <w:pPr>
        <w:pStyle w:val="Compact"/>
        <w:numPr>
          <w:numId w:val="1008"/>
          <w:ilvl w:val="0"/>
        </w:numPr>
      </w:pPr>
      <w:r>
        <w:t xml:space="preserve">arm(5)</w:t>
      </w:r>
    </w:p>
    <w:p>
      <w:pPr>
        <w:pStyle w:val="Compact"/>
        <w:numPr>
          <w:numId w:val="1008"/>
          <w:ilvl w:val="0"/>
        </w:numPr>
      </w:pPr>
      <w:r>
        <w:t xml:space="preserve">dns(5)</w:t>
      </w:r>
    </w:p>
    <w:p>
      <w:pPr>
        <w:pStyle w:val="Compact"/>
        <w:numPr>
          <w:numId w:val="1008"/>
          <w:ilvl w:val="0"/>
        </w:numPr>
      </w:pPr>
      <w:r>
        <w:t xml:space="preserve">ruby(5)</w:t>
      </w:r>
    </w:p>
    <w:p>
      <w:pPr>
        <w:pStyle w:val="Compact"/>
        <w:numPr>
          <w:numId w:val="1008"/>
          <w:ilvl w:val="0"/>
        </w:numPr>
      </w:pPr>
      <w:r>
        <w:t xml:space="preserve">qa(5)</w:t>
      </w:r>
    </w:p>
    <w:p>
      <w:pPr>
        <w:pStyle w:val="Compact"/>
        <w:numPr>
          <w:numId w:val="1008"/>
          <w:ilvl w:val="0"/>
        </w:numPr>
      </w:pPr>
      <w:r>
        <w:t xml:space="preserve">wifi(5)</w:t>
      </w:r>
    </w:p>
    <w:p>
      <w:pPr>
        <w:pStyle w:val="Compact"/>
        <w:numPr>
          <w:numId w:val="1008"/>
          <w:ilvl w:val="0"/>
        </w:numPr>
      </w:pPr>
      <w:r>
        <w:t xml:space="preserve">mongodb(5)</w:t>
      </w:r>
    </w:p>
    <w:p>
      <w:pPr>
        <w:pStyle w:val="Compact"/>
        <w:numPr>
          <w:numId w:val="1008"/>
          <w:ilvl w:val="0"/>
        </w:numPr>
      </w:pPr>
      <w:r>
        <w:t xml:space="preserve">embedded(4)</w:t>
      </w:r>
    </w:p>
    <w:p>
      <w:pPr>
        <w:pStyle w:val="Compact"/>
        <w:numPr>
          <w:numId w:val="1008"/>
          <w:ilvl w:val="0"/>
        </w:numPr>
      </w:pPr>
      <w:r>
        <w:t xml:space="preserve">module(4)</w:t>
      </w:r>
    </w:p>
    <w:p>
      <w:pPr>
        <w:pStyle w:val="Compact"/>
        <w:numPr>
          <w:numId w:val="1008"/>
          <w:ilvl w:val="0"/>
        </w:numPr>
      </w:pPr>
      <w:r>
        <w:t xml:space="preserve">usb(4)</w:t>
      </w:r>
    </w:p>
    <w:p>
      <w:pPr>
        <w:pStyle w:val="Compact"/>
        <w:numPr>
          <w:numId w:val="1008"/>
          <w:ilvl w:val="0"/>
        </w:numPr>
      </w:pPr>
      <w:r>
        <w:t xml:space="preserve">epoll(4)</w:t>
      </w:r>
    </w:p>
    <w:p>
      <w:pPr>
        <w:pStyle w:val="Compact"/>
        <w:numPr>
          <w:numId w:val="1008"/>
          <w:ilvl w:val="0"/>
        </w:numPr>
      </w:pPr>
      <w:r>
        <w:t xml:space="preserve">windbg(4)</w:t>
      </w:r>
    </w:p>
    <w:p>
      <w:pPr>
        <w:pStyle w:val="Compact"/>
        <w:numPr>
          <w:numId w:val="1008"/>
          <w:ilvl w:val="0"/>
        </w:numPr>
      </w:pPr>
      <w:r>
        <w:t xml:space="preserve">ace(4)</w:t>
      </w:r>
    </w:p>
    <w:p>
      <w:pPr>
        <w:pStyle w:val="Compact"/>
        <w:numPr>
          <w:numId w:val="1008"/>
          <w:ilvl w:val="0"/>
        </w:numPr>
      </w:pPr>
      <w:r>
        <w:t xml:space="preserve">mobvista(4)</w:t>
      </w:r>
    </w:p>
    <w:p>
      <w:pPr>
        <w:pStyle w:val="Compact"/>
        <w:numPr>
          <w:numId w:val="1008"/>
          <w:ilvl w:val="0"/>
        </w:numPr>
      </w:pPr>
      <w:r>
        <w:t xml:space="preserve">db2(4)</w:t>
      </w:r>
    </w:p>
    <w:p>
      <w:pPr>
        <w:pStyle w:val="Compact"/>
        <w:numPr>
          <w:numId w:val="1008"/>
          <w:ilvl w:val="0"/>
        </w:numPr>
      </w:pPr>
      <w:r>
        <w:t xml:space="preserve">mp4(4)</w:t>
      </w:r>
    </w:p>
    <w:p>
      <w:pPr>
        <w:pStyle w:val="Compact"/>
        <w:numPr>
          <w:numId w:val="1008"/>
          <w:ilvl w:val="0"/>
        </w:numPr>
      </w:pPr>
      <w:r>
        <w:t xml:space="preserve">webkit(4)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e0c6b7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069c9b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