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09" w:rsidRDefault="005B45B9">
      <w:pPr>
        <w:pStyle w:val="1"/>
        <w:widowControl/>
        <w:shd w:val="clear" w:color="auto" w:fill="FFFFFF"/>
        <w:spacing w:beforeAutospacing="0" w:afterAutospacing="0" w:line="480" w:lineRule="auto"/>
        <w:jc w:val="center"/>
        <w:rPr>
          <w:rFonts w:ascii="Arial" w:eastAsia="Arial" w:hAnsi="Arial" w:cs="Arial" w:hint="default"/>
          <w:color w:val="191919"/>
          <w:sz w:val="42"/>
          <w:szCs w:val="42"/>
        </w:rPr>
      </w:pPr>
      <w:bookmarkStart w:id="0" w:name="_GoBack"/>
      <w:bookmarkEnd w:id="0"/>
      <w:r>
        <w:rPr>
          <w:rFonts w:ascii="Arial" w:eastAsia="Arial" w:hAnsi="Arial" w:cs="Arial" w:hint="default"/>
          <w:color w:val="191919"/>
          <w:sz w:val="42"/>
          <w:szCs w:val="42"/>
          <w:shd w:val="clear" w:color="auto" w:fill="FFFFFF"/>
        </w:rPr>
        <w:t>IT</w:t>
      </w:r>
      <w:r>
        <w:rPr>
          <w:rFonts w:ascii="Arial" w:eastAsia="Arial" w:hAnsi="Arial" w:cs="Arial" w:hint="default"/>
          <w:color w:val="191919"/>
          <w:sz w:val="42"/>
          <w:szCs w:val="42"/>
          <w:shd w:val="clear" w:color="auto" w:fill="FFFFFF"/>
        </w:rPr>
        <w:t>面试技巧：如何和面试考官确认眼神</w:t>
      </w:r>
    </w:p>
    <w:p w:rsidR="00F15909" w:rsidRDefault="00F15909">
      <w:pPr>
        <w:spacing w:line="480" w:lineRule="auto"/>
      </w:pP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对面试者来说，面试是人生一次大考，一次获得稳定工作的机会。但是对于考官来说，就是一次工作任务。要拿高分，就要知己知彼，才能百战不殆。</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考官一般来说是完成长时间的面试工作，因此，从上午的中后段开始，烦躁的情绪就会在考官心里蔓延。烦、燥、闷、无聊是考官心态的主旋律。坐在考场一整天，听着十几个人答着同样的问题，内容也都差不多，换成你，难道不会感到疲惫吗</w:t>
      </w:r>
      <w:r>
        <w:rPr>
          <w:rFonts w:ascii="Arial" w:eastAsia="Arial" w:hAnsi="Arial" w:cs="Arial"/>
          <w:color w:val="191919"/>
          <w:shd w:val="clear" w:color="auto" w:fill="FFFFFF"/>
        </w:rPr>
        <w:t>?</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在这种情况下，究竟怎样作答能赢得考官青睐呢</w:t>
      </w:r>
      <w:r>
        <w:rPr>
          <w:rFonts w:ascii="Arial" w:eastAsia="Arial" w:hAnsi="Arial" w:cs="Arial"/>
          <w:color w:val="191919"/>
          <w:shd w:val="clear" w:color="auto" w:fill="FFFFFF"/>
        </w:rPr>
        <w:t>?</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extent cx="6000750" cy="34004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000750" cy="3400425"/>
                    </a:xfrm>
                    <a:prstGeom prst="rect">
                      <a:avLst/>
                    </a:prstGeom>
                    <a:noFill/>
                    <a:ln w="9525">
                      <a:noFill/>
                    </a:ln>
                  </pic:spPr>
                </pic:pic>
              </a:graphicData>
            </a:graphic>
          </wp:inline>
        </w:drawing>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lastRenderedPageBreak/>
        <w:t>第一、自信。自信会让考官高看一眼，很多考生和培训机构沉迷于面试的答题内容，但面试的本质是挑人</w:t>
      </w:r>
      <w:r>
        <w:rPr>
          <w:rFonts w:ascii="Arial" w:eastAsia="Arial" w:hAnsi="Arial" w:cs="Arial"/>
          <w:color w:val="191919"/>
          <w:shd w:val="clear" w:color="auto" w:fill="FFFFFF"/>
        </w:rPr>
        <w:t>!</w:t>
      </w:r>
      <w:r>
        <w:rPr>
          <w:rFonts w:ascii="Arial" w:eastAsia="Arial" w:hAnsi="Arial" w:cs="Arial"/>
          <w:color w:val="191919"/>
          <w:shd w:val="clear" w:color="auto" w:fill="FFFFFF"/>
        </w:rPr>
        <w:t>当参加面试，不要这么快就觉得希望渺茫，毕竟没有真正地面试，都不知道鹿死谁手。所以，先不要急着给自己增加压力。要谋定而后动。在未轮到自己时可以先稍稍准备下问题的答案，酝酿一下情绪。要做到自信，首要的就是不要让自己太紧张。因此建议进入考场时，要保持微笑，昂首挺胸，心里要把自己放在比考官高一层的位置，这样才能</w:t>
      </w:r>
      <w:r>
        <w:rPr>
          <w:rFonts w:ascii="Arial" w:eastAsia="Arial" w:hAnsi="Arial" w:cs="Arial"/>
          <w:color w:val="191919"/>
          <w:shd w:val="clear" w:color="auto" w:fill="FFFFFF"/>
        </w:rPr>
        <w:t>hold</w:t>
      </w:r>
      <w:r>
        <w:rPr>
          <w:rFonts w:ascii="Arial" w:eastAsia="Arial" w:hAnsi="Arial" w:cs="Arial"/>
          <w:color w:val="191919"/>
          <w:shd w:val="clear" w:color="auto" w:fill="FFFFFF"/>
        </w:rPr>
        <w:t>住场。</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第二、流畅。这不仅是面试中语言表达能力的基本要求，也是让考官不那么烦你的法宝，抛开内容不说，一段流</w:t>
      </w:r>
      <w:r>
        <w:rPr>
          <w:rFonts w:ascii="Arial" w:eastAsia="Arial" w:hAnsi="Arial" w:cs="Arial"/>
          <w:color w:val="191919"/>
          <w:shd w:val="clear" w:color="auto" w:fill="FFFFFF"/>
        </w:rPr>
        <w:t>畅的发言，会大大减轻考官心中的烦闷。如果考生在语言的表达上能做到准确、完整、灵活、丰富、有条理，基本上语言这关就能拿高分了。另外，眼神接触对于表心感受、自我感觉是很重要的，因为眼睛是不会说谎的。眼神闪烁、东张西望除了让人感到不够真诚之外，还会让面试官觉得你不尊重他。如果你适时地与面试官进行眼神接触，会令你增彩不少。</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第三、贴合实际。所有的题目、设问对考生来说都是一样的，那么就意味着，作为评委的考官听同样的题目在一天之内会听许多遍，绝大多数考生的答案也基本上都符合主流，会呈现出很强的同质性特点，换句话来说，认</w:t>
      </w:r>
      <w:r>
        <w:rPr>
          <w:rFonts w:ascii="Arial" w:eastAsia="Arial" w:hAnsi="Arial" w:cs="Arial"/>
          <w:color w:val="191919"/>
          <w:shd w:val="clear" w:color="auto" w:fill="FFFFFF"/>
        </w:rPr>
        <w:t>真准备面试考试的考生基本上都能够顺利的把题目答完，内容也有很多相同之处。如果你作为考场上的</w:t>
      </w:r>
      <w:r>
        <w:rPr>
          <w:rFonts w:ascii="Arial" w:eastAsia="Arial" w:hAnsi="Arial" w:cs="Arial"/>
          <w:color w:val="191919"/>
          <w:shd w:val="clear" w:color="auto" w:fill="FFFFFF"/>
        </w:rPr>
        <w:t>“</w:t>
      </w:r>
      <w:r>
        <w:rPr>
          <w:rFonts w:ascii="Arial" w:eastAsia="Arial" w:hAnsi="Arial" w:cs="Arial"/>
          <w:color w:val="191919"/>
          <w:shd w:val="clear" w:color="auto" w:fill="FFFFFF"/>
        </w:rPr>
        <w:t>翻盘玩家</w:t>
      </w:r>
      <w:r>
        <w:rPr>
          <w:rFonts w:ascii="Arial" w:eastAsia="Arial" w:hAnsi="Arial" w:cs="Arial"/>
          <w:color w:val="191919"/>
          <w:shd w:val="clear" w:color="auto" w:fill="FFFFFF"/>
        </w:rPr>
        <w:t>”</w:t>
      </w:r>
      <w:r>
        <w:rPr>
          <w:rFonts w:ascii="Arial" w:eastAsia="Arial" w:hAnsi="Arial" w:cs="Arial"/>
          <w:color w:val="191919"/>
          <w:shd w:val="clear" w:color="auto" w:fill="FFFFFF"/>
        </w:rPr>
        <w:t>，如果只是求稳，拿一个中等的分数，可能这场考试对你就没有多大意义。这就要求考生在答题的时候能尽可能多地说出别的考生想不到的答案，避免趋于大同，并且能够让考官在所有考生当中对你印象深刻而给你高分，这就对考生提出了很高的要求，你需要在准备之前就比别人做出更多的努力</w:t>
      </w:r>
      <w:r>
        <w:rPr>
          <w:rFonts w:ascii="Arial" w:eastAsia="Arial" w:hAnsi="Arial" w:cs="Arial"/>
          <w:color w:val="191919"/>
          <w:shd w:val="clear" w:color="auto" w:fill="FFFFFF"/>
        </w:rPr>
        <w:t>!</w:t>
      </w:r>
      <w:r>
        <w:rPr>
          <w:rFonts w:ascii="Arial" w:eastAsia="Arial" w:hAnsi="Arial" w:cs="Arial"/>
          <w:color w:val="191919"/>
          <w:shd w:val="clear" w:color="auto" w:fill="FFFFFF"/>
        </w:rPr>
        <w:t>这样考官才听得耳熟，才觉得你亲切。</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lastRenderedPageBreak/>
        <w:t>第四、简洁明了，很多考生觉得自己内容不多，于是没话找话，各种解释，车轱辘话滚来滚去。殊不知，听到此种答案的考官是</w:t>
      </w:r>
      <w:r>
        <w:rPr>
          <w:rFonts w:ascii="Arial" w:eastAsia="Arial" w:hAnsi="Arial" w:cs="Arial"/>
          <w:color w:val="191919"/>
          <w:shd w:val="clear" w:color="auto" w:fill="FFFFFF"/>
        </w:rPr>
        <w:t>怒从心头起，恨向胆边生，恨不能将对方先崩后问</w:t>
      </w:r>
      <w:r>
        <w:rPr>
          <w:rFonts w:ascii="Arial" w:eastAsia="Arial" w:hAnsi="Arial" w:cs="Arial"/>
          <w:color w:val="191919"/>
          <w:shd w:val="clear" w:color="auto" w:fill="FFFFFF"/>
        </w:rPr>
        <w:t>!</w:t>
      </w:r>
      <w:r>
        <w:rPr>
          <w:rFonts w:ascii="Arial" w:eastAsia="Arial" w:hAnsi="Arial" w:cs="Arial"/>
          <w:color w:val="191919"/>
          <w:shd w:val="clear" w:color="auto" w:fill="FFFFFF"/>
        </w:rPr>
        <w:t>因此：有话则长，无话则短，重点突出，细节丰富，亮点丛生，表现力强的答案绝对是高分答案</w:t>
      </w:r>
      <w:r>
        <w:rPr>
          <w:rFonts w:ascii="Arial" w:eastAsia="Arial" w:hAnsi="Arial" w:cs="Arial"/>
          <w:color w:val="191919"/>
          <w:shd w:val="clear" w:color="auto" w:fill="FFFFFF"/>
        </w:rPr>
        <w:t>!</w:t>
      </w:r>
    </w:p>
    <w:p w:rsidR="00F15909" w:rsidRDefault="005B45B9">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当然了，剩下的就是大量的练习，建立起属于自己，适合自己的成熟答题套路，才能长袖善舞，在面试中一举夺魁</w:t>
      </w:r>
      <w:r>
        <w:rPr>
          <w:rFonts w:ascii="Arial" w:eastAsia="Arial" w:hAnsi="Arial" w:cs="Arial"/>
          <w:color w:val="191919"/>
          <w:shd w:val="clear" w:color="auto" w:fill="FFFFFF"/>
        </w:rPr>
        <w:t>!</w:t>
      </w:r>
    </w:p>
    <w:p w:rsidR="00F15909" w:rsidRDefault="00F15909">
      <w:pPr>
        <w:spacing w:line="480" w:lineRule="auto"/>
      </w:pPr>
    </w:p>
    <w:sectPr w:rsidR="00F15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5243F"/>
    <w:rsid w:val="005B45B9"/>
    <w:rsid w:val="00F15909"/>
    <w:rsid w:val="1005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1916F9-8602-4779-A5DC-B1235123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555</Characters>
  <Application>Microsoft Office Word</Application>
  <DocSecurity>0</DocSecurity>
  <Lines>19</Lines>
  <Paragraphs>9</Paragraphs>
  <ScaleCrop>false</ScaleCrop>
  <Manager>淘宝-知识杂货店（https://zszhd.taobao.com）</Manager>
  <Company>淘宝-知识杂货店（https://zszhd.taobao.com）</Company>
  <LinksUpToDate>false</LinksUpToDate>
  <CharactersWithSpaces>1100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2018-10-10T11:21:00Z</dcterms:created>
  <dcterms:modified xsi:type="dcterms:W3CDTF">2018-10-11T10:08:00Z</dcterms:modified>
  <cp:category>淘宝-知识杂货店（https://zszhd.taobao.com）</cp:category>
</cp:coreProperties>
</file>