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78B8" w14:textId="2C38FD96" w:rsidR="00F42EDF" w:rsidRPr="00587F23" w:rsidRDefault="00B0168A" w:rsidP="00F42EDF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  <w:szCs w:val="24"/>
        </w:rPr>
      </w:pPr>
      <w:r w:rsidRPr="00587F23">
        <w:rPr>
          <w:rFonts w:ascii="微软雅黑" w:eastAsia="微软雅黑" w:hAnsi="微软雅黑"/>
          <w:b/>
          <w:sz w:val="24"/>
          <w:szCs w:val="24"/>
        </w:rPr>
        <w:t>D</w:t>
      </w:r>
      <w:r w:rsidRPr="00587F23">
        <w:rPr>
          <w:rFonts w:ascii="微软雅黑" w:eastAsia="微软雅黑" w:hAnsi="微软雅黑" w:hint="eastAsia"/>
          <w:b/>
          <w:sz w:val="24"/>
          <w:szCs w:val="24"/>
        </w:rPr>
        <w:t>a</w:t>
      </w:r>
      <w:r w:rsidRPr="00587F23">
        <w:rPr>
          <w:rFonts w:ascii="微软雅黑" w:eastAsia="微软雅黑" w:hAnsi="微软雅黑"/>
          <w:b/>
          <w:sz w:val="24"/>
          <w:szCs w:val="24"/>
        </w:rPr>
        <w:t>y</w:t>
      </w:r>
      <w:r w:rsidR="00EA0B50">
        <w:rPr>
          <w:rFonts w:ascii="微软雅黑" w:eastAsia="微软雅黑" w:hAnsi="微软雅黑"/>
          <w:b/>
          <w:sz w:val="24"/>
          <w:szCs w:val="24"/>
        </w:rPr>
        <w:t>2</w:t>
      </w:r>
      <w:r w:rsidR="0017158E">
        <w:rPr>
          <w:rFonts w:ascii="微软雅黑" w:eastAsia="微软雅黑" w:hAnsi="微软雅黑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77F2" w:rsidRPr="00587F23" w14:paraId="2BB9EF60" w14:textId="77777777" w:rsidTr="00B0168A">
        <w:tc>
          <w:tcPr>
            <w:tcW w:w="4148" w:type="dxa"/>
          </w:tcPr>
          <w:p w14:paraId="490E864F" w14:textId="4EA37C63" w:rsidR="000F501D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license</w:t>
            </w:r>
          </w:p>
        </w:tc>
        <w:tc>
          <w:tcPr>
            <w:tcW w:w="4148" w:type="dxa"/>
          </w:tcPr>
          <w:p w14:paraId="4D4358FE" w14:textId="0B7FC266" w:rsidR="00C177F2" w:rsidRPr="00587F23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许可证，执照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批准，准许</w:t>
            </w:r>
          </w:p>
        </w:tc>
      </w:tr>
      <w:tr w:rsidR="00C177F2" w:rsidRPr="00587F23" w14:paraId="6B1FC20E" w14:textId="77777777" w:rsidTr="00B0168A">
        <w:tc>
          <w:tcPr>
            <w:tcW w:w="4148" w:type="dxa"/>
          </w:tcPr>
          <w:p w14:paraId="17210D52" w14:textId="4CE6152C" w:rsidR="00C177F2" w:rsidRPr="00E60228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underline</w:t>
            </w:r>
          </w:p>
        </w:tc>
        <w:tc>
          <w:tcPr>
            <w:tcW w:w="4148" w:type="dxa"/>
          </w:tcPr>
          <w:p w14:paraId="6A08B54A" w14:textId="31AA0D8C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v.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画线于~之</w:t>
            </w:r>
            <w:r w:rsid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下强调</w:t>
            </w:r>
          </w:p>
        </w:tc>
      </w:tr>
      <w:tr w:rsidR="00C177F2" w:rsidRPr="00587F23" w14:paraId="271B886B" w14:textId="77777777" w:rsidTr="00B0168A">
        <w:tc>
          <w:tcPr>
            <w:tcW w:w="4148" w:type="dxa"/>
          </w:tcPr>
          <w:p w14:paraId="3C647BB0" w14:textId="4937E6A1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activate</w:t>
            </w:r>
          </w:p>
        </w:tc>
        <w:tc>
          <w:tcPr>
            <w:tcW w:w="4148" w:type="dxa"/>
          </w:tcPr>
          <w:p w14:paraId="75E9D84A" w14:textId="5B1B8130" w:rsidR="00C177F2" w:rsidRPr="00613C0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激活，使活动</w:t>
            </w:r>
          </w:p>
        </w:tc>
      </w:tr>
      <w:tr w:rsidR="00C177F2" w:rsidRPr="00587F23" w14:paraId="4FA728C4" w14:textId="77777777" w:rsidTr="00B0168A">
        <w:tc>
          <w:tcPr>
            <w:tcW w:w="4148" w:type="dxa"/>
          </w:tcPr>
          <w:p w14:paraId="664D3C52" w14:textId="2E941A97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major</w:t>
            </w:r>
          </w:p>
        </w:tc>
        <w:tc>
          <w:tcPr>
            <w:tcW w:w="4148" w:type="dxa"/>
          </w:tcPr>
          <w:p w14:paraId="3C10129F" w14:textId="123C4E4A" w:rsidR="00C177F2" w:rsidRPr="00587F23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主要的，主修，专攻</w:t>
            </w:r>
            <w:r w:rsidRPr="00587F23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C177F2" w:rsidRPr="00587F23" w14:paraId="06C99977" w14:textId="77777777" w:rsidTr="00B0168A">
        <w:tc>
          <w:tcPr>
            <w:tcW w:w="4148" w:type="dxa"/>
          </w:tcPr>
          <w:p w14:paraId="5AD3BA39" w14:textId="7AF0745F" w:rsidR="00C177F2" w:rsidRPr="0017158E" w:rsidRDefault="0017158E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specific</w:t>
            </w:r>
            <w:r w:rsidRPr="0017158E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079C0071" w14:textId="1C15D03C" w:rsidR="00C177F2" w:rsidRPr="00F75087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特定的，明确的</w:t>
            </w:r>
          </w:p>
        </w:tc>
      </w:tr>
      <w:tr w:rsidR="00C177F2" w:rsidRPr="00587F23" w14:paraId="3949F7B4" w14:textId="77777777" w:rsidTr="00B0168A">
        <w:tc>
          <w:tcPr>
            <w:tcW w:w="4148" w:type="dxa"/>
          </w:tcPr>
          <w:p w14:paraId="7F11165C" w14:textId="4369D813" w:rsidR="00C177F2" w:rsidRPr="00EA0B50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objective</w:t>
            </w:r>
          </w:p>
        </w:tc>
        <w:tc>
          <w:tcPr>
            <w:tcW w:w="4148" w:type="dxa"/>
          </w:tcPr>
          <w:p w14:paraId="4D93C719" w14:textId="489B45DB" w:rsidR="00C177F2" w:rsidRPr="00CC0119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目标，目的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客观的</w:t>
            </w:r>
          </w:p>
        </w:tc>
      </w:tr>
      <w:tr w:rsidR="00C177F2" w:rsidRPr="00587F23" w14:paraId="00E5C4BE" w14:textId="77777777" w:rsidTr="00B0168A">
        <w:tc>
          <w:tcPr>
            <w:tcW w:w="4148" w:type="dxa"/>
          </w:tcPr>
          <w:p w14:paraId="65B08443" w14:textId="13E5BD92" w:rsidR="00C177F2" w:rsidRPr="00E552F8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concentrate</w:t>
            </w:r>
          </w:p>
        </w:tc>
        <w:tc>
          <w:tcPr>
            <w:tcW w:w="4148" w:type="dxa"/>
          </w:tcPr>
          <w:p w14:paraId="3FCEF04E" w14:textId="5463CE14" w:rsidR="00C177F2" w:rsidRPr="0017158E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全神贯注，集中，浓缩</w:t>
            </w:r>
          </w:p>
        </w:tc>
      </w:tr>
      <w:tr w:rsidR="00C177F2" w:rsidRPr="00587F23" w14:paraId="343C3E92" w14:textId="77777777" w:rsidTr="00B0168A">
        <w:tc>
          <w:tcPr>
            <w:tcW w:w="4148" w:type="dxa"/>
          </w:tcPr>
          <w:p w14:paraId="09B96FCA" w14:textId="08B1A6C8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conflict</w:t>
            </w:r>
          </w:p>
        </w:tc>
        <w:tc>
          <w:tcPr>
            <w:tcW w:w="4148" w:type="dxa"/>
          </w:tcPr>
          <w:p w14:paraId="2A0245CB" w14:textId="5D545E47" w:rsidR="00C177F2" w:rsidRPr="00D1282F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冲突，抵触</w:t>
            </w:r>
          </w:p>
        </w:tc>
      </w:tr>
      <w:tr w:rsidR="00C177F2" w:rsidRPr="00587F23" w14:paraId="54BA126C" w14:textId="77777777" w:rsidTr="00B0168A">
        <w:tc>
          <w:tcPr>
            <w:tcW w:w="4148" w:type="dxa"/>
          </w:tcPr>
          <w:p w14:paraId="0397B38C" w14:textId="370BA7B9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antidote</w:t>
            </w:r>
          </w:p>
        </w:tc>
        <w:tc>
          <w:tcPr>
            <w:tcW w:w="4148" w:type="dxa"/>
          </w:tcPr>
          <w:p w14:paraId="6DCFB75B" w14:textId="4F34C8E4" w:rsidR="00C177F2" w:rsidRPr="00EA0B50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解毒药，纠正方法</w:t>
            </w:r>
          </w:p>
        </w:tc>
      </w:tr>
      <w:tr w:rsidR="00C177F2" w:rsidRPr="00587F23" w14:paraId="69A9F54B" w14:textId="77777777" w:rsidTr="00B0168A">
        <w:tc>
          <w:tcPr>
            <w:tcW w:w="4148" w:type="dxa"/>
          </w:tcPr>
          <w:p w14:paraId="5FDA14C3" w14:textId="60114047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discover</w:t>
            </w:r>
          </w:p>
        </w:tc>
        <w:tc>
          <w:tcPr>
            <w:tcW w:w="4148" w:type="dxa"/>
          </w:tcPr>
          <w:p w14:paraId="4C5B67CD" w14:textId="6F8BC4FE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发现，找到，发觉</w:t>
            </w:r>
          </w:p>
        </w:tc>
      </w:tr>
      <w:tr w:rsidR="00C177F2" w:rsidRPr="00587F23" w14:paraId="3F644114" w14:textId="77777777" w:rsidTr="00B0168A">
        <w:tc>
          <w:tcPr>
            <w:tcW w:w="4148" w:type="dxa"/>
          </w:tcPr>
          <w:p w14:paraId="5C702877" w14:textId="191C092F" w:rsidR="00C177F2" w:rsidRPr="0017158E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necessarily</w:t>
            </w:r>
          </w:p>
        </w:tc>
        <w:tc>
          <w:tcPr>
            <w:tcW w:w="4148" w:type="dxa"/>
          </w:tcPr>
          <w:p w14:paraId="55CD4887" w14:textId="134D5755" w:rsidR="00C177F2" w:rsidRPr="00EA0B50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ad.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必要地，必然地</w:t>
            </w:r>
          </w:p>
        </w:tc>
      </w:tr>
      <w:tr w:rsidR="00C177F2" w:rsidRPr="00587F23" w14:paraId="43D8ECFE" w14:textId="77777777" w:rsidTr="00B0168A">
        <w:tc>
          <w:tcPr>
            <w:tcW w:w="4148" w:type="dxa"/>
          </w:tcPr>
          <w:p w14:paraId="61AA875E" w14:textId="16F2A73B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continent</w:t>
            </w:r>
          </w:p>
        </w:tc>
        <w:tc>
          <w:tcPr>
            <w:tcW w:w="4148" w:type="dxa"/>
          </w:tcPr>
          <w:p w14:paraId="66180DDE" w14:textId="7FB67D52" w:rsidR="00C177F2" w:rsidRPr="00AE4A6D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大陆，洲，陆地</w:t>
            </w:r>
            <w:r w:rsidRPr="00AE4A6D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C177F2" w:rsidRPr="00587F23" w14:paraId="6C52D29F" w14:textId="77777777" w:rsidTr="00B0168A">
        <w:tc>
          <w:tcPr>
            <w:tcW w:w="4148" w:type="dxa"/>
          </w:tcPr>
          <w:p w14:paraId="4AD23131" w14:textId="5D198B82" w:rsidR="00C177F2" w:rsidRPr="006A3CEB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turret</w:t>
            </w:r>
          </w:p>
        </w:tc>
        <w:tc>
          <w:tcPr>
            <w:tcW w:w="4148" w:type="dxa"/>
          </w:tcPr>
          <w:p w14:paraId="7CB5FA5E" w14:textId="0CDB88BE" w:rsidR="00C177F2" w:rsidRPr="00587F23" w:rsidRDefault="0017158E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塔楼，角塔</w:t>
            </w:r>
          </w:p>
        </w:tc>
      </w:tr>
      <w:tr w:rsidR="00C177F2" w:rsidRPr="00587F23" w14:paraId="56008507" w14:textId="77777777" w:rsidTr="00B0168A">
        <w:tc>
          <w:tcPr>
            <w:tcW w:w="4148" w:type="dxa"/>
          </w:tcPr>
          <w:p w14:paraId="25568452" w14:textId="30E322A9" w:rsidR="00C177F2" w:rsidRPr="00351474" w:rsidRDefault="0017158E" w:rsidP="0017158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elastic</w:t>
            </w:r>
          </w:p>
        </w:tc>
        <w:tc>
          <w:tcPr>
            <w:tcW w:w="4148" w:type="dxa"/>
          </w:tcPr>
          <w:p w14:paraId="031EF743" w14:textId="64B93996" w:rsidR="00C177F2" w:rsidRPr="0017158E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有弹性的，灵活地</w:t>
            </w:r>
            <w:r w:rsid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n</w:t>
            </w:r>
            <w:r w:rsidR="0017158E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松紧带</w:t>
            </w:r>
          </w:p>
        </w:tc>
      </w:tr>
      <w:tr w:rsidR="00C177F2" w:rsidRPr="00587F23" w14:paraId="7F7A7C61" w14:textId="77777777" w:rsidTr="00B0168A">
        <w:tc>
          <w:tcPr>
            <w:tcW w:w="4148" w:type="dxa"/>
          </w:tcPr>
          <w:p w14:paraId="5FDF691A" w14:textId="7C75E781" w:rsidR="00C177F2" w:rsidRPr="00351474" w:rsidRDefault="0017158E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enhance</w:t>
            </w:r>
          </w:p>
        </w:tc>
        <w:tc>
          <w:tcPr>
            <w:tcW w:w="4148" w:type="dxa"/>
          </w:tcPr>
          <w:p w14:paraId="18D005C8" w14:textId="0D8BAC1A" w:rsidR="00C177F2" w:rsidRPr="00587F23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="0017158E"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提高，增强，增进</w:t>
            </w:r>
          </w:p>
        </w:tc>
      </w:tr>
      <w:tr w:rsidR="00FB54D6" w:rsidRPr="00587F23" w14:paraId="7DF7948A" w14:textId="77777777" w:rsidTr="00B0168A">
        <w:tc>
          <w:tcPr>
            <w:tcW w:w="4148" w:type="dxa"/>
          </w:tcPr>
          <w:p w14:paraId="33E237EF" w14:textId="6024D6F0" w:rsidR="00FB54D6" w:rsidRPr="00351474" w:rsidRDefault="00FB54D6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888AA3D" w14:textId="523F441C" w:rsidR="00FB54D6" w:rsidRPr="00BE4E9C" w:rsidRDefault="00FB54D6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FB54D6" w:rsidRPr="00587F23" w14:paraId="6BA1BFAC" w14:textId="77777777" w:rsidTr="00B0168A">
        <w:tc>
          <w:tcPr>
            <w:tcW w:w="4148" w:type="dxa"/>
          </w:tcPr>
          <w:p w14:paraId="212405BD" w14:textId="15D918C6" w:rsidR="00FB54D6" w:rsidRPr="00A96A71" w:rsidRDefault="00FB54D6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DFCF075" w14:textId="00569D31" w:rsidR="00FB54D6" w:rsidRDefault="00FB54D6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44087767" w14:textId="77777777" w:rsidTr="00B0168A">
        <w:tc>
          <w:tcPr>
            <w:tcW w:w="4148" w:type="dxa"/>
          </w:tcPr>
          <w:p w14:paraId="0D0FE55D" w14:textId="1DB7C36E" w:rsidR="00233F17" w:rsidRPr="00233F17" w:rsidRDefault="00233F17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DEEBCA" w14:textId="449831B5" w:rsid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1D4EE34A" w14:textId="77777777" w:rsidTr="00B0168A">
        <w:tc>
          <w:tcPr>
            <w:tcW w:w="4148" w:type="dxa"/>
          </w:tcPr>
          <w:p w14:paraId="55CEB843" w14:textId="4907704E" w:rsidR="00233F17" w:rsidRPr="00233F17" w:rsidRDefault="00233F17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67FBBA7" w14:textId="2DD11460" w:rsidR="00233F17" w:rsidRPr="00BE4E9C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78B432F4" w14:textId="77777777" w:rsidTr="00B0168A">
        <w:tc>
          <w:tcPr>
            <w:tcW w:w="4148" w:type="dxa"/>
          </w:tcPr>
          <w:p w14:paraId="6FF3F8B5" w14:textId="7C0C2180" w:rsidR="00233F17" w:rsidRP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D992F30" w14:textId="3D6C3A7A" w:rsid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77CDEC83" w14:textId="44E1B49D" w:rsidR="0006430F" w:rsidRPr="00587F23" w:rsidRDefault="0006430F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21DAB97D" w14:textId="5F0AAAB4" w:rsidR="00587F23" w:rsidRDefault="00587F23">
      <w:pPr>
        <w:widowControl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7158E" w:rsidRPr="00587F23" w14:paraId="71E1FCF8" w14:textId="77777777" w:rsidTr="008236EF">
        <w:tc>
          <w:tcPr>
            <w:tcW w:w="4148" w:type="dxa"/>
          </w:tcPr>
          <w:p w14:paraId="35C8A71D" w14:textId="47108491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DBFCB2A" w14:textId="77777777" w:rsidR="0017158E" w:rsidRPr="00587F2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许可证，执照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批准，准许</w:t>
            </w:r>
          </w:p>
        </w:tc>
      </w:tr>
      <w:tr w:rsidR="0017158E" w:rsidRPr="00587F23" w14:paraId="6BA6852A" w14:textId="77777777" w:rsidTr="008236EF">
        <w:tc>
          <w:tcPr>
            <w:tcW w:w="4148" w:type="dxa"/>
          </w:tcPr>
          <w:p w14:paraId="05B2B9E6" w14:textId="5FBA8EBB" w:rsidR="0017158E" w:rsidRPr="00E60228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4924D26" w14:textId="77777777" w:rsidR="0017158E" w:rsidRPr="00587F2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画线于~之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下强调</w:t>
            </w:r>
          </w:p>
        </w:tc>
      </w:tr>
      <w:tr w:rsidR="0017158E" w:rsidRPr="00587F23" w14:paraId="2F26CC30" w14:textId="77777777" w:rsidTr="008236EF">
        <w:tc>
          <w:tcPr>
            <w:tcW w:w="4148" w:type="dxa"/>
          </w:tcPr>
          <w:p w14:paraId="6E4F9EB5" w14:textId="130296E5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F8868BB" w14:textId="77777777" w:rsidR="0017158E" w:rsidRPr="00613C0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激活，使活动</w:t>
            </w:r>
          </w:p>
        </w:tc>
      </w:tr>
      <w:tr w:rsidR="0017158E" w:rsidRPr="00587F23" w14:paraId="3659DEE7" w14:textId="77777777" w:rsidTr="008236EF">
        <w:tc>
          <w:tcPr>
            <w:tcW w:w="4148" w:type="dxa"/>
          </w:tcPr>
          <w:p w14:paraId="7E7429D2" w14:textId="65638570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9755C11" w14:textId="77777777" w:rsidR="0017158E" w:rsidRPr="00587F2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主要的，主修，专攻</w:t>
            </w:r>
            <w:r w:rsidRPr="00587F23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17158E" w:rsidRPr="00587F23" w14:paraId="1293588F" w14:textId="77777777" w:rsidTr="008236EF">
        <w:tc>
          <w:tcPr>
            <w:tcW w:w="4148" w:type="dxa"/>
          </w:tcPr>
          <w:p w14:paraId="30C91EE2" w14:textId="36030702" w:rsidR="0017158E" w:rsidRP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EB28B36" w14:textId="77777777" w:rsidR="0017158E" w:rsidRPr="00F75087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特定的，明确的</w:t>
            </w:r>
          </w:p>
        </w:tc>
      </w:tr>
      <w:tr w:rsidR="0017158E" w:rsidRPr="00587F23" w14:paraId="7340E533" w14:textId="77777777" w:rsidTr="008236EF">
        <w:tc>
          <w:tcPr>
            <w:tcW w:w="4148" w:type="dxa"/>
          </w:tcPr>
          <w:p w14:paraId="39B9136E" w14:textId="2D30B217" w:rsidR="0017158E" w:rsidRPr="00EA0B50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C2B469E" w14:textId="77777777" w:rsidR="0017158E" w:rsidRPr="00CC0119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目标，目的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客观的</w:t>
            </w:r>
          </w:p>
        </w:tc>
      </w:tr>
      <w:tr w:rsidR="0017158E" w:rsidRPr="00587F23" w14:paraId="1185A267" w14:textId="77777777" w:rsidTr="008236EF">
        <w:tc>
          <w:tcPr>
            <w:tcW w:w="4148" w:type="dxa"/>
          </w:tcPr>
          <w:p w14:paraId="1BA5D283" w14:textId="402CF871" w:rsidR="0017158E" w:rsidRPr="00E552F8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3899E2B" w14:textId="77777777" w:rsidR="0017158E" w:rsidRP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全神贯注，集中，浓缩</w:t>
            </w:r>
          </w:p>
        </w:tc>
      </w:tr>
      <w:tr w:rsidR="0017158E" w:rsidRPr="00587F23" w14:paraId="55C4EA26" w14:textId="77777777" w:rsidTr="008236EF">
        <w:tc>
          <w:tcPr>
            <w:tcW w:w="4148" w:type="dxa"/>
          </w:tcPr>
          <w:p w14:paraId="4EB40788" w14:textId="1843E9F5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B91DC7F" w14:textId="77777777" w:rsidR="0017158E" w:rsidRPr="00D1282F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冲突，抵触</w:t>
            </w:r>
          </w:p>
        </w:tc>
      </w:tr>
      <w:tr w:rsidR="0017158E" w:rsidRPr="00587F23" w14:paraId="075AC7C4" w14:textId="77777777" w:rsidTr="008236EF">
        <w:tc>
          <w:tcPr>
            <w:tcW w:w="4148" w:type="dxa"/>
          </w:tcPr>
          <w:p w14:paraId="7E5790F0" w14:textId="00732CDB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0603EED" w14:textId="77777777" w:rsidR="0017158E" w:rsidRPr="00EA0B50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解毒药，纠正方法</w:t>
            </w:r>
          </w:p>
        </w:tc>
      </w:tr>
      <w:tr w:rsidR="0017158E" w:rsidRPr="00587F23" w14:paraId="45E8EE34" w14:textId="77777777" w:rsidTr="008236EF">
        <w:tc>
          <w:tcPr>
            <w:tcW w:w="4148" w:type="dxa"/>
          </w:tcPr>
          <w:p w14:paraId="40AE707D" w14:textId="5D8C80A9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F1E3BCC" w14:textId="77777777" w:rsidR="0017158E" w:rsidRPr="00587F2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发现，找到，发觉</w:t>
            </w:r>
          </w:p>
        </w:tc>
      </w:tr>
      <w:tr w:rsidR="0017158E" w:rsidRPr="00587F23" w14:paraId="48ACDE75" w14:textId="77777777" w:rsidTr="008236EF">
        <w:tc>
          <w:tcPr>
            <w:tcW w:w="4148" w:type="dxa"/>
          </w:tcPr>
          <w:p w14:paraId="14072CB7" w14:textId="7230A896" w:rsidR="0017158E" w:rsidRP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24B2A91" w14:textId="77777777" w:rsidR="0017158E" w:rsidRPr="00EA0B50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ad.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必要地，必然地</w:t>
            </w:r>
          </w:p>
        </w:tc>
      </w:tr>
      <w:tr w:rsidR="0017158E" w:rsidRPr="00587F23" w14:paraId="13D02B91" w14:textId="77777777" w:rsidTr="008236EF">
        <w:tc>
          <w:tcPr>
            <w:tcW w:w="4148" w:type="dxa"/>
          </w:tcPr>
          <w:p w14:paraId="2ADF09FE" w14:textId="4FC07BF3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98F26CC" w14:textId="77777777" w:rsidR="0017158E" w:rsidRPr="00AE4A6D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大陆，洲，陆地</w:t>
            </w:r>
            <w:r w:rsidRPr="00AE4A6D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17158E" w:rsidRPr="00587F23" w14:paraId="14910E6B" w14:textId="77777777" w:rsidTr="008236EF">
        <w:tc>
          <w:tcPr>
            <w:tcW w:w="4148" w:type="dxa"/>
          </w:tcPr>
          <w:p w14:paraId="342409C8" w14:textId="2660040D" w:rsidR="0017158E" w:rsidRPr="006A3CEB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59808A8" w14:textId="77777777" w:rsidR="0017158E" w:rsidRPr="00587F2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塔楼，角塔</w:t>
            </w:r>
          </w:p>
        </w:tc>
      </w:tr>
      <w:tr w:rsidR="0017158E" w:rsidRPr="00587F23" w14:paraId="39ED0352" w14:textId="77777777" w:rsidTr="008236EF">
        <w:tc>
          <w:tcPr>
            <w:tcW w:w="4148" w:type="dxa"/>
          </w:tcPr>
          <w:p w14:paraId="1BE2DC3D" w14:textId="4C883A58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927E0EE" w14:textId="77777777" w:rsidR="0017158E" w:rsidRP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有弹性的，灵活地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松紧带</w:t>
            </w:r>
          </w:p>
        </w:tc>
      </w:tr>
      <w:tr w:rsidR="0017158E" w:rsidRPr="00587F23" w14:paraId="270A8D0D" w14:textId="77777777" w:rsidTr="008236EF">
        <w:tc>
          <w:tcPr>
            <w:tcW w:w="4148" w:type="dxa"/>
          </w:tcPr>
          <w:p w14:paraId="54A53A1A" w14:textId="213310B8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1B2E510" w14:textId="77777777" w:rsidR="0017158E" w:rsidRPr="00587F23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17158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提高，增强，增进</w:t>
            </w:r>
          </w:p>
        </w:tc>
      </w:tr>
      <w:tr w:rsidR="0017158E" w:rsidRPr="00587F23" w14:paraId="5103A3B6" w14:textId="77777777" w:rsidTr="008236EF">
        <w:tc>
          <w:tcPr>
            <w:tcW w:w="4148" w:type="dxa"/>
          </w:tcPr>
          <w:p w14:paraId="5AD1F753" w14:textId="77777777" w:rsidR="0017158E" w:rsidRPr="00351474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40A0F8E" w14:textId="77777777" w:rsidR="0017158E" w:rsidRPr="00BE4E9C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17158E" w:rsidRPr="00587F23" w14:paraId="49DB3318" w14:textId="77777777" w:rsidTr="008236EF">
        <w:tc>
          <w:tcPr>
            <w:tcW w:w="4148" w:type="dxa"/>
          </w:tcPr>
          <w:p w14:paraId="13AC50E4" w14:textId="77777777" w:rsidR="0017158E" w:rsidRPr="00A96A71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54A7F126" w14:textId="77777777" w:rsid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17158E" w:rsidRPr="00587F23" w14:paraId="0AEF368E" w14:textId="77777777" w:rsidTr="008236EF">
        <w:tc>
          <w:tcPr>
            <w:tcW w:w="4148" w:type="dxa"/>
          </w:tcPr>
          <w:p w14:paraId="7943F5F5" w14:textId="77777777" w:rsidR="0017158E" w:rsidRPr="00233F17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F3FBAD4" w14:textId="77777777" w:rsid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17158E" w:rsidRPr="00587F23" w14:paraId="6E2D1749" w14:textId="77777777" w:rsidTr="008236EF">
        <w:tc>
          <w:tcPr>
            <w:tcW w:w="4148" w:type="dxa"/>
          </w:tcPr>
          <w:p w14:paraId="160C8968" w14:textId="77777777" w:rsidR="0017158E" w:rsidRPr="00233F17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A000783" w14:textId="77777777" w:rsidR="0017158E" w:rsidRPr="00BE4E9C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17158E" w:rsidRPr="00587F23" w14:paraId="04D3A93F" w14:textId="77777777" w:rsidTr="008236EF">
        <w:tc>
          <w:tcPr>
            <w:tcW w:w="4148" w:type="dxa"/>
          </w:tcPr>
          <w:p w14:paraId="52E33E89" w14:textId="77777777" w:rsidR="0017158E" w:rsidRPr="00233F17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2E2E0B6" w14:textId="77777777" w:rsidR="0017158E" w:rsidRDefault="0017158E" w:rsidP="008236E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3743A15E" w14:textId="77777777" w:rsidR="00587F23" w:rsidRPr="00F75087" w:rsidRDefault="00587F23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24"/>
          <w:szCs w:val="24"/>
        </w:rPr>
      </w:pPr>
    </w:p>
    <w:sectPr w:rsidR="00587F23" w:rsidRPr="00F7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2699" w14:textId="77777777" w:rsidR="002614E7" w:rsidRDefault="002614E7" w:rsidP="00064BBC">
      <w:r>
        <w:separator/>
      </w:r>
    </w:p>
  </w:endnote>
  <w:endnote w:type="continuationSeparator" w:id="0">
    <w:p w14:paraId="0BC18FBF" w14:textId="77777777" w:rsidR="002614E7" w:rsidRDefault="002614E7" w:rsidP="000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9A65" w14:textId="77777777" w:rsidR="002614E7" w:rsidRDefault="002614E7" w:rsidP="00064BBC">
      <w:r>
        <w:separator/>
      </w:r>
    </w:p>
  </w:footnote>
  <w:footnote w:type="continuationSeparator" w:id="0">
    <w:p w14:paraId="0879BA9D" w14:textId="77777777" w:rsidR="002614E7" w:rsidRDefault="002614E7" w:rsidP="0006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DF"/>
    <w:rsid w:val="000236DF"/>
    <w:rsid w:val="0006430F"/>
    <w:rsid w:val="00064BBC"/>
    <w:rsid w:val="0006664E"/>
    <w:rsid w:val="000B5837"/>
    <w:rsid w:val="000C2E87"/>
    <w:rsid w:val="000F501D"/>
    <w:rsid w:val="00121520"/>
    <w:rsid w:val="00145928"/>
    <w:rsid w:val="0017158E"/>
    <w:rsid w:val="00203740"/>
    <w:rsid w:val="00233F17"/>
    <w:rsid w:val="002614E7"/>
    <w:rsid w:val="003446CC"/>
    <w:rsid w:val="00351474"/>
    <w:rsid w:val="003B562F"/>
    <w:rsid w:val="003F5A0C"/>
    <w:rsid w:val="00405CF4"/>
    <w:rsid w:val="0042746B"/>
    <w:rsid w:val="00437521"/>
    <w:rsid w:val="00477900"/>
    <w:rsid w:val="004852F0"/>
    <w:rsid w:val="004870CA"/>
    <w:rsid w:val="00491B02"/>
    <w:rsid w:val="004A3F7A"/>
    <w:rsid w:val="004C50E8"/>
    <w:rsid w:val="00543072"/>
    <w:rsid w:val="00587F23"/>
    <w:rsid w:val="00613C03"/>
    <w:rsid w:val="00621998"/>
    <w:rsid w:val="006A3CEB"/>
    <w:rsid w:val="006C7D33"/>
    <w:rsid w:val="007102FB"/>
    <w:rsid w:val="007107D7"/>
    <w:rsid w:val="0071293F"/>
    <w:rsid w:val="007B0DE2"/>
    <w:rsid w:val="008370D4"/>
    <w:rsid w:val="00873E1C"/>
    <w:rsid w:val="00957AC3"/>
    <w:rsid w:val="00974CAD"/>
    <w:rsid w:val="0098653B"/>
    <w:rsid w:val="00A002F9"/>
    <w:rsid w:val="00A370F5"/>
    <w:rsid w:val="00A955D1"/>
    <w:rsid w:val="00A96A71"/>
    <w:rsid w:val="00AC26FD"/>
    <w:rsid w:val="00AD00B5"/>
    <w:rsid w:val="00AE4A6D"/>
    <w:rsid w:val="00B0168A"/>
    <w:rsid w:val="00B442A9"/>
    <w:rsid w:val="00BD3026"/>
    <w:rsid w:val="00BE4E9C"/>
    <w:rsid w:val="00C177F2"/>
    <w:rsid w:val="00C3591E"/>
    <w:rsid w:val="00CA69F8"/>
    <w:rsid w:val="00CC0119"/>
    <w:rsid w:val="00CD5C64"/>
    <w:rsid w:val="00CF7CC6"/>
    <w:rsid w:val="00D1282F"/>
    <w:rsid w:val="00D51EA7"/>
    <w:rsid w:val="00D8229E"/>
    <w:rsid w:val="00DD4321"/>
    <w:rsid w:val="00DE7088"/>
    <w:rsid w:val="00E13AFB"/>
    <w:rsid w:val="00E552F8"/>
    <w:rsid w:val="00E60228"/>
    <w:rsid w:val="00E60A66"/>
    <w:rsid w:val="00EA0803"/>
    <w:rsid w:val="00EA0B50"/>
    <w:rsid w:val="00EA3AB7"/>
    <w:rsid w:val="00EE65E2"/>
    <w:rsid w:val="00F170A3"/>
    <w:rsid w:val="00F42EDF"/>
    <w:rsid w:val="00F729C5"/>
    <w:rsid w:val="00F75087"/>
    <w:rsid w:val="00FB51EF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91D"/>
  <w15:chartTrackingRefBased/>
  <w15:docId w15:val="{B96EF4D3-66FF-467D-8890-962B802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8E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4BBC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4B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Yuxin</dc:creator>
  <cp:keywords/>
  <dc:description/>
  <cp:lastModifiedBy>Kenway Lin</cp:lastModifiedBy>
  <cp:revision>31</cp:revision>
  <dcterms:created xsi:type="dcterms:W3CDTF">2021-01-17T10:51:00Z</dcterms:created>
  <dcterms:modified xsi:type="dcterms:W3CDTF">2023-02-16T00:34:00Z</dcterms:modified>
</cp:coreProperties>
</file>