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yellow"/>
        </w:rPr>
        <w:t>Convenience foods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will become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 xml:space="preserve"> increasingly prevalent </w:t>
      </w:r>
      <w:r>
        <w:rPr>
          <w:rFonts w:hint="eastAsia" w:ascii="黑体" w:hAnsi="黑体" w:eastAsia="黑体" w:cs="黑体"/>
          <w:b/>
          <w:bCs/>
          <w:color w:val="00B0F0"/>
          <w:sz w:val="28"/>
          <w:szCs w:val="28"/>
        </w:rPr>
        <w:t>and并列谓语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 xml:space="preserve"> eventually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replace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highlight w:val="yellow"/>
        </w:rPr>
        <w:t>traditional foods and traditional methods of food preparation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. To what extent do you agree or disagree with this statement?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prediction题型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 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确定话题范围：传统文化之饮食，科技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确定讨论对象：convenience foods, traditional foods and traditional methods of food preparation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限定讨论范围、表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程度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词：replace</w:t>
      </w:r>
    </w:p>
    <w:p>
      <w:pPr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首段：</w:t>
      </w:r>
    </w:p>
    <w:p>
      <w:pP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</w:pP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 xml:space="preserve">The increasing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cyan"/>
          <w:u w:val="single"/>
        </w:rPr>
        <w:t>availability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 xml:space="preserve"> of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convenience foods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has been a significant feature of modern life in many countries.</w:t>
      </w:r>
    </w:p>
    <w:p>
      <w:pP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(=It is easy to notice that there are increasingly more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yellow"/>
          <w:u w:val="single"/>
        </w:rPr>
        <w:t>convenience foods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in modern life today.)</w:t>
      </w:r>
      <w:r>
        <w:rPr>
          <w:rFonts w:hint="eastAsia" w:ascii="黑体" w:hAnsi="黑体" w:eastAsia="黑体" w:cs="黑体"/>
          <w:sz w:val="28"/>
          <w:szCs w:val="28"/>
        </w:rPr>
        <w:t xml:space="preserve"> 引入句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Hlk504767289"/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Some people 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have predicted that</w:t>
      </w:r>
      <w:r>
        <w:rPr>
          <w:rFonts w:hint="eastAsia" w:ascii="黑体" w:hAnsi="黑体" w:eastAsia="黑体" w:cs="黑体"/>
          <w:sz w:val="28"/>
          <w:szCs w:val="28"/>
        </w:rPr>
        <w:t xml:space="preserve">,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with advances in food technology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, traditional foods and traditional methods of food preparation</w:t>
      </w:r>
      <w:r>
        <w:rPr>
          <w:rFonts w:hint="eastAsia" w:ascii="黑体" w:hAnsi="黑体" w:eastAsia="黑体" w:cs="黑体"/>
          <w:sz w:val="28"/>
          <w:szCs w:val="28"/>
        </w:rPr>
        <w:t xml:space="preserve"> will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disappear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In this essay, I will argue that this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 xml:space="preserve">is unlikely to </w:t>
      </w:r>
      <w:r>
        <w:rPr>
          <w:rFonts w:hint="eastAsia" w:ascii="黑体" w:hAnsi="黑体" w:eastAsia="黑体" w:cs="黑体"/>
          <w:sz w:val="28"/>
          <w:szCs w:val="28"/>
          <w:u w:val="single"/>
        </w:rPr>
        <w:t>happen.</w:t>
      </w:r>
      <w:r>
        <w:rPr>
          <w:rFonts w:hint="eastAsia" w:ascii="黑体" w:hAnsi="黑体" w:eastAsia="黑体" w:cs="黑体"/>
          <w:sz w:val="28"/>
          <w:szCs w:val="28"/>
        </w:rPr>
        <w:t xml:space="preserve"> 观点表达句</w:t>
      </w:r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tend to do= be (more) likely to do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be less likely to do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be unlikely to do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现在完成时态属于现在的时态；一个动作或者状态起始于过去某一时间点，延续至现在，可能继续、可能结束。谓语结构：have+动词的过去分词形式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 have made it!  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I have finished it finally!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 have studied English for many years.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We are married.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We have been married for many years.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I am married.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 have been married for 11 years.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让步段/驳论段：(体现辩证思想)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B0F0"/>
          <w:sz w:val="28"/>
          <w:szCs w:val="28"/>
        </w:rPr>
        <w:t xml:space="preserve">It is true </w:t>
      </w:r>
      <w:r>
        <w:rPr>
          <w:rFonts w:hint="eastAsia" w:ascii="黑体" w:hAnsi="黑体" w:eastAsia="黑体" w:cs="黑体"/>
          <w:b/>
          <w:bCs/>
          <w:color w:val="00B0F0"/>
          <w:sz w:val="28"/>
          <w:szCs w:val="28"/>
        </w:rPr>
        <w:t>that</w:t>
      </w:r>
      <w:r>
        <w:rPr>
          <w:rFonts w:hint="eastAsia" w:ascii="黑体" w:hAnsi="黑体" w:eastAsia="黑体" w:cs="黑体"/>
          <w:sz w:val="28"/>
          <w:szCs w:val="28"/>
        </w:rPr>
        <w:t xml:space="preserve"> nowadays many people do not have enough time to cook </w:t>
      </w:r>
      <w:r>
        <w:rPr>
          <w:rFonts w:hint="eastAsia" w:ascii="黑体" w:hAnsi="黑体" w:eastAsia="黑体" w:cs="黑体"/>
          <w:b/>
          <w:bCs/>
          <w:color w:val="00B0F0"/>
          <w:sz w:val="28"/>
          <w:szCs w:val="28"/>
        </w:rPr>
        <w:t>and主语从句的并列</w:t>
      </w:r>
      <w:r>
        <w:rPr>
          <w:rFonts w:hint="eastAsia" w:ascii="黑体" w:hAnsi="黑体" w:eastAsia="黑体" w:cs="黑体"/>
          <w:color w:val="00B0F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00B0F0"/>
          <w:sz w:val="28"/>
          <w:szCs w:val="28"/>
        </w:rPr>
        <w:t>that</w:t>
      </w:r>
      <w:r>
        <w:rPr>
          <w:rFonts w:hint="eastAsia" w:ascii="黑体" w:hAnsi="黑体" w:eastAsia="黑体" w:cs="黑体"/>
          <w:sz w:val="28"/>
          <w:szCs w:val="28"/>
        </w:rPr>
        <w:t xml:space="preserve"> convenience foods present an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attractive</w:t>
      </w:r>
      <w:r>
        <w:rPr>
          <w:rFonts w:hint="eastAsia" w:ascii="黑体" w:hAnsi="黑体" w:eastAsia="黑体" w:cs="黑体"/>
          <w:sz w:val="28"/>
          <w:szCs w:val="28"/>
        </w:rPr>
        <w:t xml:space="preserve"> option. </w:t>
      </w:r>
      <w:r>
        <w:rPr>
          <w:rFonts w:hint="eastAsia" w:ascii="黑体" w:hAnsi="黑体" w:eastAsia="黑体" w:cs="黑体"/>
          <w:sz w:val="28"/>
          <w:szCs w:val="28"/>
          <w:highlight w:val="green"/>
          <w:u w:val="single"/>
        </w:rPr>
        <w:t>These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foods have been improved significantly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in terms of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quality, variety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and availability. 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结合实际生活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It is possible to find even very </w:t>
      </w:r>
      <w:r>
        <w:rPr>
          <w:rFonts w:hint="eastAsia" w:ascii="黑体" w:hAnsi="黑体" w:eastAsia="黑体" w:cs="黑体"/>
          <w:sz w:val="28"/>
          <w:szCs w:val="28"/>
          <w:highlight w:val="magenta"/>
          <w:u w:val="single"/>
        </w:rPr>
        <w:t>sophisticated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magenta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magenta"/>
          <w:u w:val="single"/>
        </w:rPr>
        <w:t>ready-prepared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即食的 </w:t>
      </w:r>
      <w:r>
        <w:rPr>
          <w:rFonts w:hint="eastAsia" w:ascii="黑体" w:hAnsi="黑体" w:eastAsia="黑体" w:cs="黑体"/>
          <w:sz w:val="28"/>
          <w:szCs w:val="28"/>
          <w:highlight w:val="magenta"/>
          <w:u w:val="single"/>
        </w:rPr>
        <w:t>microwavable meals</w:t>
      </w:r>
      <w:r>
        <w:rPr>
          <w:rFonts w:hint="eastAsia" w:ascii="黑体" w:hAnsi="黑体" w:eastAsia="黑体" w:cs="黑体"/>
          <w:sz w:val="28"/>
          <w:szCs w:val="28"/>
          <w:u w:val="single"/>
        </w:rPr>
        <w:t>.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具象思维</w:t>
      </w:r>
    </w:p>
    <w:p>
      <w:pPr>
        <w:rPr>
          <w:rFonts w:hint="eastAsia" w:ascii="黑体" w:hAnsi="黑体" w:eastAsia="黑体" w:cs="黑体"/>
          <w:color w:val="00B0F0"/>
          <w:sz w:val="28"/>
          <w:szCs w:val="28"/>
        </w:rPr>
      </w:pPr>
      <w:r>
        <w:rPr>
          <w:rFonts w:hint="eastAsia" w:ascii="黑体" w:hAnsi="黑体" w:eastAsia="黑体" w:cs="黑体"/>
          <w:color w:val="00B0F0"/>
          <w:sz w:val="28"/>
          <w:szCs w:val="28"/>
        </w:rPr>
        <w:t xml:space="preserve">It is true that... and that... 主语从句的并列  </w:t>
      </w:r>
    </w:p>
    <w:p>
      <w:pPr>
        <w:rPr>
          <w:rFonts w:hint="eastAsia" w:ascii="黑体" w:hAnsi="黑体" w:eastAsia="黑体" w:cs="黑体"/>
          <w:color w:val="00B0F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in terms of 在...方面，就...而言。</w:t>
      </w:r>
    </w:p>
    <w:p>
      <w:pPr>
        <w:rPr>
          <w:rFonts w:hint="eastAsia" w:ascii="黑体" w:hAnsi="黑体" w:eastAsia="黑体" w:cs="黑体"/>
          <w:color w:val="00B0F0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立论段一：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However, the growing popularity of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television cookery programs, celebrity chefs</w:t>
      </w:r>
      <w:r>
        <w:rPr>
          <w:rFonts w:hint="eastAsia" w:ascii="黑体" w:hAnsi="黑体" w:eastAsia="黑体" w:cs="黑体"/>
          <w:sz w:val="28"/>
          <w:szCs w:val="28"/>
          <w:highlight w:val="cyan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and cook books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具象思维</w:t>
      </w:r>
      <w:r>
        <w:rPr>
          <w:rFonts w:hint="eastAsia" w:ascii="黑体" w:hAnsi="黑体" w:eastAsia="黑体" w:cs="黑体"/>
          <w:sz w:val="28"/>
          <w:szCs w:val="28"/>
          <w:u w:val="single"/>
        </w:rPr>
        <w:t>suggests that</w:t>
      </w:r>
      <w:r>
        <w:rPr>
          <w:rFonts w:hint="eastAsia" w:ascii="黑体" w:hAnsi="黑体" w:eastAsia="黑体" w:cs="黑体"/>
          <w:sz w:val="28"/>
          <w:szCs w:val="28"/>
        </w:rPr>
        <w:t xml:space="preserve"> people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continue to value</w:t>
      </w:r>
      <w:r>
        <w:rPr>
          <w:rFonts w:hint="eastAsia" w:ascii="黑体" w:hAnsi="黑体" w:eastAsia="黑体" w:cs="黑体"/>
          <w:sz w:val="28"/>
          <w:szCs w:val="28"/>
        </w:rPr>
        <w:t xml:space="preserve"> traditional ways of preparing foods. </w:t>
      </w:r>
      <w:r>
        <w:rPr>
          <w:rFonts w:hint="eastAsia" w:ascii="黑体" w:hAnsi="黑体" w:eastAsia="黑体" w:cs="黑体"/>
          <w:sz w:val="28"/>
          <w:szCs w:val="28"/>
          <w:highlight w:val="magenta"/>
        </w:rPr>
        <w:t>Fresh and locally-produced foods</w:t>
      </w:r>
      <w:r>
        <w:rPr>
          <w:rFonts w:hint="eastAsia" w:ascii="黑体" w:hAnsi="黑体" w:eastAsia="黑体" w:cs="黑体"/>
          <w:sz w:val="28"/>
          <w:szCs w:val="28"/>
        </w:rPr>
        <w:t xml:space="preserve"> in the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farmer’s markets农贸市场</w:t>
      </w:r>
      <w:r>
        <w:rPr>
          <w:rFonts w:hint="eastAsia" w:ascii="黑体" w:hAnsi="黑体" w:eastAsia="黑体" w:cs="黑体"/>
          <w:sz w:val="28"/>
          <w:szCs w:val="28"/>
        </w:rPr>
        <w:t xml:space="preserve"> continue to be the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norm</w:t>
      </w:r>
      <w:r>
        <w:rPr>
          <w:rFonts w:hint="eastAsia" w:ascii="黑体" w:hAnsi="黑体" w:eastAsia="黑体" w:cs="黑体"/>
          <w:sz w:val="28"/>
          <w:szCs w:val="28"/>
        </w:rPr>
        <w:t xml:space="preserve"> in many parts of the world today. This is mainly because cooking with basic ingredients is cheaper than buying </w:t>
      </w:r>
      <w:r>
        <w:rPr>
          <w:rFonts w:hint="eastAsia" w:ascii="黑体" w:hAnsi="黑体" w:eastAsia="黑体" w:cs="黑体"/>
          <w:sz w:val="28"/>
          <w:szCs w:val="28"/>
          <w:highlight w:val="magenta"/>
        </w:rPr>
        <w:t>processed foods.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立论段二：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Moreover, traditional foods are an important aspect of culture and social life. In many countries, </w:t>
      </w:r>
      <w:r>
        <w:rPr>
          <w:rFonts w:hint="eastAsia" w:ascii="黑体" w:hAnsi="黑体" w:eastAsia="黑体" w:cs="黑体"/>
          <w:sz w:val="28"/>
          <w:szCs w:val="28"/>
          <w:highlight w:val="magenta"/>
        </w:rPr>
        <w:t>traditional meals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continue to</w:t>
      </w:r>
      <w:r>
        <w:rPr>
          <w:rFonts w:hint="eastAsia" w:ascii="黑体" w:hAnsi="黑体" w:eastAsia="黑体" w:cs="黑体"/>
          <w:sz w:val="28"/>
          <w:szCs w:val="28"/>
        </w:rPr>
        <w:t xml:space="preserve"> be shared in regular family gatherings. Important celebrations, such as weddings, Christmas, Thanksgiving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and Chinese New Year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are marked by </w:t>
      </w:r>
      <w:r>
        <w:rPr>
          <w:rFonts w:hint="eastAsia" w:ascii="黑体" w:hAnsi="黑体" w:eastAsia="黑体" w:cs="黑体"/>
          <w:sz w:val="28"/>
          <w:szCs w:val="28"/>
          <w:highlight w:val="magenta"/>
        </w:rPr>
        <w:t>traditionally prepared feasts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结尾段：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In spite of the utility of convenience foods, people are unlikely to abandon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practices做法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00B0F0"/>
          <w:sz w:val="28"/>
          <w:szCs w:val="28"/>
        </w:rPr>
        <w:t>that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are economically sound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经济实惠的</w:t>
      </w:r>
      <w:r>
        <w:rPr>
          <w:rFonts w:hint="eastAsia" w:ascii="黑体" w:hAnsi="黑体" w:eastAsia="黑体" w:cs="黑体"/>
          <w:b/>
          <w:bCs/>
          <w:color w:val="00B0F0"/>
          <w:sz w:val="28"/>
          <w:szCs w:val="28"/>
        </w:rPr>
        <w:t>and并列定语从句 that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give them great pleasure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It is hard to imagine a world where people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did</w:t>
      </w:r>
      <w:r>
        <w:rPr>
          <w:rFonts w:hint="eastAsia" w:ascii="黑体" w:hAnsi="黑体" w:eastAsia="黑体" w:cs="黑体"/>
          <w:sz w:val="28"/>
          <w:szCs w:val="28"/>
        </w:rPr>
        <w:t xml:space="preserve"> not continue to have </w:t>
      </w:r>
      <w:r>
        <w:rPr>
          <w:rFonts w:hint="eastAsia" w:ascii="黑体" w:hAnsi="黑体" w:eastAsia="黑体" w:cs="黑体"/>
          <w:sz w:val="28"/>
          <w:szCs w:val="28"/>
          <w:highlight w:val="magenta"/>
        </w:rPr>
        <w:t>traditional home-cooked meals家常菜</w:t>
      </w:r>
      <w:r>
        <w:rPr>
          <w:rFonts w:hint="eastAsia" w:ascii="黑体" w:hAnsi="黑体" w:eastAsia="黑体" w:cs="黑体"/>
          <w:sz w:val="28"/>
          <w:szCs w:val="28"/>
        </w:rPr>
        <w:t xml:space="preserve"> at least some of the time. 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考官范文改写版本</w:t>
      </w:r>
    </w:p>
    <w:sectPr>
      <w:headerReference r:id="rId3" w:type="default"/>
      <w:pgSz w:w="11906" w:h="16838"/>
      <w:pgMar w:top="873" w:right="1009" w:bottom="816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65"/>
    <w:rsid w:val="00007628"/>
    <w:rsid w:val="000253C9"/>
    <w:rsid w:val="00046779"/>
    <w:rsid w:val="00064379"/>
    <w:rsid w:val="00067E27"/>
    <w:rsid w:val="000929FC"/>
    <w:rsid w:val="000B2DB0"/>
    <w:rsid w:val="000D2073"/>
    <w:rsid w:val="000D3873"/>
    <w:rsid w:val="000E68DC"/>
    <w:rsid w:val="00116043"/>
    <w:rsid w:val="00132C59"/>
    <w:rsid w:val="001470CC"/>
    <w:rsid w:val="00153489"/>
    <w:rsid w:val="00163A57"/>
    <w:rsid w:val="001702DD"/>
    <w:rsid w:val="00186704"/>
    <w:rsid w:val="001878EB"/>
    <w:rsid w:val="0019551F"/>
    <w:rsid w:val="001F33AC"/>
    <w:rsid w:val="00224175"/>
    <w:rsid w:val="00227D62"/>
    <w:rsid w:val="00260E70"/>
    <w:rsid w:val="002D5D7B"/>
    <w:rsid w:val="002F16DD"/>
    <w:rsid w:val="00301C7F"/>
    <w:rsid w:val="00306843"/>
    <w:rsid w:val="003219D0"/>
    <w:rsid w:val="0032426E"/>
    <w:rsid w:val="00333868"/>
    <w:rsid w:val="0035617A"/>
    <w:rsid w:val="00390839"/>
    <w:rsid w:val="003B6C7E"/>
    <w:rsid w:val="003F2075"/>
    <w:rsid w:val="00422616"/>
    <w:rsid w:val="00443A6D"/>
    <w:rsid w:val="004745DD"/>
    <w:rsid w:val="00497AD4"/>
    <w:rsid w:val="004C2A7D"/>
    <w:rsid w:val="00500AAE"/>
    <w:rsid w:val="00506B43"/>
    <w:rsid w:val="00567098"/>
    <w:rsid w:val="005810CE"/>
    <w:rsid w:val="0058540F"/>
    <w:rsid w:val="005942F1"/>
    <w:rsid w:val="005A08DE"/>
    <w:rsid w:val="005A73E7"/>
    <w:rsid w:val="005E5C2F"/>
    <w:rsid w:val="005F4CE6"/>
    <w:rsid w:val="00621418"/>
    <w:rsid w:val="00625D58"/>
    <w:rsid w:val="00632BAB"/>
    <w:rsid w:val="00660065"/>
    <w:rsid w:val="00664619"/>
    <w:rsid w:val="0066594A"/>
    <w:rsid w:val="00681B78"/>
    <w:rsid w:val="00686638"/>
    <w:rsid w:val="00694A9E"/>
    <w:rsid w:val="006B6FFD"/>
    <w:rsid w:val="006C1509"/>
    <w:rsid w:val="0070034E"/>
    <w:rsid w:val="00704D9A"/>
    <w:rsid w:val="00753A4C"/>
    <w:rsid w:val="00793D38"/>
    <w:rsid w:val="007B55B0"/>
    <w:rsid w:val="007D5F03"/>
    <w:rsid w:val="007D7F9F"/>
    <w:rsid w:val="007E0E38"/>
    <w:rsid w:val="007E595F"/>
    <w:rsid w:val="008062F9"/>
    <w:rsid w:val="0080646B"/>
    <w:rsid w:val="0081367E"/>
    <w:rsid w:val="008528BF"/>
    <w:rsid w:val="00853EDA"/>
    <w:rsid w:val="00863C25"/>
    <w:rsid w:val="00894240"/>
    <w:rsid w:val="008A6B9B"/>
    <w:rsid w:val="008B49CA"/>
    <w:rsid w:val="008B679F"/>
    <w:rsid w:val="008F2F17"/>
    <w:rsid w:val="008F4B87"/>
    <w:rsid w:val="00912159"/>
    <w:rsid w:val="00922171"/>
    <w:rsid w:val="00933410"/>
    <w:rsid w:val="0096243D"/>
    <w:rsid w:val="00964D75"/>
    <w:rsid w:val="00976C21"/>
    <w:rsid w:val="009A3880"/>
    <w:rsid w:val="009C042C"/>
    <w:rsid w:val="00A00096"/>
    <w:rsid w:val="00A118A8"/>
    <w:rsid w:val="00A11EA5"/>
    <w:rsid w:val="00A14AD5"/>
    <w:rsid w:val="00A16148"/>
    <w:rsid w:val="00A2620C"/>
    <w:rsid w:val="00A73CB3"/>
    <w:rsid w:val="00A81060"/>
    <w:rsid w:val="00AC1220"/>
    <w:rsid w:val="00AE214D"/>
    <w:rsid w:val="00AF4C22"/>
    <w:rsid w:val="00AF6AD4"/>
    <w:rsid w:val="00B060D2"/>
    <w:rsid w:val="00B06440"/>
    <w:rsid w:val="00B20010"/>
    <w:rsid w:val="00B2529F"/>
    <w:rsid w:val="00B47719"/>
    <w:rsid w:val="00B6184F"/>
    <w:rsid w:val="00B74D7C"/>
    <w:rsid w:val="00BB1084"/>
    <w:rsid w:val="00BE1AB3"/>
    <w:rsid w:val="00BF160B"/>
    <w:rsid w:val="00C10212"/>
    <w:rsid w:val="00C26300"/>
    <w:rsid w:val="00C55113"/>
    <w:rsid w:val="00CE73E5"/>
    <w:rsid w:val="00D01026"/>
    <w:rsid w:val="00D03178"/>
    <w:rsid w:val="00D03A5F"/>
    <w:rsid w:val="00D4438A"/>
    <w:rsid w:val="00D72EED"/>
    <w:rsid w:val="00DB0C95"/>
    <w:rsid w:val="00E201C7"/>
    <w:rsid w:val="00E93C54"/>
    <w:rsid w:val="00E9573C"/>
    <w:rsid w:val="00EE4E20"/>
    <w:rsid w:val="00F34DBF"/>
    <w:rsid w:val="00F36F3E"/>
    <w:rsid w:val="00F415E9"/>
    <w:rsid w:val="00F51B18"/>
    <w:rsid w:val="00F55858"/>
    <w:rsid w:val="00F56BFC"/>
    <w:rsid w:val="00F97BC3"/>
    <w:rsid w:val="00FA396A"/>
    <w:rsid w:val="00FB060A"/>
    <w:rsid w:val="00FD1A0B"/>
    <w:rsid w:val="00FE3D28"/>
    <w:rsid w:val="06470EDD"/>
    <w:rsid w:val="14364689"/>
    <w:rsid w:val="150D0563"/>
    <w:rsid w:val="1B23769B"/>
    <w:rsid w:val="25B96D29"/>
    <w:rsid w:val="27B17EFB"/>
    <w:rsid w:val="3F2C3411"/>
    <w:rsid w:val="40B075B0"/>
    <w:rsid w:val="49EC781C"/>
    <w:rsid w:val="6C380DAB"/>
    <w:rsid w:val="7B737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2154</Characters>
  <Lines>17</Lines>
  <Paragraphs>5</Paragraphs>
  <TotalTime>46</TotalTime>
  <ScaleCrop>false</ScaleCrop>
  <LinksUpToDate>false</LinksUpToDate>
  <CharactersWithSpaces>2526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2015-12-08T11:54:00Z</dcterms:created>
  <dc:creator>kurtdu</dc:creator>
  <cp:lastModifiedBy>DOMI</cp:lastModifiedBy>
  <dcterms:modified xsi:type="dcterms:W3CDTF">2021-05-03T09:53:07Z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9CC6E587334C48F49694D2816C38570D</vt:lpwstr>
  </property>
</Properties>
</file>