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231" w:rsidRPr="00E924AA" w:rsidRDefault="00383DF5" w:rsidP="00947231">
      <w:pPr>
        <w:jc w:val="center"/>
        <w:rPr>
          <w:rFonts w:asciiTheme="minorEastAsia" w:eastAsiaTheme="minorEastAsia" w:hAnsiTheme="minorEastAsia"/>
          <w:b/>
          <w:bCs/>
          <w:sz w:val="44"/>
          <w:szCs w:val="44"/>
        </w:rPr>
      </w:pPr>
      <w:r>
        <w:rPr>
          <w:rFonts w:asciiTheme="minorEastAsia" w:eastAsiaTheme="minorEastAsia" w:hAnsiTheme="minorEastAsia" w:hint="eastAsia"/>
          <w:b/>
          <w:bCs/>
          <w:sz w:val="44"/>
          <w:szCs w:val="44"/>
        </w:rPr>
        <w:t>雅思6.5分阅读</w:t>
      </w:r>
      <w:r w:rsidR="00947231" w:rsidRPr="00E924AA">
        <w:rPr>
          <w:rFonts w:asciiTheme="minorEastAsia" w:eastAsiaTheme="minorEastAsia" w:hAnsiTheme="minorEastAsia" w:hint="eastAsia"/>
          <w:b/>
          <w:bCs/>
          <w:sz w:val="44"/>
          <w:szCs w:val="44"/>
        </w:rPr>
        <w:t>电子讲义</w:t>
      </w:r>
    </w:p>
    <w:p w:rsidR="00947231" w:rsidRPr="00E924AA" w:rsidRDefault="00947231" w:rsidP="00947231">
      <w:pPr>
        <w:jc w:val="center"/>
        <w:rPr>
          <w:rFonts w:asciiTheme="minorEastAsia" w:eastAsiaTheme="minorEastAsia" w:hAnsiTheme="minorEastAsia"/>
          <w:b/>
          <w:sz w:val="32"/>
          <w:szCs w:val="32"/>
        </w:rPr>
      </w:pPr>
    </w:p>
    <w:p w:rsidR="00947231" w:rsidRPr="00E924AA" w:rsidRDefault="00947231" w:rsidP="00947231">
      <w:pPr>
        <w:jc w:val="center"/>
        <w:rPr>
          <w:rFonts w:asciiTheme="minorEastAsia" w:eastAsiaTheme="minorEastAsia" w:hAnsiTheme="minorEastAsia"/>
          <w:b/>
          <w:sz w:val="32"/>
          <w:szCs w:val="32"/>
        </w:rPr>
      </w:pPr>
      <w:r w:rsidRPr="00E924AA">
        <w:rPr>
          <w:rFonts w:asciiTheme="minorEastAsia" w:eastAsiaTheme="minorEastAsia" w:hAnsiTheme="minorEastAsia" w:hint="eastAsia"/>
          <w:b/>
          <w:sz w:val="32"/>
          <w:szCs w:val="32"/>
        </w:rPr>
        <w:t>主讲：</w:t>
      </w:r>
      <w:r w:rsidR="00383DF5">
        <w:rPr>
          <w:rFonts w:asciiTheme="minorEastAsia" w:eastAsiaTheme="minorEastAsia" w:hAnsiTheme="minorEastAsia" w:hint="eastAsia"/>
          <w:b/>
          <w:sz w:val="32"/>
          <w:szCs w:val="32"/>
        </w:rPr>
        <w:t>乐静</w:t>
      </w:r>
    </w:p>
    <w:p w:rsidR="00947231" w:rsidRPr="00E924AA" w:rsidRDefault="00947231" w:rsidP="00947231">
      <w:pPr>
        <w:jc w:val="center"/>
        <w:rPr>
          <w:rFonts w:asciiTheme="minorEastAsia" w:eastAsiaTheme="minorEastAsia" w:hAnsiTheme="minorEastAsia"/>
          <w:b/>
          <w:sz w:val="32"/>
          <w:szCs w:val="32"/>
        </w:rPr>
      </w:pPr>
    </w:p>
    <w:p w:rsidR="00947231" w:rsidRPr="00E924AA" w:rsidRDefault="00947231" w:rsidP="00947231">
      <w:pPr>
        <w:jc w:val="center"/>
        <w:rPr>
          <w:rFonts w:asciiTheme="minorEastAsia" w:eastAsiaTheme="minorEastAsia" w:hAnsiTheme="minorEastAsia"/>
          <w:b/>
          <w:sz w:val="28"/>
          <w:szCs w:val="28"/>
        </w:rPr>
      </w:pPr>
      <w:r w:rsidRPr="00E924AA">
        <w:rPr>
          <w:rFonts w:asciiTheme="minorEastAsia" w:eastAsiaTheme="minorEastAsia" w:hAnsiTheme="minorEastAsia" w:hint="eastAsia"/>
          <w:b/>
          <w:sz w:val="28"/>
          <w:szCs w:val="28"/>
        </w:rPr>
        <w:t>欢迎使用新东方在线电子教材</w:t>
      </w:r>
    </w:p>
    <w:p w:rsidR="00947231" w:rsidRPr="00E924AA" w:rsidRDefault="00947231" w:rsidP="00947231">
      <w:pPr>
        <w:jc w:val="center"/>
        <w:rPr>
          <w:rFonts w:asciiTheme="minorEastAsia" w:eastAsiaTheme="minorEastAsia" w:hAnsiTheme="minorEastAsia"/>
        </w:rPr>
      </w:pPr>
      <w:r w:rsidRPr="00E924AA">
        <w:rPr>
          <w:rFonts w:asciiTheme="minorEastAsia" w:eastAsiaTheme="minorEastAsia" w:hAnsiTheme="minorEastAsia" w:hint="eastAsia"/>
          <w:noProof/>
        </w:rPr>
        <w:drawing>
          <wp:inline distT="0" distB="0" distL="0" distR="0">
            <wp:extent cx="3657600" cy="161417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657600" cy="1614170"/>
                    </a:xfrm>
                    <a:prstGeom prst="rect">
                      <a:avLst/>
                    </a:prstGeom>
                    <a:noFill/>
                    <a:ln w="9525">
                      <a:noFill/>
                      <a:miter lim="800000"/>
                      <a:headEnd/>
                      <a:tailEnd/>
                    </a:ln>
                  </pic:spPr>
                </pic:pic>
              </a:graphicData>
            </a:graphic>
          </wp:inline>
        </w:drawing>
      </w:r>
    </w:p>
    <w:p w:rsidR="00383DF5" w:rsidRPr="006833D7" w:rsidRDefault="00383DF5" w:rsidP="00383DF5">
      <w:pPr>
        <w:rPr>
          <w:rFonts w:ascii="Arial Unicode MS" w:eastAsia="Arial Unicode MS" w:hAnsi="Arial Unicode MS" w:cs="Arial Unicode MS"/>
        </w:rPr>
      </w:pPr>
      <w:r w:rsidRPr="006833D7">
        <w:rPr>
          <w:rFonts w:ascii="Arial Unicode MS" w:eastAsia="Arial Unicode MS" w:hAnsi="Arial Unicode MS" w:cs="Arial Unicode MS"/>
        </w:rPr>
        <w:t>课程规划</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242"/>
        <w:gridCol w:w="2555"/>
        <w:gridCol w:w="2265"/>
        <w:gridCol w:w="2454"/>
      </w:tblGrid>
      <w:tr w:rsidR="00383DF5" w:rsidRPr="006833D7" w:rsidTr="009E3E3D">
        <w:tc>
          <w:tcPr>
            <w:tcW w:w="1242"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课次</w:t>
            </w:r>
          </w:p>
        </w:tc>
        <w:tc>
          <w:tcPr>
            <w:tcW w:w="255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内容</w:t>
            </w:r>
          </w:p>
        </w:tc>
        <w:tc>
          <w:tcPr>
            <w:tcW w:w="226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当堂讲解练习</w:t>
            </w:r>
          </w:p>
        </w:tc>
        <w:tc>
          <w:tcPr>
            <w:tcW w:w="2454"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课后练习</w:t>
            </w:r>
          </w:p>
        </w:tc>
      </w:tr>
      <w:tr w:rsidR="00383DF5" w:rsidRPr="006833D7" w:rsidTr="009E3E3D">
        <w:tc>
          <w:tcPr>
            <w:tcW w:w="1242"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Lecture 1</w:t>
            </w:r>
          </w:p>
        </w:tc>
        <w:tc>
          <w:tcPr>
            <w:tcW w:w="255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LOH题型解题步骤</w:t>
            </w:r>
          </w:p>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5分钟如何读懂一篇文章</w:t>
            </w:r>
          </w:p>
        </w:tc>
        <w:tc>
          <w:tcPr>
            <w:tcW w:w="226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剑八T4 P1 Q1-5</w:t>
            </w:r>
          </w:p>
        </w:tc>
        <w:tc>
          <w:tcPr>
            <w:tcW w:w="2454"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剑八T1P2 Q14-19</w:t>
            </w:r>
          </w:p>
        </w:tc>
      </w:tr>
      <w:tr w:rsidR="00383DF5" w:rsidRPr="006833D7" w:rsidTr="009E3E3D">
        <w:tc>
          <w:tcPr>
            <w:tcW w:w="1242"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Lecture 2</w:t>
            </w:r>
          </w:p>
        </w:tc>
        <w:tc>
          <w:tcPr>
            <w:tcW w:w="255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LOH题型解题技巧</w:t>
            </w:r>
          </w:p>
        </w:tc>
        <w:tc>
          <w:tcPr>
            <w:tcW w:w="226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剑八T2P2 Q14-17</w:t>
            </w:r>
          </w:p>
        </w:tc>
        <w:tc>
          <w:tcPr>
            <w:tcW w:w="2454" w:type="dxa"/>
          </w:tcPr>
          <w:p w:rsidR="00383DF5"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剑八T2P3 Q27-32</w:t>
            </w:r>
          </w:p>
          <w:p w:rsidR="00383DF5" w:rsidRPr="006833D7" w:rsidRDefault="00383DF5" w:rsidP="009E3E3D">
            <w:pPr>
              <w:rPr>
                <w:rFonts w:ascii="Arial Unicode MS" w:eastAsia="Arial Unicode MS" w:hAnsi="Arial Unicode MS" w:cs="Arial Unicode MS"/>
              </w:rPr>
            </w:pPr>
            <w:r>
              <w:rPr>
                <w:rFonts w:ascii="Arial Unicode MS" w:eastAsia="Arial Unicode MS" w:hAnsi="Arial Unicode MS" w:cs="Arial Unicode MS"/>
              </w:rPr>
              <w:t>剑四T4P3 Q28-31</w:t>
            </w:r>
          </w:p>
        </w:tc>
      </w:tr>
      <w:tr w:rsidR="00383DF5" w:rsidRPr="006833D7" w:rsidTr="009E3E3D">
        <w:tc>
          <w:tcPr>
            <w:tcW w:w="1242"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Lecture 3</w:t>
            </w:r>
          </w:p>
        </w:tc>
        <w:tc>
          <w:tcPr>
            <w:tcW w:w="255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Matching解题技巧: I</w:t>
            </w:r>
          </w:p>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段落+相关信息</w:t>
            </w:r>
          </w:p>
        </w:tc>
        <w:tc>
          <w:tcPr>
            <w:tcW w:w="226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剑五T1P2 Q14-19</w:t>
            </w:r>
          </w:p>
        </w:tc>
        <w:tc>
          <w:tcPr>
            <w:tcW w:w="2454"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剑八T1P1 Q1-4</w:t>
            </w:r>
          </w:p>
        </w:tc>
      </w:tr>
      <w:tr w:rsidR="00383DF5" w:rsidRPr="006833D7" w:rsidTr="009E3E3D">
        <w:tc>
          <w:tcPr>
            <w:tcW w:w="1242"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Lecture 4</w:t>
            </w:r>
          </w:p>
        </w:tc>
        <w:tc>
          <w:tcPr>
            <w:tcW w:w="255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Matching解题技巧: II</w:t>
            </w:r>
          </w:p>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人物+理论</w:t>
            </w:r>
          </w:p>
        </w:tc>
        <w:tc>
          <w:tcPr>
            <w:tcW w:w="2265" w:type="dxa"/>
          </w:tcPr>
          <w:p w:rsidR="00383DF5"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剑四T2P1 Q5-9</w:t>
            </w:r>
          </w:p>
          <w:p w:rsidR="00383DF5" w:rsidRPr="006833D7" w:rsidRDefault="00383DF5" w:rsidP="009E3E3D">
            <w:pPr>
              <w:rPr>
                <w:rFonts w:ascii="Arial Unicode MS" w:eastAsia="Arial Unicode MS" w:hAnsi="Arial Unicode MS" w:cs="Arial Unicode MS"/>
              </w:rPr>
            </w:pPr>
            <w:r>
              <w:rPr>
                <w:rFonts w:ascii="Arial Unicode MS" w:eastAsia="Arial Unicode MS" w:hAnsi="Arial Unicode MS" w:cs="Arial Unicode MS"/>
              </w:rPr>
              <w:t>剑四T2P3 Q36-40</w:t>
            </w:r>
          </w:p>
        </w:tc>
        <w:tc>
          <w:tcPr>
            <w:tcW w:w="2454"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剑八T1P1 Q5-8</w:t>
            </w:r>
          </w:p>
        </w:tc>
      </w:tr>
      <w:tr w:rsidR="00383DF5" w:rsidRPr="006833D7" w:rsidTr="009E3E3D">
        <w:tc>
          <w:tcPr>
            <w:tcW w:w="1242"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Lecture5</w:t>
            </w:r>
          </w:p>
        </w:tc>
        <w:tc>
          <w:tcPr>
            <w:tcW w:w="255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Matching解题技巧:III</w:t>
            </w:r>
          </w:p>
          <w:p w:rsidR="00383DF5"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事物+特点</w:t>
            </w:r>
          </w:p>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lastRenderedPageBreak/>
              <w:t>选各自特点</w:t>
            </w:r>
          </w:p>
        </w:tc>
        <w:tc>
          <w:tcPr>
            <w:tcW w:w="226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lastRenderedPageBreak/>
              <w:t>剑八</w:t>
            </w:r>
            <w:r>
              <w:rPr>
                <w:rFonts w:ascii="Arial Unicode MS" w:eastAsia="Arial Unicode MS" w:hAnsi="Arial Unicode MS" w:cs="Arial Unicode MS"/>
              </w:rPr>
              <w:t>T4P2</w:t>
            </w:r>
            <w:r w:rsidRPr="006833D7">
              <w:rPr>
                <w:rFonts w:ascii="Arial Unicode MS" w:eastAsia="Arial Unicode MS" w:hAnsi="Arial Unicode MS" w:cs="Arial Unicode MS"/>
              </w:rPr>
              <w:t xml:space="preserve"> Q22-26剑六T2P1 Q</w:t>
            </w:r>
            <w:r>
              <w:rPr>
                <w:rFonts w:ascii="Arial Unicode MS" w:eastAsia="Arial Unicode MS" w:hAnsi="Arial Unicode MS" w:cs="Arial Unicode MS"/>
              </w:rPr>
              <w:t>5-10</w:t>
            </w:r>
          </w:p>
        </w:tc>
        <w:tc>
          <w:tcPr>
            <w:tcW w:w="2454" w:type="dxa"/>
          </w:tcPr>
          <w:p w:rsidR="00383DF5"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剑八T4P3 Q31-36</w:t>
            </w:r>
          </w:p>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剑八T2P2 Q23-26</w:t>
            </w:r>
          </w:p>
        </w:tc>
      </w:tr>
      <w:tr w:rsidR="00383DF5" w:rsidRPr="006833D7" w:rsidTr="009E3E3D">
        <w:tc>
          <w:tcPr>
            <w:tcW w:w="1242"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lastRenderedPageBreak/>
              <w:t>Lecture 6</w:t>
            </w:r>
          </w:p>
        </w:tc>
        <w:tc>
          <w:tcPr>
            <w:tcW w:w="255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Matching解题技巧:IV</w:t>
            </w:r>
          </w:p>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完成句子</w:t>
            </w:r>
          </w:p>
        </w:tc>
        <w:tc>
          <w:tcPr>
            <w:tcW w:w="2265" w:type="dxa"/>
          </w:tcPr>
          <w:p w:rsidR="00383DF5"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剑七</w:t>
            </w:r>
            <w:r>
              <w:rPr>
                <w:rFonts w:ascii="Arial Unicode MS" w:eastAsia="Arial Unicode MS" w:hAnsi="Arial Unicode MS" w:cs="Arial Unicode MS"/>
              </w:rPr>
              <w:t>T4P2 Q21-26</w:t>
            </w:r>
          </w:p>
          <w:p w:rsidR="00383DF5" w:rsidRPr="006833D7" w:rsidRDefault="00383DF5" w:rsidP="009E3E3D">
            <w:pPr>
              <w:rPr>
                <w:rFonts w:ascii="Arial Unicode MS" w:eastAsia="Arial Unicode MS" w:hAnsi="Arial Unicode MS" w:cs="Arial Unicode MS"/>
              </w:rPr>
            </w:pPr>
            <w:r>
              <w:rPr>
                <w:rFonts w:ascii="Arial Unicode MS" w:eastAsia="Arial Unicode MS" w:hAnsi="Arial Unicode MS" w:cs="Arial Unicode MS"/>
              </w:rPr>
              <w:t>剑六T2P3 Q27-31</w:t>
            </w:r>
          </w:p>
        </w:tc>
        <w:tc>
          <w:tcPr>
            <w:tcW w:w="2454" w:type="dxa"/>
          </w:tcPr>
          <w:p w:rsidR="00383DF5" w:rsidRDefault="00383DF5" w:rsidP="009E3E3D">
            <w:pPr>
              <w:rPr>
                <w:rFonts w:ascii="Arial Unicode MS" w:eastAsia="Arial Unicode MS" w:hAnsi="Arial Unicode MS" w:cs="Arial Unicode MS"/>
              </w:rPr>
            </w:pPr>
            <w:r>
              <w:rPr>
                <w:rFonts w:ascii="Arial Unicode MS" w:eastAsia="Arial Unicode MS" w:hAnsi="Arial Unicode MS" w:cs="Arial Unicode MS"/>
              </w:rPr>
              <w:t>剑六T2P2Q23-26</w:t>
            </w:r>
          </w:p>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剑七</w:t>
            </w:r>
            <w:r>
              <w:rPr>
                <w:rFonts w:ascii="Arial Unicode MS" w:eastAsia="Arial Unicode MS" w:hAnsi="Arial Unicode MS" w:cs="Arial Unicode MS"/>
              </w:rPr>
              <w:t>T2P3 Q36-39</w:t>
            </w:r>
          </w:p>
        </w:tc>
      </w:tr>
      <w:tr w:rsidR="00383DF5" w:rsidRPr="006833D7" w:rsidTr="009E3E3D">
        <w:tc>
          <w:tcPr>
            <w:tcW w:w="1242" w:type="dxa"/>
          </w:tcPr>
          <w:p w:rsidR="00383DF5" w:rsidRPr="006833D7" w:rsidRDefault="00383DF5" w:rsidP="009E3E3D">
            <w:pPr>
              <w:rPr>
                <w:rFonts w:ascii="Arial Unicode MS" w:eastAsia="Arial Unicode MS" w:hAnsi="Arial Unicode MS" w:cs="Arial Unicode MS"/>
              </w:rPr>
            </w:pPr>
            <w:r>
              <w:rPr>
                <w:rFonts w:ascii="Arial Unicode MS" w:eastAsia="Arial Unicode MS" w:hAnsi="Arial Unicode MS" w:cs="Arial Unicode MS"/>
              </w:rPr>
              <w:t>Lecture 7</w:t>
            </w:r>
          </w:p>
        </w:tc>
        <w:tc>
          <w:tcPr>
            <w:tcW w:w="255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SUMMARY解题方法</w:t>
            </w:r>
          </w:p>
        </w:tc>
        <w:tc>
          <w:tcPr>
            <w:tcW w:w="2265" w:type="dxa"/>
          </w:tcPr>
          <w:p w:rsidR="00383DF5" w:rsidRDefault="00383DF5" w:rsidP="009E3E3D">
            <w:pPr>
              <w:rPr>
                <w:rFonts w:ascii="Arial Unicode MS" w:eastAsia="Arial Unicode MS" w:hAnsi="Arial Unicode MS" w:cs="Arial Unicode MS"/>
              </w:rPr>
            </w:pPr>
            <w:r>
              <w:rPr>
                <w:rFonts w:ascii="Arial Unicode MS" w:eastAsia="Arial Unicode MS" w:hAnsi="Arial Unicode MS" w:cs="Arial Unicode MS"/>
              </w:rPr>
              <w:t>剑四 T2P1 Q1-4</w:t>
            </w:r>
          </w:p>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剑八T2P2 Q18-22</w:t>
            </w:r>
          </w:p>
        </w:tc>
        <w:tc>
          <w:tcPr>
            <w:tcW w:w="2454"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剑八T2P2 Q37-40</w:t>
            </w:r>
          </w:p>
        </w:tc>
      </w:tr>
      <w:tr w:rsidR="00383DF5" w:rsidRPr="006833D7" w:rsidTr="009E3E3D">
        <w:tc>
          <w:tcPr>
            <w:tcW w:w="1242" w:type="dxa"/>
          </w:tcPr>
          <w:p w:rsidR="00383DF5" w:rsidRPr="006833D7" w:rsidRDefault="00383DF5" w:rsidP="009E3E3D">
            <w:pPr>
              <w:rPr>
                <w:rFonts w:ascii="Arial Unicode MS" w:eastAsia="Arial Unicode MS" w:hAnsi="Arial Unicode MS" w:cs="Arial Unicode MS"/>
              </w:rPr>
            </w:pPr>
            <w:r>
              <w:rPr>
                <w:rFonts w:ascii="Arial Unicode MS" w:eastAsia="Arial Unicode MS" w:hAnsi="Arial Unicode MS" w:cs="Arial Unicode MS"/>
              </w:rPr>
              <w:t>Lecture 8</w:t>
            </w:r>
          </w:p>
        </w:tc>
        <w:tc>
          <w:tcPr>
            <w:tcW w:w="255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多项选择题</w:t>
            </w:r>
          </w:p>
        </w:tc>
        <w:tc>
          <w:tcPr>
            <w:tcW w:w="2265" w:type="dxa"/>
          </w:tcPr>
          <w:p w:rsidR="00383DF5" w:rsidRDefault="00383DF5" w:rsidP="009E3E3D">
            <w:pPr>
              <w:rPr>
                <w:rFonts w:ascii="Arial Unicode MS" w:eastAsia="Arial Unicode MS" w:hAnsi="Arial Unicode MS" w:cs="Arial Unicode MS"/>
              </w:rPr>
            </w:pPr>
            <w:r>
              <w:rPr>
                <w:rFonts w:ascii="Arial Unicode MS" w:eastAsia="Arial Unicode MS" w:hAnsi="Arial Unicode MS" w:cs="Arial Unicode MS"/>
              </w:rPr>
              <w:t>剑五T1P3 Q33-37</w:t>
            </w:r>
          </w:p>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剑五 T1P1 Q1-3剑八T3P2 Q14-18</w:t>
            </w:r>
          </w:p>
        </w:tc>
        <w:tc>
          <w:tcPr>
            <w:tcW w:w="2454" w:type="dxa"/>
          </w:tcPr>
          <w:p w:rsidR="00383DF5" w:rsidRDefault="00383DF5" w:rsidP="009E3E3D">
            <w:pPr>
              <w:rPr>
                <w:rFonts w:ascii="Arial Unicode MS" w:eastAsia="Arial Unicode MS" w:hAnsi="Arial Unicode MS" w:cs="Arial Unicode MS"/>
              </w:rPr>
            </w:pPr>
            <w:r>
              <w:rPr>
                <w:rFonts w:ascii="Arial Unicode MS" w:eastAsia="Arial Unicode MS" w:hAnsi="Arial Unicode MS" w:cs="Arial Unicode MS"/>
              </w:rPr>
              <w:t>剑四T4P2 Q20-21</w:t>
            </w:r>
          </w:p>
          <w:p w:rsidR="00383DF5" w:rsidRPr="006833D7" w:rsidRDefault="00383DF5" w:rsidP="009E3E3D">
            <w:pPr>
              <w:rPr>
                <w:rFonts w:ascii="Arial Unicode MS" w:eastAsia="Arial Unicode MS" w:hAnsi="Arial Unicode MS" w:cs="Arial Unicode MS"/>
              </w:rPr>
            </w:pPr>
            <w:r>
              <w:rPr>
                <w:rFonts w:ascii="Arial Unicode MS" w:eastAsia="Arial Unicode MS" w:hAnsi="Arial Unicode MS" w:cs="Arial Unicode MS"/>
              </w:rPr>
              <w:t xml:space="preserve">            Q22-23</w:t>
            </w:r>
          </w:p>
        </w:tc>
      </w:tr>
      <w:tr w:rsidR="00383DF5" w:rsidRPr="006833D7" w:rsidTr="009E3E3D">
        <w:tc>
          <w:tcPr>
            <w:tcW w:w="1242" w:type="dxa"/>
          </w:tcPr>
          <w:p w:rsidR="00383DF5" w:rsidRPr="006833D7" w:rsidRDefault="00383DF5" w:rsidP="009E3E3D">
            <w:pPr>
              <w:rPr>
                <w:rFonts w:ascii="Arial Unicode MS" w:eastAsia="Arial Unicode MS" w:hAnsi="Arial Unicode MS" w:cs="Arial Unicode MS"/>
              </w:rPr>
            </w:pPr>
            <w:r>
              <w:rPr>
                <w:rFonts w:ascii="Arial Unicode MS" w:eastAsia="Arial Unicode MS" w:hAnsi="Arial Unicode MS" w:cs="Arial Unicode MS"/>
              </w:rPr>
              <w:t>Lecture 9</w:t>
            </w:r>
          </w:p>
        </w:tc>
        <w:tc>
          <w:tcPr>
            <w:tcW w:w="255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TRUE/FALSE/NOT GIVEN</w:t>
            </w:r>
          </w:p>
        </w:tc>
        <w:tc>
          <w:tcPr>
            <w:tcW w:w="2265"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专项练习</w:t>
            </w:r>
          </w:p>
        </w:tc>
        <w:tc>
          <w:tcPr>
            <w:tcW w:w="2454" w:type="dxa"/>
          </w:tcPr>
          <w:p w:rsidR="00383DF5" w:rsidRPr="006833D7" w:rsidRDefault="00383DF5" w:rsidP="009E3E3D">
            <w:pPr>
              <w:rPr>
                <w:rFonts w:ascii="Arial Unicode MS" w:eastAsia="Arial Unicode MS" w:hAnsi="Arial Unicode MS" w:cs="Arial Unicode MS"/>
              </w:rPr>
            </w:pPr>
            <w:r w:rsidRPr="006833D7">
              <w:rPr>
                <w:rFonts w:ascii="Arial Unicode MS" w:eastAsia="Arial Unicode MS" w:hAnsi="Arial Unicode MS" w:cs="Arial Unicode MS"/>
              </w:rPr>
              <w:t>剑八T1P2 Q20-26</w:t>
            </w:r>
          </w:p>
        </w:tc>
      </w:tr>
    </w:tbl>
    <w:p w:rsidR="00383DF5" w:rsidRPr="006833D7" w:rsidRDefault="00383DF5" w:rsidP="00383DF5">
      <w:pPr>
        <w:rPr>
          <w:rFonts w:ascii="Arial Unicode MS" w:eastAsia="Arial Unicode MS" w:hAnsi="Arial Unicode MS" w:cs="Arial Unicode MS" w:hint="eastAsia"/>
        </w:rPr>
      </w:pPr>
    </w:p>
    <w:p w:rsidR="00383DF5" w:rsidRPr="006833D7" w:rsidRDefault="00383DF5" w:rsidP="00383DF5">
      <w:pPr>
        <w:rPr>
          <w:rFonts w:ascii="Arial Unicode MS" w:eastAsia="Arial Unicode MS" w:hAnsi="Arial Unicode MS" w:cs="Arial Unicode MS" w:hint="eastAsia"/>
        </w:rPr>
      </w:pPr>
    </w:p>
    <w:p w:rsidR="00383DF5" w:rsidRPr="006833D7" w:rsidRDefault="00383DF5" w:rsidP="00383DF5">
      <w:pPr>
        <w:rPr>
          <w:rFonts w:ascii="Arial Unicode MS" w:eastAsia="Arial Unicode MS" w:hAnsi="Arial Unicode MS" w:cs="Arial Unicode MS" w:hint="eastAsia"/>
        </w:rPr>
      </w:pPr>
    </w:p>
    <w:p w:rsidR="00383DF5" w:rsidRPr="006833D7" w:rsidRDefault="00383DF5" w:rsidP="00383DF5">
      <w:pPr>
        <w:rPr>
          <w:rFonts w:ascii="Arial Unicode MS" w:eastAsia="Arial Unicode MS" w:hAnsi="Arial Unicode MS" w:cs="Arial Unicode MS" w:hint="eastAsia"/>
        </w:rPr>
      </w:pPr>
      <w:r w:rsidRPr="006833D7">
        <w:rPr>
          <w:rFonts w:ascii="Arial Unicode MS" w:eastAsia="Arial Unicode MS" w:hAnsi="Arial Unicode MS" w:cs="Arial Unicode MS" w:hint="eastAsia"/>
        </w:rPr>
        <w:t>Lecture One</w:t>
      </w:r>
    </w:p>
    <w:p w:rsidR="00383DF5" w:rsidRPr="006833D7" w:rsidRDefault="00383DF5" w:rsidP="00383DF5">
      <w:pPr>
        <w:rPr>
          <w:rFonts w:ascii="Arial Unicode MS" w:eastAsia="Arial Unicode MS" w:hAnsi="Arial Unicode MS" w:cs="Arial Unicode MS" w:hint="eastAsia"/>
        </w:rPr>
      </w:pPr>
      <w:r w:rsidRPr="006833D7">
        <w:rPr>
          <w:rFonts w:ascii="Arial Unicode MS" w:eastAsia="Arial Unicode MS" w:hAnsi="Arial Unicode MS" w:cs="Arial Unicode MS" w:hint="eastAsia"/>
        </w:rPr>
        <w:t>LIST OF HEADINGS 题目解题方法</w:t>
      </w:r>
    </w:p>
    <w:p w:rsidR="00383DF5" w:rsidRPr="006833D7"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color w:val="FF0000"/>
        </w:rPr>
      </w:pPr>
      <w:r>
        <w:rPr>
          <w:rFonts w:ascii="Arial Unicode MS" w:eastAsia="Arial Unicode MS" w:hAnsi="Arial Unicode MS" w:cs="Arial Unicode MS"/>
          <w:color w:val="FF0000"/>
        </w:rPr>
        <w:t>解题步骤:</w:t>
      </w:r>
    </w:p>
    <w:p w:rsidR="00383DF5" w:rsidRPr="003B7D7B" w:rsidRDefault="00383DF5" w:rsidP="000044B5">
      <w:pPr>
        <w:numPr>
          <w:ilvl w:val="0"/>
          <w:numId w:val="3"/>
        </w:numPr>
        <w:rPr>
          <w:rFonts w:ascii="Corbel" w:hAnsi="Corbel" w:cs="Arial"/>
          <w:sz w:val="28"/>
          <w:szCs w:val="28"/>
        </w:rPr>
      </w:pPr>
      <w:r w:rsidRPr="003B7D7B">
        <w:rPr>
          <w:rFonts w:ascii="Corbel" w:hAnsi="Corbel" w:cs="Arial"/>
          <w:sz w:val="28"/>
          <w:szCs w:val="28"/>
        </w:rPr>
        <w:t>去掉例子中的</w:t>
      </w:r>
      <w:r w:rsidRPr="003B7D7B">
        <w:rPr>
          <w:rFonts w:ascii="Corbel" w:hAnsi="Corbel" w:cs="Arial"/>
          <w:sz w:val="28"/>
          <w:szCs w:val="28"/>
        </w:rPr>
        <w:t>heading</w:t>
      </w:r>
    </w:p>
    <w:p w:rsidR="00383DF5" w:rsidRPr="003B7D7B" w:rsidRDefault="00383DF5" w:rsidP="00383DF5">
      <w:pPr>
        <w:ind w:left="360"/>
        <w:rPr>
          <w:rFonts w:ascii="Corbel" w:hAnsi="Corbel" w:cs="Arial"/>
          <w:sz w:val="28"/>
          <w:szCs w:val="28"/>
        </w:rPr>
      </w:pPr>
      <w:r w:rsidRPr="003B7D7B">
        <w:rPr>
          <w:rFonts w:ascii="Corbel" w:hAnsi="Corbel" w:cs="Arial"/>
          <w:sz w:val="28"/>
          <w:szCs w:val="28"/>
        </w:rPr>
        <w:t>2.</w:t>
      </w:r>
      <w:r>
        <w:rPr>
          <w:rFonts w:ascii="Corbel" w:hAnsi="Corbel" w:cs="Arial"/>
          <w:sz w:val="28"/>
          <w:szCs w:val="28"/>
        </w:rPr>
        <w:t xml:space="preserve">    </w:t>
      </w:r>
      <w:r w:rsidRPr="003B7D7B">
        <w:rPr>
          <w:rFonts w:ascii="Corbel" w:hAnsi="Corbel" w:cs="Arial"/>
          <w:sz w:val="28"/>
          <w:szCs w:val="28"/>
        </w:rPr>
        <w:t>浏览</w:t>
      </w:r>
      <w:r w:rsidRPr="003B7D7B">
        <w:rPr>
          <w:rFonts w:ascii="Corbel" w:hAnsi="Corbel" w:cs="Arial"/>
          <w:sz w:val="28"/>
          <w:szCs w:val="28"/>
        </w:rPr>
        <w:t>Headings</w:t>
      </w:r>
      <w:r>
        <w:rPr>
          <w:rFonts w:ascii="Corbel" w:hAnsi="Corbel" w:cs="Arial" w:hint="eastAsia"/>
          <w:sz w:val="28"/>
          <w:szCs w:val="28"/>
        </w:rPr>
        <w:t>，</w:t>
      </w:r>
      <w:r w:rsidRPr="003B7D7B">
        <w:rPr>
          <w:rFonts w:ascii="Corbel" w:hAnsi="Corbel" w:cs="Arial"/>
          <w:sz w:val="28"/>
          <w:szCs w:val="28"/>
        </w:rPr>
        <w:t>找出关键词</w:t>
      </w:r>
    </w:p>
    <w:p w:rsidR="00383DF5" w:rsidRDefault="00383DF5" w:rsidP="000044B5">
      <w:pPr>
        <w:numPr>
          <w:ilvl w:val="1"/>
          <w:numId w:val="3"/>
        </w:numPr>
        <w:rPr>
          <w:rFonts w:ascii="Corbel" w:hAnsi="Corbel" w:cs="Arial" w:hint="eastAsia"/>
          <w:sz w:val="28"/>
          <w:szCs w:val="28"/>
          <w:u w:val="single"/>
        </w:rPr>
      </w:pPr>
      <w:r>
        <w:rPr>
          <w:rFonts w:ascii="Corbel" w:hAnsi="Corbel" w:cs="Arial" w:hint="eastAsia"/>
          <w:sz w:val="28"/>
          <w:szCs w:val="28"/>
        </w:rPr>
        <w:t>关键</w:t>
      </w:r>
      <w:r>
        <w:rPr>
          <w:rFonts w:ascii="Corbel" w:hAnsi="Corbel" w:cs="Arial"/>
          <w:sz w:val="28"/>
          <w:szCs w:val="28"/>
        </w:rPr>
        <w:t>词</w:t>
      </w:r>
      <w:r>
        <w:rPr>
          <w:rFonts w:ascii="Corbel" w:hAnsi="Corbel" w:cs="Arial" w:hint="eastAsia"/>
          <w:sz w:val="28"/>
          <w:szCs w:val="28"/>
        </w:rPr>
        <w:t>一般是</w:t>
      </w:r>
      <w:r w:rsidRPr="003B7D7B">
        <w:rPr>
          <w:rFonts w:ascii="Corbel" w:hAnsi="Corbel" w:cs="Arial"/>
          <w:sz w:val="28"/>
          <w:szCs w:val="28"/>
        </w:rPr>
        <w:t>与文章主题相符的概念名词</w:t>
      </w:r>
    </w:p>
    <w:p w:rsidR="00383DF5" w:rsidRDefault="00383DF5" w:rsidP="000044B5">
      <w:pPr>
        <w:numPr>
          <w:ilvl w:val="1"/>
          <w:numId w:val="3"/>
        </w:numPr>
        <w:rPr>
          <w:rFonts w:ascii="Corbel" w:hAnsi="Corbel" w:cs="Arial" w:hint="eastAsia"/>
          <w:sz w:val="28"/>
          <w:szCs w:val="28"/>
          <w:u w:val="single"/>
        </w:rPr>
      </w:pPr>
      <w:r>
        <w:rPr>
          <w:rFonts w:ascii="Corbel" w:hAnsi="Corbel" w:cs="Arial" w:hint="eastAsia"/>
          <w:sz w:val="28"/>
          <w:szCs w:val="28"/>
          <w:u w:val="single"/>
        </w:rPr>
        <w:t>名词前的形容词也很重要</w:t>
      </w:r>
    </w:p>
    <w:p w:rsidR="00383DF5" w:rsidRPr="003B7D7B" w:rsidRDefault="00383DF5" w:rsidP="000044B5">
      <w:pPr>
        <w:numPr>
          <w:ilvl w:val="1"/>
          <w:numId w:val="3"/>
        </w:numPr>
        <w:rPr>
          <w:rFonts w:ascii="Corbel" w:hAnsi="Corbel" w:cs="Arial" w:hint="eastAsia"/>
          <w:sz w:val="28"/>
          <w:szCs w:val="28"/>
          <w:u w:val="single"/>
        </w:rPr>
      </w:pPr>
      <w:r>
        <w:rPr>
          <w:rFonts w:ascii="Corbel" w:hAnsi="Corbel" w:cs="Arial" w:hint="eastAsia"/>
          <w:sz w:val="28"/>
          <w:szCs w:val="28"/>
          <w:u w:val="single"/>
        </w:rPr>
        <w:t>双胞胎型的</w:t>
      </w:r>
      <w:r>
        <w:rPr>
          <w:rFonts w:ascii="Corbel" w:hAnsi="Corbel" w:cs="Arial" w:hint="eastAsia"/>
          <w:sz w:val="28"/>
          <w:szCs w:val="28"/>
          <w:u w:val="single"/>
        </w:rPr>
        <w:t>headings</w:t>
      </w:r>
      <w:r>
        <w:rPr>
          <w:rFonts w:ascii="Corbel" w:hAnsi="Corbel" w:cs="Arial" w:hint="eastAsia"/>
          <w:sz w:val="28"/>
          <w:szCs w:val="28"/>
          <w:u w:val="single"/>
        </w:rPr>
        <w:t>中必有正确答案</w:t>
      </w:r>
    </w:p>
    <w:p w:rsidR="00383DF5" w:rsidRDefault="00383DF5" w:rsidP="00383DF5">
      <w:pPr>
        <w:ind w:left="360"/>
        <w:rPr>
          <w:rFonts w:ascii="Corbel" w:hAnsi="Corbel" w:cs="Arial"/>
          <w:i/>
          <w:sz w:val="28"/>
          <w:szCs w:val="28"/>
        </w:rPr>
      </w:pPr>
      <w:r w:rsidRPr="003B7D7B">
        <w:rPr>
          <w:rFonts w:ascii="Corbel" w:hAnsi="Corbel" w:cs="Arial"/>
          <w:sz w:val="28"/>
          <w:szCs w:val="28"/>
        </w:rPr>
        <w:lastRenderedPageBreak/>
        <w:t>3.</w:t>
      </w:r>
      <w:r w:rsidRPr="003B7D7B">
        <w:rPr>
          <w:rFonts w:ascii="Corbel" w:hAnsi="Corbel" w:cs="Arial"/>
          <w:sz w:val="28"/>
          <w:szCs w:val="28"/>
        </w:rPr>
        <w:t>通读段落，寻找段子</w:t>
      </w:r>
      <w:r w:rsidRPr="003B7D7B">
        <w:rPr>
          <w:rFonts w:ascii="Corbel" w:hAnsi="Corbel" w:cs="Arial"/>
          <w:i/>
          <w:sz w:val="28"/>
          <w:szCs w:val="28"/>
        </w:rPr>
        <w:t>主题句</w:t>
      </w:r>
      <w:r>
        <w:rPr>
          <w:rFonts w:ascii="Corbel" w:hAnsi="Corbel" w:cs="Arial"/>
          <w:i/>
          <w:sz w:val="28"/>
          <w:szCs w:val="28"/>
        </w:rPr>
        <w:t>(</w:t>
      </w:r>
      <w:r w:rsidRPr="003B7D7B">
        <w:rPr>
          <w:rFonts w:ascii="Corbel" w:hAnsi="Corbel" w:cs="Arial"/>
          <w:i/>
          <w:sz w:val="28"/>
          <w:szCs w:val="28"/>
          <w:highlight w:val="cyan"/>
        </w:rPr>
        <w:t>TOPIC SENTENCE</w:t>
      </w:r>
      <w:r>
        <w:rPr>
          <w:rFonts w:ascii="Corbel" w:hAnsi="Corbel" w:cs="Arial"/>
          <w:i/>
          <w:sz w:val="28"/>
          <w:szCs w:val="28"/>
        </w:rPr>
        <w:t>)</w:t>
      </w:r>
    </w:p>
    <w:p w:rsidR="00383DF5" w:rsidRPr="003B7D7B" w:rsidRDefault="00383DF5" w:rsidP="00383DF5">
      <w:pPr>
        <w:ind w:left="360"/>
        <w:rPr>
          <w:rFonts w:ascii="Corbel" w:hAnsi="Corbel" w:cs="Arial"/>
          <w:sz w:val="28"/>
          <w:szCs w:val="28"/>
        </w:rPr>
      </w:pPr>
      <w:r>
        <w:rPr>
          <w:rFonts w:ascii="Corbel" w:hAnsi="Corbel" w:cs="Arial"/>
          <w:i/>
          <w:sz w:val="28"/>
          <w:szCs w:val="28"/>
        </w:rPr>
        <w:t>主题句一般是</w:t>
      </w:r>
    </w:p>
    <w:p w:rsidR="00383DF5" w:rsidRPr="003B7D7B" w:rsidRDefault="00383DF5" w:rsidP="000044B5">
      <w:pPr>
        <w:numPr>
          <w:ilvl w:val="0"/>
          <w:numId w:val="1"/>
        </w:numPr>
        <w:rPr>
          <w:rFonts w:ascii="Corbel" w:hAnsi="Corbel" w:cs="Arial"/>
          <w:sz w:val="28"/>
          <w:szCs w:val="28"/>
        </w:rPr>
      </w:pPr>
      <w:r w:rsidRPr="003B7D7B">
        <w:rPr>
          <w:rFonts w:ascii="Corbel" w:hAnsi="Corbel" w:cs="Arial"/>
          <w:sz w:val="28"/>
          <w:szCs w:val="28"/>
        </w:rPr>
        <w:t>首</w:t>
      </w:r>
      <w:r>
        <w:rPr>
          <w:rFonts w:ascii="Corbel" w:hAnsi="Corbel" w:cs="Arial" w:hint="eastAsia"/>
          <w:sz w:val="28"/>
          <w:szCs w:val="28"/>
        </w:rPr>
        <w:t>句</w:t>
      </w:r>
      <w:r>
        <w:rPr>
          <w:rFonts w:ascii="Corbel" w:hAnsi="Corbel" w:cs="Arial"/>
          <w:sz w:val="28"/>
          <w:szCs w:val="28"/>
        </w:rPr>
        <w:t xml:space="preserve">( </w:t>
      </w:r>
      <w:r>
        <w:rPr>
          <w:rFonts w:ascii="Corbel" w:hAnsi="Corbel" w:cs="Arial"/>
          <w:sz w:val="28"/>
          <w:szCs w:val="28"/>
        </w:rPr>
        <w:t>陈述句</w:t>
      </w:r>
      <w:r>
        <w:rPr>
          <w:rFonts w:ascii="Corbel" w:hAnsi="Corbel" w:cs="Arial"/>
          <w:sz w:val="28"/>
          <w:szCs w:val="28"/>
        </w:rPr>
        <w:t>,</w:t>
      </w:r>
      <w:r>
        <w:rPr>
          <w:rFonts w:ascii="Corbel" w:hAnsi="Corbel" w:cs="Arial"/>
          <w:sz w:val="28"/>
          <w:szCs w:val="28"/>
        </w:rPr>
        <w:t>而不是疑问句</w:t>
      </w:r>
      <w:r>
        <w:rPr>
          <w:rFonts w:ascii="Corbel" w:hAnsi="Corbel" w:cs="Arial"/>
          <w:sz w:val="28"/>
          <w:szCs w:val="28"/>
        </w:rPr>
        <w:t>?</w:t>
      </w:r>
      <w:r>
        <w:rPr>
          <w:rFonts w:ascii="Corbel" w:hAnsi="Corbel" w:cs="Arial"/>
          <w:sz w:val="28"/>
          <w:szCs w:val="28"/>
        </w:rPr>
        <w:t>感叹句</w:t>
      </w:r>
      <w:r>
        <w:rPr>
          <w:rFonts w:ascii="Corbel" w:hAnsi="Corbel" w:cs="Arial"/>
          <w:sz w:val="28"/>
          <w:szCs w:val="28"/>
        </w:rPr>
        <w:t>!)</w:t>
      </w:r>
    </w:p>
    <w:p w:rsidR="00383DF5" w:rsidRPr="003B7D7B" w:rsidRDefault="00383DF5" w:rsidP="000044B5">
      <w:pPr>
        <w:numPr>
          <w:ilvl w:val="0"/>
          <w:numId w:val="1"/>
        </w:numPr>
        <w:rPr>
          <w:rFonts w:ascii="Corbel" w:hAnsi="Corbel" w:cs="Arial"/>
          <w:sz w:val="28"/>
          <w:szCs w:val="28"/>
        </w:rPr>
      </w:pPr>
      <w:r w:rsidRPr="003B7D7B">
        <w:rPr>
          <w:rFonts w:ascii="Corbel" w:hAnsi="Corbel" w:cs="Arial"/>
          <w:sz w:val="28"/>
          <w:szCs w:val="28"/>
        </w:rPr>
        <w:t>二句</w:t>
      </w:r>
      <w:r w:rsidRPr="003B7D7B">
        <w:rPr>
          <w:rFonts w:ascii="Corbel" w:hAnsi="Corbel" w:cs="Arial"/>
          <w:sz w:val="28"/>
          <w:szCs w:val="28"/>
        </w:rPr>
        <w:t xml:space="preserve"> </w:t>
      </w:r>
      <w:r>
        <w:rPr>
          <w:rFonts w:ascii="Corbel" w:hAnsi="Corbel" w:cs="Arial"/>
          <w:sz w:val="28"/>
          <w:szCs w:val="28"/>
        </w:rPr>
        <w:t>(</w:t>
      </w:r>
      <w:r>
        <w:rPr>
          <w:rFonts w:ascii="Corbel" w:hAnsi="Corbel" w:cs="Arial"/>
          <w:sz w:val="28"/>
          <w:szCs w:val="28"/>
        </w:rPr>
        <w:t>陈述句</w:t>
      </w:r>
      <w:r>
        <w:rPr>
          <w:rFonts w:ascii="Corbel" w:hAnsi="Corbel" w:cs="Arial"/>
          <w:sz w:val="28"/>
          <w:szCs w:val="28"/>
        </w:rPr>
        <w:t>)</w:t>
      </w:r>
    </w:p>
    <w:p w:rsidR="00383DF5" w:rsidRPr="003B7D7B" w:rsidRDefault="00383DF5" w:rsidP="000044B5">
      <w:pPr>
        <w:numPr>
          <w:ilvl w:val="0"/>
          <w:numId w:val="1"/>
        </w:numPr>
        <w:rPr>
          <w:rFonts w:ascii="Corbel" w:hAnsi="Corbel" w:cs="Arial" w:hint="eastAsia"/>
          <w:sz w:val="28"/>
          <w:szCs w:val="28"/>
        </w:rPr>
      </w:pPr>
      <w:r>
        <w:rPr>
          <w:rFonts w:ascii="Corbel" w:hAnsi="Corbel" w:cs="Arial"/>
          <w:sz w:val="28"/>
          <w:szCs w:val="28"/>
        </w:rPr>
        <w:t>注意</w:t>
      </w:r>
      <w:r>
        <w:rPr>
          <w:rFonts w:ascii="Corbel" w:hAnsi="Corbel" w:cs="Arial" w:hint="eastAsia"/>
          <w:sz w:val="28"/>
          <w:szCs w:val="28"/>
        </w:rPr>
        <w:t>例子：</w:t>
      </w:r>
      <w:r>
        <w:rPr>
          <w:rFonts w:ascii="Corbel" w:hAnsi="Corbel" w:cs="Arial"/>
          <w:sz w:val="28"/>
          <w:szCs w:val="28"/>
        </w:rPr>
        <w:t>由</w:t>
      </w:r>
      <w:r w:rsidRPr="00F445D7">
        <w:rPr>
          <w:rFonts w:ascii="Corbel" w:hAnsi="Corbel" w:cs="Arial"/>
          <w:color w:val="FF0000"/>
          <w:sz w:val="28"/>
          <w:szCs w:val="28"/>
        </w:rPr>
        <w:t>F</w:t>
      </w:r>
      <w:r w:rsidRPr="00F445D7">
        <w:rPr>
          <w:rFonts w:ascii="Corbel" w:hAnsi="Corbel" w:cs="Arial" w:hint="eastAsia"/>
          <w:color w:val="FF0000"/>
          <w:sz w:val="28"/>
          <w:szCs w:val="28"/>
        </w:rPr>
        <w:t>or e</w:t>
      </w:r>
      <w:r w:rsidRPr="00F445D7">
        <w:rPr>
          <w:rFonts w:ascii="Corbel" w:hAnsi="Corbel" w:cs="Arial"/>
          <w:color w:val="FF0000"/>
          <w:sz w:val="28"/>
          <w:szCs w:val="28"/>
        </w:rPr>
        <w:t>xample/ For instance</w:t>
      </w:r>
      <w:r>
        <w:rPr>
          <w:rFonts w:ascii="Corbel" w:hAnsi="Corbel" w:cs="Arial"/>
          <w:sz w:val="28"/>
          <w:szCs w:val="28"/>
        </w:rPr>
        <w:t xml:space="preserve"> </w:t>
      </w:r>
      <w:r>
        <w:rPr>
          <w:rFonts w:ascii="Corbel" w:hAnsi="Corbel" w:cs="Arial"/>
          <w:sz w:val="28"/>
          <w:szCs w:val="28"/>
        </w:rPr>
        <w:t>引导</w:t>
      </w:r>
    </w:p>
    <w:p w:rsidR="00383DF5" w:rsidRDefault="00383DF5" w:rsidP="000044B5">
      <w:pPr>
        <w:numPr>
          <w:ilvl w:val="0"/>
          <w:numId w:val="2"/>
        </w:numPr>
        <w:rPr>
          <w:rFonts w:ascii="Corbel" w:hAnsi="Corbel" w:cs="Arial"/>
          <w:sz w:val="28"/>
          <w:szCs w:val="28"/>
        </w:rPr>
      </w:pPr>
      <w:r>
        <w:rPr>
          <w:rFonts w:ascii="Corbel" w:hAnsi="Corbel" w:cs="Arial" w:hint="eastAsia"/>
          <w:sz w:val="28"/>
          <w:szCs w:val="28"/>
        </w:rPr>
        <w:t>注意文中</w:t>
      </w:r>
      <w:r>
        <w:rPr>
          <w:rFonts w:ascii="Corbel" w:hAnsi="Corbel" w:cs="Arial"/>
          <w:sz w:val="28"/>
          <w:szCs w:val="28"/>
        </w:rPr>
        <w:t>转折连接词</w:t>
      </w:r>
      <w:r w:rsidRPr="00F445D7">
        <w:rPr>
          <w:rFonts w:ascii="Corbel" w:hAnsi="Corbel" w:cs="Arial"/>
          <w:color w:val="FF0000"/>
          <w:sz w:val="28"/>
          <w:szCs w:val="28"/>
        </w:rPr>
        <w:t xml:space="preserve">But </w:t>
      </w:r>
    </w:p>
    <w:p w:rsidR="00383DF5" w:rsidRDefault="00383DF5" w:rsidP="000044B5">
      <w:pPr>
        <w:numPr>
          <w:ilvl w:val="0"/>
          <w:numId w:val="2"/>
        </w:numPr>
        <w:rPr>
          <w:rFonts w:ascii="Corbel" w:hAnsi="Corbel" w:cs="Arial"/>
          <w:sz w:val="28"/>
          <w:szCs w:val="28"/>
        </w:rPr>
      </w:pPr>
      <w:r>
        <w:rPr>
          <w:rFonts w:ascii="Corbel" w:hAnsi="Corbel" w:cs="Arial"/>
          <w:sz w:val="28"/>
          <w:szCs w:val="28"/>
        </w:rPr>
        <w:t>注意表示补充连接词</w:t>
      </w:r>
      <w:r>
        <w:rPr>
          <w:rFonts w:ascii="Corbel" w:hAnsi="Corbel" w:cs="Arial"/>
          <w:sz w:val="28"/>
          <w:szCs w:val="28"/>
        </w:rPr>
        <w:t>also</w:t>
      </w:r>
    </w:p>
    <w:p w:rsidR="00383DF5" w:rsidRDefault="00383DF5" w:rsidP="000044B5">
      <w:pPr>
        <w:numPr>
          <w:ilvl w:val="0"/>
          <w:numId w:val="2"/>
        </w:numPr>
        <w:rPr>
          <w:rFonts w:ascii="Corbel" w:hAnsi="Corbel" w:cs="Arial"/>
          <w:sz w:val="28"/>
          <w:szCs w:val="28"/>
        </w:rPr>
      </w:pPr>
      <w:r>
        <w:rPr>
          <w:rFonts w:ascii="Corbel" w:hAnsi="Corbel" w:cs="Arial"/>
          <w:sz w:val="28"/>
          <w:szCs w:val="28"/>
        </w:rPr>
        <w:t>末句</w:t>
      </w:r>
    </w:p>
    <w:p w:rsidR="00383DF5" w:rsidRPr="003B7D7B" w:rsidRDefault="00383DF5" w:rsidP="00383DF5">
      <w:pPr>
        <w:ind w:left="780"/>
        <w:rPr>
          <w:rFonts w:ascii="Corbel" w:hAnsi="Corbel" w:cs="Arial"/>
          <w:sz w:val="28"/>
          <w:szCs w:val="28"/>
        </w:rPr>
      </w:pPr>
    </w:p>
    <w:p w:rsidR="00383DF5" w:rsidRDefault="00383DF5" w:rsidP="00383DF5">
      <w:pPr>
        <w:ind w:left="360"/>
        <w:rPr>
          <w:rFonts w:ascii="Corbel" w:hAnsi="Corbel" w:cs="Arial"/>
          <w:sz w:val="28"/>
          <w:szCs w:val="28"/>
        </w:rPr>
      </w:pPr>
      <w:r w:rsidRPr="003B7D7B">
        <w:rPr>
          <w:rFonts w:ascii="Corbel" w:hAnsi="Corbel" w:cs="Arial"/>
          <w:sz w:val="28"/>
          <w:szCs w:val="28"/>
        </w:rPr>
        <w:t>4.</w:t>
      </w:r>
      <w:r w:rsidRPr="003B7D7B">
        <w:rPr>
          <w:rFonts w:ascii="Corbel" w:hAnsi="Corbel" w:cs="Arial"/>
          <w:sz w:val="28"/>
          <w:szCs w:val="28"/>
        </w:rPr>
        <w:t>回到</w:t>
      </w:r>
      <w:r w:rsidRPr="003B7D7B">
        <w:rPr>
          <w:rFonts w:ascii="Corbel" w:hAnsi="Corbel" w:cs="Arial"/>
          <w:sz w:val="28"/>
          <w:szCs w:val="28"/>
        </w:rPr>
        <w:t xml:space="preserve">heading </w:t>
      </w:r>
      <w:r w:rsidRPr="003B7D7B">
        <w:rPr>
          <w:rFonts w:ascii="Corbel" w:hAnsi="Corbel" w:cs="Arial"/>
          <w:sz w:val="28"/>
          <w:szCs w:val="28"/>
        </w:rPr>
        <w:t>中</w:t>
      </w:r>
      <w:r w:rsidRPr="003B7D7B">
        <w:rPr>
          <w:rFonts w:ascii="Corbel" w:hAnsi="Corbel" w:cs="Arial"/>
          <w:sz w:val="28"/>
          <w:szCs w:val="28"/>
        </w:rPr>
        <w:t>,</w:t>
      </w:r>
      <w:r>
        <w:rPr>
          <w:rFonts w:ascii="Corbel" w:hAnsi="Corbel" w:cs="Arial" w:hint="eastAsia"/>
          <w:sz w:val="28"/>
          <w:szCs w:val="28"/>
        </w:rPr>
        <w:t>对比主题句与</w:t>
      </w:r>
      <w:r>
        <w:rPr>
          <w:rFonts w:ascii="Corbel" w:hAnsi="Corbel" w:cs="Arial" w:hint="eastAsia"/>
          <w:sz w:val="28"/>
          <w:szCs w:val="28"/>
        </w:rPr>
        <w:t>heading</w:t>
      </w:r>
      <w:r>
        <w:rPr>
          <w:rFonts w:ascii="Corbel" w:hAnsi="Corbel" w:cs="Arial" w:hint="eastAsia"/>
          <w:sz w:val="28"/>
          <w:szCs w:val="28"/>
        </w:rPr>
        <w:t>中的关键</w:t>
      </w:r>
      <w:r>
        <w:rPr>
          <w:rFonts w:ascii="Corbel" w:hAnsi="Corbel" w:cs="Arial"/>
          <w:sz w:val="28"/>
          <w:szCs w:val="28"/>
        </w:rPr>
        <w:t>词</w:t>
      </w:r>
      <w:r>
        <w:rPr>
          <w:rFonts w:ascii="Corbel" w:hAnsi="Corbel" w:cs="Arial" w:hint="eastAsia"/>
          <w:sz w:val="28"/>
          <w:szCs w:val="28"/>
        </w:rPr>
        <w:t>，寻找同义词</w:t>
      </w:r>
      <w:r>
        <w:rPr>
          <w:rFonts w:ascii="Corbel" w:hAnsi="Corbel" w:cs="Arial" w:hint="eastAsia"/>
          <w:sz w:val="28"/>
          <w:szCs w:val="28"/>
        </w:rPr>
        <w:t xml:space="preserve"> </w:t>
      </w:r>
    </w:p>
    <w:p w:rsidR="00383DF5" w:rsidRDefault="00383DF5" w:rsidP="00383DF5">
      <w:pPr>
        <w:ind w:left="360"/>
        <w:rPr>
          <w:rFonts w:ascii="Corbel" w:hAnsi="Corbel" w:cs="Arial"/>
          <w:sz w:val="28"/>
          <w:szCs w:val="28"/>
        </w:rPr>
      </w:pPr>
      <w:r>
        <w:rPr>
          <w:rFonts w:ascii="Corbel" w:hAnsi="Corbel" w:cs="Arial"/>
          <w:sz w:val="28"/>
          <w:szCs w:val="28"/>
        </w:rPr>
        <w:t>一模一样有问题</w:t>
      </w:r>
    </w:p>
    <w:p w:rsidR="00383DF5" w:rsidRDefault="00383DF5" w:rsidP="00383DF5">
      <w:pPr>
        <w:ind w:left="360"/>
        <w:rPr>
          <w:rFonts w:ascii="Corbel" w:hAnsi="Corbel" w:cs="Arial"/>
          <w:sz w:val="28"/>
          <w:szCs w:val="28"/>
        </w:rPr>
      </w:pPr>
      <w:r>
        <w:rPr>
          <w:rFonts w:ascii="Corbel" w:hAnsi="Corbel" w:cs="Arial"/>
          <w:sz w:val="28"/>
          <w:szCs w:val="28"/>
        </w:rPr>
        <w:t>稍有变化是正解</w:t>
      </w:r>
    </w:p>
    <w:p w:rsidR="00383DF5" w:rsidRDefault="00383DF5" w:rsidP="00383DF5">
      <w:pPr>
        <w:ind w:left="360"/>
        <w:rPr>
          <w:rFonts w:ascii="Corbel" w:hAnsi="Corbel" w:cs="Arial"/>
          <w:sz w:val="28"/>
          <w:szCs w:val="28"/>
        </w:rPr>
      </w:pPr>
    </w:p>
    <w:p w:rsidR="00383DF5" w:rsidRDefault="00383DF5" w:rsidP="00383DF5">
      <w:pPr>
        <w:ind w:left="360"/>
        <w:rPr>
          <w:rFonts w:ascii="Corbel" w:hAnsi="Corbel" w:cs="Arial"/>
          <w:sz w:val="28"/>
          <w:szCs w:val="28"/>
        </w:rPr>
      </w:pPr>
      <w:r>
        <w:rPr>
          <w:rFonts w:ascii="Corbel" w:hAnsi="Corbel" w:cs="Arial"/>
          <w:sz w:val="28"/>
          <w:szCs w:val="28"/>
        </w:rPr>
        <w:t>work --- work  (</w:t>
      </w:r>
      <w:r>
        <w:rPr>
          <w:rFonts w:ascii="Corbel" w:hAnsi="Corbel" w:cs="Arial"/>
          <w:sz w:val="28"/>
          <w:szCs w:val="28"/>
        </w:rPr>
        <w:t>迷惑性</w:t>
      </w:r>
      <w:r>
        <w:rPr>
          <w:rFonts w:ascii="Corbel" w:hAnsi="Corbel" w:cs="Arial"/>
          <w:sz w:val="28"/>
          <w:szCs w:val="28"/>
        </w:rPr>
        <w:t>)</w:t>
      </w:r>
    </w:p>
    <w:p w:rsidR="00383DF5" w:rsidRDefault="00383DF5" w:rsidP="00383DF5">
      <w:pPr>
        <w:ind w:left="360"/>
        <w:rPr>
          <w:rFonts w:ascii="Corbel" w:hAnsi="Corbel" w:cs="Arial"/>
          <w:sz w:val="28"/>
          <w:szCs w:val="28"/>
        </w:rPr>
      </w:pPr>
      <w:r>
        <w:rPr>
          <w:rFonts w:ascii="Corbel" w:hAnsi="Corbel" w:cs="Arial"/>
          <w:sz w:val="28"/>
          <w:szCs w:val="28"/>
        </w:rPr>
        <w:t>work--- operate(</w:t>
      </w:r>
      <w:r>
        <w:rPr>
          <w:rFonts w:ascii="Corbel" w:hAnsi="Corbel" w:cs="Arial"/>
          <w:sz w:val="28"/>
          <w:szCs w:val="28"/>
        </w:rPr>
        <w:t>同义词</w:t>
      </w:r>
      <w:r>
        <w:rPr>
          <w:rFonts w:ascii="Corbel" w:hAnsi="Corbel" w:cs="Arial"/>
          <w:sz w:val="28"/>
          <w:szCs w:val="28"/>
        </w:rPr>
        <w:t>)</w:t>
      </w:r>
    </w:p>
    <w:p w:rsidR="00383DF5" w:rsidRPr="003B7D7B" w:rsidRDefault="00383DF5" w:rsidP="00383DF5">
      <w:pPr>
        <w:ind w:left="360"/>
        <w:rPr>
          <w:rFonts w:ascii="Corbel" w:hAnsi="Corbel" w:cs="Arial"/>
          <w:sz w:val="28"/>
          <w:szCs w:val="28"/>
        </w:rPr>
      </w:pPr>
    </w:p>
    <w:p w:rsidR="00383DF5" w:rsidRPr="003B7D7B" w:rsidRDefault="00383DF5" w:rsidP="00383DF5">
      <w:pPr>
        <w:ind w:left="360"/>
        <w:rPr>
          <w:rFonts w:ascii="Corbel" w:hAnsi="Corbel" w:cs="Arial"/>
          <w:sz w:val="28"/>
          <w:szCs w:val="28"/>
        </w:rPr>
      </w:pPr>
      <w:r w:rsidRPr="003B7D7B">
        <w:rPr>
          <w:rFonts w:ascii="Corbel" w:hAnsi="Corbel" w:cs="Arial"/>
          <w:sz w:val="28"/>
          <w:szCs w:val="28"/>
        </w:rPr>
        <w:t>5.</w:t>
      </w:r>
      <w:r w:rsidRPr="003B7D7B">
        <w:rPr>
          <w:rFonts w:ascii="Corbel" w:hAnsi="Corbel" w:cs="Arial"/>
          <w:sz w:val="28"/>
          <w:szCs w:val="28"/>
        </w:rPr>
        <w:t>如果没有</w:t>
      </w:r>
      <w:r w:rsidRPr="003B7D7B">
        <w:rPr>
          <w:rFonts w:ascii="Corbel" w:hAnsi="Corbel" w:cs="Arial"/>
          <w:sz w:val="28"/>
          <w:szCs w:val="28"/>
        </w:rPr>
        <w:t>,</w:t>
      </w:r>
      <w:r w:rsidRPr="003B7D7B">
        <w:rPr>
          <w:rFonts w:ascii="Corbel" w:hAnsi="Corbel" w:cs="Arial"/>
          <w:sz w:val="28"/>
          <w:szCs w:val="28"/>
        </w:rPr>
        <w:t>再次返回浏览段落</w:t>
      </w:r>
      <w:r w:rsidRPr="003B7D7B">
        <w:rPr>
          <w:rFonts w:ascii="Corbel" w:hAnsi="Corbel" w:cs="Arial"/>
          <w:sz w:val="28"/>
          <w:szCs w:val="28"/>
        </w:rPr>
        <w:t>.</w:t>
      </w:r>
    </w:p>
    <w:p w:rsidR="00383DF5" w:rsidRPr="003B7D7B" w:rsidRDefault="00383DF5" w:rsidP="000044B5">
      <w:pPr>
        <w:numPr>
          <w:ilvl w:val="0"/>
          <w:numId w:val="4"/>
        </w:numPr>
        <w:rPr>
          <w:rFonts w:ascii="Corbel" w:hAnsi="Corbel" w:cs="Arial"/>
          <w:sz w:val="28"/>
          <w:szCs w:val="28"/>
        </w:rPr>
      </w:pPr>
      <w:r w:rsidRPr="003B7D7B">
        <w:rPr>
          <w:rFonts w:ascii="Corbel" w:hAnsi="Corbel" w:cs="Arial"/>
          <w:sz w:val="28"/>
          <w:szCs w:val="28"/>
        </w:rPr>
        <w:t>如果段落比较短</w:t>
      </w:r>
      <w:r w:rsidRPr="003B7D7B">
        <w:rPr>
          <w:rFonts w:ascii="Corbel" w:hAnsi="Corbel" w:cs="Arial"/>
          <w:sz w:val="28"/>
          <w:szCs w:val="28"/>
        </w:rPr>
        <w:t>,</w:t>
      </w:r>
      <w:r>
        <w:rPr>
          <w:rFonts w:ascii="Corbel" w:hAnsi="Corbel" w:cs="Arial" w:hint="eastAsia"/>
          <w:sz w:val="28"/>
          <w:szCs w:val="28"/>
        </w:rPr>
        <w:t>一般需要</w:t>
      </w:r>
      <w:r w:rsidRPr="003B7D7B">
        <w:rPr>
          <w:rFonts w:ascii="Corbel" w:hAnsi="Corbel" w:cs="Arial"/>
          <w:sz w:val="28"/>
          <w:szCs w:val="28"/>
        </w:rPr>
        <w:t>浏览全段</w:t>
      </w:r>
      <w:r w:rsidRPr="003B7D7B">
        <w:rPr>
          <w:rFonts w:ascii="Corbel" w:hAnsi="Corbel" w:cs="Arial"/>
          <w:sz w:val="28"/>
          <w:szCs w:val="28"/>
        </w:rPr>
        <w:t>,</w:t>
      </w:r>
      <w:r w:rsidRPr="003B7D7B">
        <w:rPr>
          <w:rFonts w:ascii="Corbel" w:hAnsi="Corbel" w:cs="Arial"/>
          <w:sz w:val="28"/>
          <w:szCs w:val="28"/>
        </w:rPr>
        <w:t>推测段意</w:t>
      </w:r>
      <w:r w:rsidRPr="003B7D7B">
        <w:rPr>
          <w:rFonts w:ascii="Corbel" w:hAnsi="Corbel" w:cs="Arial"/>
          <w:sz w:val="28"/>
          <w:szCs w:val="28"/>
        </w:rPr>
        <w:t xml:space="preserve"> ;</w:t>
      </w:r>
    </w:p>
    <w:p w:rsidR="00383DF5" w:rsidRDefault="00383DF5" w:rsidP="000044B5">
      <w:pPr>
        <w:numPr>
          <w:ilvl w:val="0"/>
          <w:numId w:val="4"/>
        </w:numPr>
        <w:rPr>
          <w:rFonts w:ascii="Corbel" w:hAnsi="Corbel" w:cs="Arial" w:hint="eastAsia"/>
          <w:sz w:val="28"/>
          <w:szCs w:val="28"/>
        </w:rPr>
      </w:pPr>
      <w:r w:rsidRPr="003B7D7B">
        <w:rPr>
          <w:rFonts w:ascii="Corbel" w:hAnsi="Corbel" w:cs="Arial"/>
          <w:sz w:val="28"/>
          <w:szCs w:val="28"/>
        </w:rPr>
        <w:t>如果段落很长</w:t>
      </w:r>
      <w:r w:rsidRPr="003B7D7B">
        <w:rPr>
          <w:rFonts w:ascii="Corbel" w:hAnsi="Corbel" w:cs="Arial"/>
          <w:sz w:val="28"/>
          <w:szCs w:val="28"/>
        </w:rPr>
        <w:t>,</w:t>
      </w:r>
      <w:r w:rsidRPr="003B7D7B">
        <w:rPr>
          <w:rFonts w:ascii="Corbel" w:hAnsi="Corbel" w:cs="Arial"/>
          <w:sz w:val="28"/>
          <w:szCs w:val="28"/>
        </w:rPr>
        <w:t>则直接再次浏览</w:t>
      </w:r>
      <w:r>
        <w:rPr>
          <w:rFonts w:ascii="Corbel" w:hAnsi="Corbel" w:cs="Arial" w:hint="eastAsia"/>
          <w:sz w:val="28"/>
          <w:szCs w:val="28"/>
        </w:rPr>
        <w:t>首二末句</w:t>
      </w:r>
    </w:p>
    <w:p w:rsidR="00383DF5" w:rsidRDefault="00383DF5" w:rsidP="00383DF5">
      <w:pPr>
        <w:ind w:left="360"/>
        <w:rPr>
          <w:rFonts w:ascii="Corbel" w:hAnsi="Corbel" w:cs="Arial"/>
          <w:sz w:val="28"/>
          <w:szCs w:val="28"/>
        </w:rPr>
      </w:pPr>
      <w:r>
        <w:rPr>
          <w:rFonts w:ascii="Corbel" w:hAnsi="Corbel" w:cs="Arial" w:hint="eastAsia"/>
          <w:sz w:val="28"/>
          <w:szCs w:val="28"/>
        </w:rPr>
        <w:t>要</w:t>
      </w:r>
      <w:r>
        <w:rPr>
          <w:rFonts w:ascii="Corbel" w:hAnsi="Corbel" w:cs="Arial"/>
          <w:sz w:val="28"/>
          <w:szCs w:val="28"/>
        </w:rPr>
        <w:t>小心</w:t>
      </w:r>
      <w:r>
        <w:rPr>
          <w:rFonts w:ascii="Corbel" w:hAnsi="Corbel" w:cs="Arial" w:hint="eastAsia"/>
          <w:sz w:val="28"/>
          <w:szCs w:val="28"/>
        </w:rPr>
        <w:t>注意频繁在段落中出现的名词</w:t>
      </w:r>
    </w:p>
    <w:p w:rsidR="00383DF5" w:rsidRDefault="00383DF5" w:rsidP="00383DF5">
      <w:pPr>
        <w:ind w:left="360"/>
        <w:rPr>
          <w:rFonts w:ascii="Corbel" w:hAnsi="Corbel" w:cs="Arial"/>
          <w:sz w:val="28"/>
          <w:szCs w:val="28"/>
        </w:rPr>
      </w:pPr>
    </w:p>
    <w:p w:rsidR="00383DF5" w:rsidRDefault="00383DF5" w:rsidP="00383DF5">
      <w:pPr>
        <w:ind w:left="360"/>
        <w:rPr>
          <w:rFonts w:ascii="Corbel" w:hAnsi="Corbel" w:cs="Arial"/>
          <w:sz w:val="28"/>
          <w:szCs w:val="28"/>
        </w:rPr>
      </w:pPr>
      <w:r>
        <w:rPr>
          <w:rFonts w:ascii="Corbel" w:hAnsi="Corbel" w:cs="Arial"/>
          <w:sz w:val="28"/>
          <w:szCs w:val="28"/>
        </w:rPr>
        <w:lastRenderedPageBreak/>
        <w:t>一而再</w:t>
      </w:r>
      <w:r>
        <w:rPr>
          <w:rFonts w:ascii="Corbel" w:hAnsi="Corbel" w:cs="Arial"/>
          <w:sz w:val="28"/>
          <w:szCs w:val="28"/>
        </w:rPr>
        <w:t xml:space="preserve"> </w:t>
      </w:r>
      <w:r>
        <w:rPr>
          <w:rFonts w:ascii="Corbel" w:hAnsi="Corbel" w:cs="Arial"/>
          <w:sz w:val="28"/>
          <w:szCs w:val="28"/>
        </w:rPr>
        <w:t>再而三</w:t>
      </w:r>
    </w:p>
    <w:p w:rsidR="00383DF5" w:rsidRPr="003B7D7B" w:rsidRDefault="00383DF5" w:rsidP="00383DF5">
      <w:pPr>
        <w:ind w:left="360"/>
        <w:rPr>
          <w:rFonts w:ascii="Corbel" w:hAnsi="Corbel" w:cs="Arial"/>
          <w:sz w:val="28"/>
          <w:szCs w:val="28"/>
        </w:rPr>
      </w:pPr>
      <w:r>
        <w:rPr>
          <w:rFonts w:ascii="Corbel" w:hAnsi="Corbel" w:cs="Arial"/>
          <w:sz w:val="28"/>
          <w:szCs w:val="28"/>
        </w:rPr>
        <w:t>赶紧放弃</w:t>
      </w:r>
    </w:p>
    <w:p w:rsidR="00383DF5" w:rsidRPr="003B7D7B" w:rsidRDefault="00383DF5" w:rsidP="00383DF5">
      <w:pPr>
        <w:rPr>
          <w:rFonts w:ascii="Corbel" w:hAnsi="Corbel" w:cs="Arial" w:hint="eastAsia"/>
          <w:sz w:val="28"/>
          <w:szCs w:val="28"/>
        </w:rPr>
      </w:pPr>
    </w:p>
    <w:p w:rsidR="00383DF5" w:rsidRPr="006833D7" w:rsidRDefault="00383DF5" w:rsidP="00383DF5">
      <w:pPr>
        <w:rPr>
          <w:rFonts w:ascii="Arial Unicode MS" w:eastAsia="Arial Unicode MS" w:hAnsi="Arial Unicode MS" w:cs="Arial Unicode MS"/>
          <w:color w:val="FF0000"/>
        </w:rPr>
      </w:pPr>
    </w:p>
    <w:p w:rsidR="00383DF5" w:rsidRPr="006833D7" w:rsidRDefault="00383DF5" w:rsidP="00383DF5">
      <w:pPr>
        <w:rPr>
          <w:rFonts w:ascii="Arial Unicode MS" w:eastAsia="Arial Unicode MS" w:hAnsi="Arial Unicode MS" w:cs="Arial Unicode MS" w:hint="eastAsia"/>
        </w:rPr>
      </w:pPr>
    </w:p>
    <w:p w:rsidR="00383DF5" w:rsidRPr="006833D7"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五分钟内如何读懂一篇文章</w:t>
      </w:r>
    </w:p>
    <w:p w:rsidR="00383DF5" w:rsidRDefault="00383DF5" w:rsidP="00383DF5">
      <w:pPr>
        <w:ind w:left="720"/>
        <w:rPr>
          <w:rFonts w:ascii="Arial Unicode MS" w:eastAsia="Arial Unicode MS" w:hAnsi="Arial Unicode MS" w:cs="Arial Unicode MS"/>
        </w:rPr>
      </w:pPr>
      <w:r w:rsidRPr="00932D31">
        <w:rPr>
          <w:rFonts w:ascii="Arial Unicode MS" w:eastAsia="Arial Unicode MS" w:hAnsi="Arial Unicode MS" w:cs="Arial Unicode MS"/>
          <w:highlight w:val="cyan"/>
        </w:rPr>
        <w:t>扫描+标注</w:t>
      </w:r>
    </w:p>
    <w:p w:rsidR="00383DF5" w:rsidRDefault="00383DF5" w:rsidP="00383DF5">
      <w:pPr>
        <w:ind w:left="720"/>
        <w:rPr>
          <w:rFonts w:ascii="Arial Unicode MS" w:eastAsia="Arial Unicode MS" w:hAnsi="Arial Unicode MS" w:cs="Arial Unicode MS"/>
        </w:rPr>
      </w:pPr>
      <w:r>
        <w:rPr>
          <w:rFonts w:ascii="Arial Unicode MS" w:eastAsia="Arial Unicode MS" w:hAnsi="Arial Unicode MS" w:cs="Arial Unicode MS"/>
        </w:rPr>
        <w:t>scanning + marking</w:t>
      </w:r>
    </w:p>
    <w:p w:rsidR="00383DF5" w:rsidRDefault="00383DF5" w:rsidP="00383DF5">
      <w:pPr>
        <w:ind w:left="720"/>
        <w:rPr>
          <w:rFonts w:ascii="Arial Unicode MS" w:eastAsia="Arial Unicode MS" w:hAnsi="Arial Unicode MS" w:cs="Arial Unicode MS"/>
        </w:rPr>
      </w:pPr>
    </w:p>
    <w:p w:rsidR="00383DF5" w:rsidRDefault="00383DF5" w:rsidP="00383DF5">
      <w:pPr>
        <w:ind w:left="720"/>
        <w:rPr>
          <w:rFonts w:ascii="Arial Unicode MS" w:eastAsia="Arial Unicode MS" w:hAnsi="Arial Unicode MS" w:cs="Arial Unicode MS"/>
        </w:rPr>
      </w:pPr>
      <w:r>
        <w:rPr>
          <w:rFonts w:ascii="Arial Unicode MS" w:eastAsia="Arial Unicode MS" w:hAnsi="Arial Unicode MS" w:cs="Arial Unicode MS"/>
        </w:rPr>
        <w:t>扫描对象:</w:t>
      </w:r>
    </w:p>
    <w:p w:rsidR="00383DF5" w:rsidRDefault="00383DF5" w:rsidP="00383DF5">
      <w:pPr>
        <w:ind w:left="720"/>
        <w:rPr>
          <w:rFonts w:ascii="Arial Unicode MS" w:eastAsia="Arial Unicode MS" w:hAnsi="Arial Unicode MS" w:cs="Arial Unicode MS"/>
        </w:rPr>
      </w:pPr>
      <w:r>
        <w:rPr>
          <w:rFonts w:ascii="Arial Unicode MS" w:eastAsia="Arial Unicode MS" w:hAnsi="Arial Unicode MS" w:cs="Arial Unicode MS"/>
        </w:rPr>
        <w:t>粗略法: 首段+各段首句+末段</w:t>
      </w:r>
    </w:p>
    <w:p w:rsidR="00383DF5" w:rsidRDefault="00383DF5" w:rsidP="00383DF5">
      <w:pPr>
        <w:ind w:left="720"/>
        <w:rPr>
          <w:rFonts w:ascii="Arial Unicode MS" w:eastAsia="Arial Unicode MS" w:hAnsi="Arial Unicode MS" w:cs="Arial Unicode MS"/>
        </w:rPr>
      </w:pPr>
      <w:r>
        <w:rPr>
          <w:rFonts w:ascii="Arial Unicode MS" w:eastAsia="Arial Unicode MS" w:hAnsi="Arial Unicode MS" w:cs="Arial Unicode MS"/>
        </w:rPr>
        <w:t>精细法:首段+各段各句的主语和谓语+末段</w:t>
      </w:r>
    </w:p>
    <w:p w:rsidR="00383DF5" w:rsidRDefault="00383DF5" w:rsidP="00383DF5">
      <w:pPr>
        <w:ind w:left="720"/>
        <w:rPr>
          <w:rFonts w:ascii="Arial Unicode MS" w:eastAsia="Arial Unicode MS" w:hAnsi="Arial Unicode MS" w:cs="Arial Unicode MS"/>
        </w:rPr>
      </w:pPr>
    </w:p>
    <w:p w:rsidR="00383DF5" w:rsidRDefault="00383DF5" w:rsidP="00383DF5">
      <w:pPr>
        <w:ind w:left="720"/>
        <w:rPr>
          <w:rFonts w:ascii="Arial Unicode MS" w:eastAsia="Arial Unicode MS" w:hAnsi="Arial Unicode MS" w:cs="Arial Unicode MS"/>
        </w:rPr>
      </w:pPr>
      <w:r>
        <w:rPr>
          <w:rFonts w:ascii="Arial Unicode MS" w:eastAsia="Arial Unicode MS" w:hAnsi="Arial Unicode MS" w:cs="Arial Unicode MS"/>
        </w:rPr>
        <w:t>标注对象:</w:t>
      </w:r>
    </w:p>
    <w:p w:rsidR="00383DF5" w:rsidRDefault="00383DF5" w:rsidP="000044B5">
      <w:pPr>
        <w:widowControl/>
        <w:numPr>
          <w:ilvl w:val="0"/>
          <w:numId w:val="6"/>
        </w:numPr>
        <w:jc w:val="left"/>
        <w:rPr>
          <w:rFonts w:ascii="Arial Unicode MS" w:eastAsia="Arial Unicode MS" w:hAnsi="Arial Unicode MS" w:cs="Arial Unicode MS"/>
        </w:rPr>
      </w:pPr>
      <w:r>
        <w:rPr>
          <w:rFonts w:ascii="Arial Unicode MS" w:eastAsia="Arial Unicode MS" w:hAnsi="Arial Unicode MS" w:cs="Arial Unicode MS"/>
        </w:rPr>
        <w:t>首段中重复出现的名词 = 本文主题</w:t>
      </w:r>
    </w:p>
    <w:p w:rsidR="00383DF5" w:rsidRDefault="00383DF5" w:rsidP="000044B5">
      <w:pPr>
        <w:widowControl/>
        <w:numPr>
          <w:ilvl w:val="0"/>
          <w:numId w:val="6"/>
        </w:numPr>
        <w:jc w:val="left"/>
        <w:rPr>
          <w:rFonts w:ascii="Arial Unicode MS" w:eastAsia="Arial Unicode MS" w:hAnsi="Arial Unicode MS" w:cs="Arial Unicode MS"/>
        </w:rPr>
      </w:pPr>
      <w:r>
        <w:rPr>
          <w:rFonts w:ascii="Arial Unicode MS" w:eastAsia="Arial Unicode MS" w:hAnsi="Arial Unicode MS" w:cs="Arial Unicode MS"/>
        </w:rPr>
        <w:t>各段首二句中出现的新概念名词 = 分支论点</w:t>
      </w:r>
    </w:p>
    <w:p w:rsidR="00383DF5" w:rsidRDefault="00383DF5" w:rsidP="000044B5">
      <w:pPr>
        <w:widowControl/>
        <w:numPr>
          <w:ilvl w:val="0"/>
          <w:numId w:val="6"/>
        </w:numPr>
        <w:jc w:val="left"/>
        <w:rPr>
          <w:rFonts w:ascii="Arial Unicode MS" w:eastAsia="Arial Unicode MS" w:hAnsi="Arial Unicode MS" w:cs="Arial Unicode MS"/>
        </w:rPr>
      </w:pPr>
      <w:r>
        <w:rPr>
          <w:rFonts w:ascii="Arial Unicode MS" w:eastAsia="Arial Unicode MS" w:hAnsi="Arial Unicode MS" w:cs="Arial Unicode MS"/>
        </w:rPr>
        <w:t>特殊词:</w:t>
      </w:r>
    </w:p>
    <w:p w:rsidR="00383DF5" w:rsidRDefault="00383DF5" w:rsidP="000044B5">
      <w:pPr>
        <w:widowControl/>
        <w:numPr>
          <w:ilvl w:val="0"/>
          <w:numId w:val="9"/>
        </w:numPr>
        <w:jc w:val="left"/>
        <w:rPr>
          <w:rFonts w:ascii="Arial Unicode MS" w:eastAsia="Arial Unicode MS" w:hAnsi="Arial Unicode MS" w:cs="Arial Unicode MS"/>
        </w:rPr>
      </w:pPr>
      <w:r>
        <w:rPr>
          <w:rFonts w:ascii="Arial Unicode MS" w:eastAsia="Arial Unicode MS" w:hAnsi="Arial Unicode MS" w:cs="Arial Unicode MS"/>
        </w:rPr>
        <w:t>数字/时间/百分比/大写字母/斜体字</w:t>
      </w:r>
    </w:p>
    <w:p w:rsidR="00383DF5" w:rsidRDefault="00383DF5" w:rsidP="000044B5">
      <w:pPr>
        <w:widowControl/>
        <w:numPr>
          <w:ilvl w:val="0"/>
          <w:numId w:val="9"/>
        </w:numPr>
        <w:jc w:val="left"/>
        <w:rPr>
          <w:rFonts w:ascii="Arial Unicode MS" w:eastAsia="Arial Unicode MS" w:hAnsi="Arial Unicode MS" w:cs="Arial Unicode MS"/>
        </w:rPr>
      </w:pPr>
      <w:r>
        <w:rPr>
          <w:rFonts w:ascii="Arial Unicode MS" w:eastAsia="Arial Unicode MS" w:hAnsi="Arial Unicode MS" w:cs="Arial Unicode MS"/>
        </w:rPr>
        <w:t>引号/连字符/括号/破折号/冒号/分号</w:t>
      </w:r>
    </w:p>
    <w:p w:rsidR="00383DF5" w:rsidRPr="00932D31" w:rsidRDefault="00383DF5" w:rsidP="000044B5">
      <w:pPr>
        <w:widowControl/>
        <w:numPr>
          <w:ilvl w:val="0"/>
          <w:numId w:val="9"/>
        </w:numPr>
        <w:jc w:val="left"/>
        <w:rPr>
          <w:rFonts w:ascii="Arial Unicode MS" w:eastAsia="Arial Unicode MS" w:hAnsi="Arial Unicode MS" w:cs="Arial Unicode MS"/>
        </w:rPr>
      </w:pPr>
      <w:r>
        <w:rPr>
          <w:rFonts w:ascii="Arial Unicode MS" w:eastAsia="Arial Unicode MS" w:hAnsi="Arial Unicode MS" w:cs="Arial Unicode MS"/>
        </w:rPr>
        <w:t>职业属性身份名词</w:t>
      </w:r>
    </w:p>
    <w:p w:rsidR="00383DF5" w:rsidRDefault="00383DF5" w:rsidP="000044B5">
      <w:pPr>
        <w:widowControl/>
        <w:numPr>
          <w:ilvl w:val="0"/>
          <w:numId w:val="6"/>
        </w:numPr>
        <w:jc w:val="left"/>
        <w:rPr>
          <w:rFonts w:ascii="Arial Unicode MS" w:eastAsia="Arial Unicode MS" w:hAnsi="Arial Unicode MS" w:cs="Arial Unicode MS"/>
        </w:rPr>
      </w:pPr>
      <w:r>
        <w:rPr>
          <w:rFonts w:ascii="Arial Unicode MS" w:eastAsia="Arial Unicode MS" w:hAnsi="Arial Unicode MS" w:cs="Arial Unicode MS"/>
        </w:rPr>
        <w:t>转折连接词 However  / yet /   on the contrary /  but</w:t>
      </w:r>
    </w:p>
    <w:p w:rsidR="00383DF5" w:rsidRDefault="00383DF5" w:rsidP="000044B5">
      <w:pPr>
        <w:widowControl/>
        <w:numPr>
          <w:ilvl w:val="0"/>
          <w:numId w:val="6"/>
        </w:numPr>
        <w:jc w:val="left"/>
        <w:rPr>
          <w:rFonts w:ascii="Arial Unicode MS" w:eastAsia="Arial Unicode MS" w:hAnsi="Arial Unicode MS" w:cs="Arial Unicode MS"/>
        </w:rPr>
      </w:pPr>
      <w:r>
        <w:rPr>
          <w:rFonts w:ascii="Arial Unicode MS" w:eastAsia="Arial Unicode MS" w:hAnsi="Arial Unicode MS" w:cs="Arial Unicode MS"/>
        </w:rPr>
        <w:lastRenderedPageBreak/>
        <w:t>并列连接词 On the one hand / on the other hand</w:t>
      </w:r>
    </w:p>
    <w:p w:rsidR="00383DF5" w:rsidRDefault="00383DF5" w:rsidP="000044B5">
      <w:pPr>
        <w:widowControl/>
        <w:numPr>
          <w:ilvl w:val="0"/>
          <w:numId w:val="6"/>
        </w:numPr>
        <w:jc w:val="left"/>
        <w:rPr>
          <w:rFonts w:ascii="Arial Unicode MS" w:eastAsia="Arial Unicode MS" w:hAnsi="Arial Unicode MS" w:cs="Arial Unicode MS"/>
        </w:rPr>
      </w:pPr>
      <w:r>
        <w:rPr>
          <w:rFonts w:ascii="Arial Unicode MS" w:eastAsia="Arial Unicode MS" w:hAnsi="Arial Unicode MS" w:cs="Arial Unicode MS"/>
        </w:rPr>
        <w:t>总结连接词 in conclusion</w:t>
      </w:r>
    </w:p>
    <w:p w:rsidR="00383DF5" w:rsidRDefault="00383DF5" w:rsidP="000044B5">
      <w:pPr>
        <w:widowControl/>
        <w:numPr>
          <w:ilvl w:val="0"/>
          <w:numId w:val="6"/>
        </w:numPr>
        <w:jc w:val="left"/>
        <w:rPr>
          <w:rFonts w:ascii="Arial Unicode MS" w:eastAsia="Arial Unicode MS" w:hAnsi="Arial Unicode MS" w:cs="Arial Unicode MS"/>
        </w:rPr>
      </w:pPr>
      <w:r>
        <w:rPr>
          <w:rFonts w:ascii="Arial Unicode MS" w:eastAsia="Arial Unicode MS" w:hAnsi="Arial Unicode MS" w:cs="Arial Unicode MS"/>
        </w:rPr>
        <w:t>末段中被重复强调的概念</w:t>
      </w: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 xml:space="preserve">pattern = format </w:t>
      </w:r>
    </w:p>
    <w:p w:rsidR="00383DF5" w:rsidRPr="006833D7" w:rsidRDefault="00383DF5" w:rsidP="00383DF5">
      <w:pPr>
        <w:rPr>
          <w:rFonts w:ascii="Arial Unicode MS" w:eastAsia="Arial Unicode MS" w:hAnsi="Arial Unicode MS" w:cs="Arial Unicode MS"/>
        </w:rPr>
      </w:pPr>
    </w:p>
    <w:p w:rsidR="00383DF5" w:rsidRPr="006833D7" w:rsidRDefault="00383DF5" w:rsidP="00383DF5">
      <w:pPr>
        <w:rPr>
          <w:rFonts w:ascii="Arial Unicode MS" w:eastAsia="Arial Unicode MS" w:hAnsi="Arial Unicode MS" w:cs="Arial Unicode MS" w:hint="eastAsia"/>
        </w:rPr>
      </w:pPr>
      <w:r w:rsidRPr="006833D7">
        <w:rPr>
          <w:rFonts w:ascii="Arial Unicode MS" w:eastAsia="Arial Unicode MS" w:hAnsi="Arial Unicode MS" w:cs="Arial Unicode MS" w:hint="eastAsia"/>
        </w:rPr>
        <w:t>示范例题：</w:t>
      </w:r>
    </w:p>
    <w:p w:rsidR="00383DF5" w:rsidRPr="006833D7" w:rsidRDefault="00383DF5" w:rsidP="00383DF5">
      <w:pPr>
        <w:rPr>
          <w:rFonts w:ascii="Arial Unicode MS" w:eastAsia="Arial Unicode MS" w:hAnsi="Arial Unicode MS" w:cs="Arial Unicode MS" w:hint="eastAsia"/>
        </w:rPr>
      </w:pPr>
    </w:p>
    <w:p w:rsidR="00383DF5" w:rsidRPr="006833D7" w:rsidRDefault="00383DF5" w:rsidP="00383DF5">
      <w:pPr>
        <w:rPr>
          <w:rFonts w:ascii="Arial Unicode MS" w:eastAsia="Arial Unicode MS" w:hAnsi="Arial Unicode MS" w:cs="Arial Unicode MS" w:hint="eastAsia"/>
        </w:rPr>
      </w:pPr>
      <w:r w:rsidRPr="006833D7">
        <w:rPr>
          <w:rFonts w:ascii="Arial Unicode MS" w:eastAsia="Arial Unicode MS" w:hAnsi="Arial Unicode MS" w:cs="Arial Unicode MS" w:hint="eastAsia"/>
        </w:rPr>
        <w:t xml:space="preserve">剑八T4 P1 </w:t>
      </w:r>
    </w:p>
    <w:p w:rsidR="00383DF5" w:rsidRPr="006833D7" w:rsidRDefault="00383DF5" w:rsidP="00383DF5">
      <w:pPr>
        <w:autoSpaceDE w:val="0"/>
        <w:autoSpaceDN w:val="0"/>
        <w:adjustRightInd w:val="0"/>
        <w:rPr>
          <w:rFonts w:ascii="Arial Unicode MS" w:eastAsia="Arial Unicode MS" w:hAnsi="Arial Unicode MS" w:cs="Arial Unicode MS" w:hint="eastAsia"/>
          <w:b/>
        </w:rPr>
      </w:pPr>
    </w:p>
    <w:p w:rsidR="00383DF5" w:rsidRPr="006833D7" w:rsidRDefault="00383DF5" w:rsidP="00383DF5">
      <w:pPr>
        <w:autoSpaceDE w:val="0"/>
        <w:autoSpaceDN w:val="0"/>
        <w:adjustRightInd w:val="0"/>
        <w:rPr>
          <w:rFonts w:ascii="Arial Unicode MS" w:eastAsia="Arial Unicode MS" w:hAnsi="Arial Unicode MS" w:cs="Arial Unicode MS" w:hint="eastAsia"/>
        </w:rPr>
      </w:pPr>
      <w:r w:rsidRPr="006833D7">
        <w:rPr>
          <w:rFonts w:ascii="Arial Unicode MS" w:eastAsia="Arial Unicode MS" w:hAnsi="Arial Unicode MS" w:cs="Arial Unicode MS" w:hint="eastAsia"/>
          <w:b/>
        </w:rPr>
        <w:t>题目：</w:t>
      </w:r>
    </w:p>
    <w:p w:rsidR="00383DF5" w:rsidRPr="000F7A80" w:rsidRDefault="00383DF5" w:rsidP="00383DF5">
      <w:pPr>
        <w:autoSpaceDE w:val="0"/>
        <w:autoSpaceDN w:val="0"/>
        <w:adjustRightInd w:val="0"/>
        <w:ind w:firstLine="420"/>
        <w:rPr>
          <w:rFonts w:ascii="Arial Unicode MS" w:eastAsia="Arial Unicode MS" w:hAnsi="Arial Unicode MS" w:cs="Arial Unicode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8"/>
      </w:tblGrid>
      <w:tr w:rsidR="00383DF5" w:rsidRPr="000F7A80" w:rsidTr="009E3E3D">
        <w:trPr>
          <w:jc w:val="center"/>
        </w:trPr>
        <w:tc>
          <w:tcPr>
            <w:tcW w:w="5688" w:type="dxa"/>
            <w:shd w:val="clear" w:color="auto" w:fill="auto"/>
          </w:tcPr>
          <w:p w:rsidR="00383DF5" w:rsidRPr="000F7A80" w:rsidRDefault="00383DF5" w:rsidP="009E3E3D">
            <w:pPr>
              <w:autoSpaceDE w:val="0"/>
              <w:autoSpaceDN w:val="0"/>
              <w:adjustRightInd w:val="0"/>
              <w:jc w:val="center"/>
              <w:rPr>
                <w:rFonts w:ascii="Arial Unicode MS" w:eastAsia="Arial Unicode MS" w:hAnsi="Arial Unicode MS" w:cs="Arial Unicode MS"/>
              </w:rPr>
            </w:pPr>
            <w:r w:rsidRPr="000F7A80">
              <w:rPr>
                <w:rFonts w:ascii="Arial Unicode MS" w:eastAsia="Arial Unicode MS" w:hAnsi="Arial Unicode MS" w:cs="Arial Unicode MS"/>
              </w:rPr>
              <w:t>List of Headings</w:t>
            </w:r>
          </w:p>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i   The influence of Monbusho </w:t>
            </w:r>
          </w:p>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ii   Helping less successful students </w:t>
            </w:r>
          </w:p>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iii  The success of compulsory education </w:t>
            </w:r>
          </w:p>
          <w:p w:rsidR="00383DF5" w:rsidRPr="000F7A80" w:rsidRDefault="00383DF5" w:rsidP="009E3E3D">
            <w:pPr>
              <w:autoSpaceDE w:val="0"/>
              <w:autoSpaceDN w:val="0"/>
              <w:adjustRightInd w:val="0"/>
              <w:rPr>
                <w:rFonts w:ascii="Arial Unicode MS" w:eastAsia="Arial Unicode MS" w:hAnsi="Arial Unicode MS" w:cs="Arial Unicode MS"/>
              </w:rPr>
            </w:pPr>
            <w:r>
              <w:rPr>
                <w:rFonts w:ascii="Arial Unicode MS" w:eastAsia="Arial Unicode MS" w:hAnsi="Arial Unicode MS" w:cs="Arial Unicode MS"/>
              </w:rPr>
              <w:t xml:space="preserve">　   </w:t>
            </w:r>
            <w:r w:rsidRPr="000F7A80">
              <w:rPr>
                <w:rFonts w:ascii="Arial Unicode MS" w:eastAsia="Arial Unicode MS" w:hAnsi="Arial Unicode MS" w:cs="Arial Unicode MS"/>
              </w:rPr>
              <w:t xml:space="preserve">iv  Research findings concerning achievements in maths </w:t>
            </w:r>
          </w:p>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v   The typical format of a maths lesson </w:t>
            </w:r>
          </w:p>
          <w:p w:rsidR="00383DF5" w:rsidRPr="000F7A80" w:rsidRDefault="00383DF5" w:rsidP="009E3E3D">
            <w:pPr>
              <w:autoSpaceDE w:val="0"/>
              <w:autoSpaceDN w:val="0"/>
              <w:adjustRightInd w:val="0"/>
              <w:rPr>
                <w:rFonts w:ascii="Arial Unicode MS" w:eastAsia="Arial Unicode MS" w:hAnsi="Arial Unicode MS" w:cs="Arial Unicode MS"/>
              </w:rPr>
            </w:pPr>
            <w:r>
              <w:rPr>
                <w:rFonts w:ascii="Arial Unicode MS" w:eastAsia="Arial Unicode MS" w:hAnsi="Arial Unicode MS" w:cs="Arial Unicode MS"/>
              </w:rPr>
              <w:t xml:space="preserve">　 </w:t>
            </w:r>
            <w:r w:rsidRPr="000F7A80">
              <w:rPr>
                <w:rFonts w:ascii="Arial Unicode MS" w:eastAsia="Arial Unicode MS" w:hAnsi="Arial Unicode MS" w:cs="Arial Unicode MS"/>
              </w:rPr>
              <w:t xml:space="preserve">vi  Comparative expenditure on maths education </w:t>
            </w:r>
          </w:p>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vii  Background to middle-years education in Japan </w:t>
            </w:r>
          </w:p>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viii The key to Japanese successes in maths </w:t>
            </w:r>
            <w:r w:rsidRPr="000F7A80">
              <w:rPr>
                <w:rFonts w:ascii="Arial Unicode MS" w:eastAsia="Arial Unicode MS" w:hAnsi="Arial Unicode MS" w:cs="Arial Unicode MS"/>
              </w:rPr>
              <w:lastRenderedPageBreak/>
              <w:t xml:space="preserve">education </w:t>
            </w:r>
          </w:p>
          <w:p w:rsidR="00383DF5" w:rsidRPr="000F7A80" w:rsidRDefault="00383DF5" w:rsidP="009E3E3D">
            <w:pPr>
              <w:autoSpaceDE w:val="0"/>
              <w:autoSpaceDN w:val="0"/>
              <w:adjustRightInd w:val="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　　ix  The role of homework correction </w:t>
            </w:r>
          </w:p>
        </w:tc>
      </w:tr>
    </w:tbl>
    <w:p w:rsidR="00383DF5" w:rsidRPr="000F7A80" w:rsidRDefault="00383DF5" w:rsidP="00383DF5">
      <w:pPr>
        <w:autoSpaceDE w:val="0"/>
        <w:autoSpaceDN w:val="0"/>
        <w:adjustRightInd w:val="0"/>
        <w:rPr>
          <w:rFonts w:ascii="Arial Unicode MS" w:eastAsia="Arial Unicode MS" w:hAnsi="Arial Unicode MS" w:cs="Arial Unicode MS" w:hint="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1"/>
      </w:tblGrid>
      <w:tr w:rsidR="00383DF5" w:rsidRPr="000F7A80" w:rsidTr="009E3E3D">
        <w:trPr>
          <w:jc w:val="center"/>
        </w:trPr>
        <w:tc>
          <w:tcPr>
            <w:tcW w:w="3581" w:type="dxa"/>
            <w:shd w:val="clear" w:color="auto" w:fill="auto"/>
          </w:tcPr>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Example            Answer </w:t>
            </w:r>
          </w:p>
          <w:p w:rsidR="00383DF5" w:rsidRPr="000F7A80" w:rsidRDefault="00383DF5" w:rsidP="009E3E3D">
            <w:pPr>
              <w:autoSpaceDE w:val="0"/>
              <w:autoSpaceDN w:val="0"/>
              <w:adjustRightInd w:val="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　　Section A           iv </w:t>
            </w:r>
          </w:p>
        </w:tc>
      </w:tr>
    </w:tbl>
    <w:p w:rsidR="00383DF5" w:rsidRPr="000F7A80" w:rsidRDefault="00383DF5" w:rsidP="00383DF5">
      <w:pPr>
        <w:autoSpaceDE w:val="0"/>
        <w:autoSpaceDN w:val="0"/>
        <w:adjustRightInd w:val="0"/>
        <w:rPr>
          <w:rFonts w:ascii="Arial Unicode MS" w:eastAsia="Arial Unicode MS" w:hAnsi="Arial Unicode MS" w:cs="Arial Unicode MS" w:hint="eastAsia"/>
        </w:rPr>
      </w:pP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1   Section B </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2   Section C </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3   Section D </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4   Section E </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5   Section F </w:t>
      </w:r>
    </w:p>
    <w:p w:rsidR="00383DF5" w:rsidRPr="006833D7" w:rsidRDefault="00383DF5" w:rsidP="00383DF5">
      <w:pPr>
        <w:autoSpaceDE w:val="0"/>
        <w:autoSpaceDN w:val="0"/>
        <w:adjustRightInd w:val="0"/>
        <w:jc w:val="center"/>
        <w:rPr>
          <w:rFonts w:ascii="Arial Unicode MS" w:eastAsia="Arial Unicode MS" w:hAnsi="Arial Unicode MS" w:cs="Arial Unicode MS" w:hint="eastAsia"/>
          <w:b/>
        </w:rPr>
      </w:pPr>
    </w:p>
    <w:p w:rsidR="00383DF5" w:rsidRPr="006833D7" w:rsidRDefault="00383DF5" w:rsidP="00383DF5">
      <w:pPr>
        <w:autoSpaceDE w:val="0"/>
        <w:autoSpaceDN w:val="0"/>
        <w:adjustRightInd w:val="0"/>
        <w:jc w:val="center"/>
        <w:rPr>
          <w:rFonts w:ascii="Arial Unicode MS" w:eastAsia="Arial Unicode MS" w:hAnsi="Arial Unicode MS" w:cs="Arial Unicode MS" w:hint="eastAsia"/>
          <w:b/>
        </w:rPr>
      </w:pPr>
    </w:p>
    <w:p w:rsidR="00383DF5" w:rsidRPr="006833D7" w:rsidRDefault="00383DF5" w:rsidP="00383DF5">
      <w:pPr>
        <w:autoSpaceDE w:val="0"/>
        <w:autoSpaceDN w:val="0"/>
        <w:adjustRightInd w:val="0"/>
        <w:rPr>
          <w:rFonts w:ascii="Arial Unicode MS" w:eastAsia="Arial Unicode MS" w:hAnsi="Arial Unicode MS" w:cs="Arial Unicode MS" w:hint="eastAsia"/>
          <w:b/>
        </w:rPr>
      </w:pPr>
      <w:r w:rsidRPr="006833D7">
        <w:rPr>
          <w:rFonts w:ascii="Arial Unicode MS" w:eastAsia="Arial Unicode MS" w:hAnsi="Arial Unicode MS" w:cs="Arial Unicode MS" w:hint="eastAsia"/>
          <w:b/>
        </w:rPr>
        <w:t>正文：</w:t>
      </w:r>
    </w:p>
    <w:p w:rsidR="00383DF5" w:rsidRDefault="00383DF5" w:rsidP="00383DF5">
      <w:pPr>
        <w:autoSpaceDE w:val="0"/>
        <w:autoSpaceDN w:val="0"/>
        <w:adjustRightInd w:val="0"/>
        <w:jc w:val="center"/>
        <w:rPr>
          <w:rFonts w:ascii="Arial Unicode MS" w:eastAsia="Arial Unicode MS" w:hAnsi="Arial Unicode MS" w:cs="Arial Unicode MS"/>
          <w:b/>
        </w:rPr>
      </w:pPr>
      <w:r w:rsidRPr="000F7A80">
        <w:rPr>
          <w:rFonts w:ascii="Arial Unicode MS" w:eastAsia="Arial Unicode MS" w:hAnsi="Arial Unicode MS" w:cs="Arial Unicode MS"/>
          <w:b/>
        </w:rPr>
        <w:t>LAND OF THE RISING SUM</w:t>
      </w:r>
    </w:p>
    <w:p w:rsidR="00383DF5" w:rsidRDefault="00383DF5" w:rsidP="00383DF5">
      <w:pPr>
        <w:autoSpaceDE w:val="0"/>
        <w:autoSpaceDN w:val="0"/>
        <w:adjustRightInd w:val="0"/>
        <w:jc w:val="center"/>
        <w:rPr>
          <w:rFonts w:ascii="Arial Unicode MS" w:eastAsia="Arial Unicode MS" w:hAnsi="Arial Unicode MS" w:cs="Arial Unicode MS"/>
          <w:b/>
        </w:rPr>
      </w:pPr>
    </w:p>
    <w:p w:rsidR="00383DF5" w:rsidRDefault="00383DF5" w:rsidP="00383DF5">
      <w:pPr>
        <w:autoSpaceDE w:val="0"/>
        <w:autoSpaceDN w:val="0"/>
        <w:adjustRightInd w:val="0"/>
        <w:jc w:val="center"/>
        <w:rPr>
          <w:rFonts w:ascii="Arial Unicode MS" w:eastAsia="Arial Unicode MS" w:hAnsi="Arial Unicode MS" w:cs="Arial Unicode MS"/>
          <w:b/>
        </w:rPr>
      </w:pPr>
    </w:p>
    <w:p w:rsidR="00383DF5" w:rsidRPr="000F7A80" w:rsidRDefault="00383DF5" w:rsidP="00383DF5">
      <w:pPr>
        <w:autoSpaceDE w:val="0"/>
        <w:autoSpaceDN w:val="0"/>
        <w:adjustRightInd w:val="0"/>
        <w:jc w:val="center"/>
        <w:rPr>
          <w:rFonts w:ascii="Arial Unicode MS" w:eastAsia="Arial Unicode MS" w:hAnsi="Arial Unicode MS" w:cs="Arial Unicode MS"/>
          <w:b/>
        </w:rPr>
      </w:pPr>
    </w:p>
    <w:p w:rsidR="00383DF5" w:rsidRPr="006833D7" w:rsidRDefault="00383DF5" w:rsidP="00383DF5">
      <w:pPr>
        <w:autoSpaceDE w:val="0"/>
        <w:autoSpaceDN w:val="0"/>
        <w:adjustRightInd w:val="0"/>
        <w:ind w:firstLine="42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A </w:t>
      </w:r>
      <w:r w:rsidRPr="000F7A80">
        <w:rPr>
          <w:rFonts w:ascii="Arial Unicode MS" w:eastAsia="Arial Unicode MS" w:hAnsi="Arial Unicode MS" w:cs="Arial Unicode MS" w:hint="eastAsia"/>
        </w:rPr>
        <w:t xml:space="preserve"> </w:t>
      </w:r>
      <w:r w:rsidRPr="000B073E">
        <w:rPr>
          <w:rFonts w:ascii="Arial Unicode MS" w:eastAsia="Arial Unicode MS" w:hAnsi="Arial Unicode MS" w:cs="Arial Unicode MS"/>
          <w:highlight w:val="yellow"/>
        </w:rPr>
        <w:t>Japan</w:t>
      </w:r>
      <w:r w:rsidRPr="000F7A80">
        <w:rPr>
          <w:rFonts w:ascii="Arial Unicode MS" w:eastAsia="Arial Unicode MS" w:hAnsi="Arial Unicode MS" w:cs="Arial Unicode MS"/>
        </w:rPr>
        <w:t xml:space="preserve"> has a significantly </w:t>
      </w:r>
      <w:r w:rsidRPr="000B073E">
        <w:rPr>
          <w:rFonts w:ascii="Arial Unicode MS" w:eastAsia="Arial Unicode MS" w:hAnsi="Arial Unicode MS" w:cs="Arial Unicode MS"/>
          <w:highlight w:val="yellow"/>
        </w:rPr>
        <w:t>better</w:t>
      </w:r>
      <w:r w:rsidRPr="000F7A80">
        <w:rPr>
          <w:rFonts w:ascii="Arial Unicode MS" w:eastAsia="Arial Unicode MS" w:hAnsi="Arial Unicode MS" w:cs="Arial Unicode MS"/>
        </w:rPr>
        <w:t xml:space="preserve"> </w:t>
      </w:r>
      <w:r w:rsidRPr="000B073E">
        <w:rPr>
          <w:rFonts w:ascii="Arial Unicode MS" w:eastAsia="Arial Unicode MS" w:hAnsi="Arial Unicode MS" w:cs="Arial Unicode MS"/>
          <w:highlight w:val="yellow"/>
        </w:rPr>
        <w:t>record</w:t>
      </w:r>
      <w:r w:rsidRPr="000F7A80">
        <w:rPr>
          <w:rFonts w:ascii="Arial Unicode MS" w:eastAsia="Arial Unicode MS" w:hAnsi="Arial Unicode MS" w:cs="Arial Unicode MS"/>
        </w:rPr>
        <w:t xml:space="preserve"> in terms of average </w:t>
      </w:r>
      <w:r w:rsidRPr="000B073E">
        <w:rPr>
          <w:rFonts w:ascii="Arial Unicode MS" w:eastAsia="Arial Unicode MS" w:hAnsi="Arial Unicode MS" w:cs="Arial Unicode MS"/>
          <w:highlight w:val="yellow"/>
        </w:rPr>
        <w:t>mathematical</w:t>
      </w:r>
      <w:r w:rsidRPr="000F7A80">
        <w:rPr>
          <w:rFonts w:ascii="Arial Unicode MS" w:eastAsia="Arial Unicode MS" w:hAnsi="Arial Unicode MS" w:cs="Arial Unicode MS"/>
        </w:rPr>
        <w:t xml:space="preserve"> attainment than England and Wales. Large sample international comparisons of pupils'</w:t>
      </w:r>
      <w:r w:rsidRPr="000F7A80">
        <w:rPr>
          <w:rFonts w:ascii="Arial Unicode MS" w:eastAsia="Arial Unicode MS" w:hAnsi="Arial Unicode MS" w:cs="Arial Unicode MS" w:hint="eastAsia"/>
        </w:rPr>
        <w:t xml:space="preserve"> </w:t>
      </w:r>
      <w:r w:rsidRPr="000F7A80">
        <w:rPr>
          <w:rFonts w:ascii="Arial Unicode MS" w:eastAsia="Arial Unicode MS" w:hAnsi="Arial Unicode MS" w:cs="Arial Unicode MS"/>
        </w:rPr>
        <w:t xml:space="preserve">attainments since the 1960s have established that not only did Japanese pupils at age 13 have better scores of average attainment, </w:t>
      </w:r>
      <w:r w:rsidRPr="000B073E">
        <w:rPr>
          <w:rFonts w:ascii="Arial Unicode MS" w:eastAsia="Arial Unicode MS" w:hAnsi="Arial Unicode MS" w:cs="Arial Unicode MS"/>
          <w:color w:val="FF0000"/>
        </w:rPr>
        <w:t>but</w:t>
      </w:r>
      <w:r w:rsidRPr="000F7A80">
        <w:rPr>
          <w:rFonts w:ascii="Arial Unicode MS" w:eastAsia="Arial Unicode MS" w:hAnsi="Arial Unicode MS" w:cs="Arial Unicode MS"/>
        </w:rPr>
        <w:t xml:space="preserve"> there was also a larger proportion of 'low' </w:t>
      </w:r>
      <w:r w:rsidRPr="000F7A80">
        <w:rPr>
          <w:rFonts w:ascii="Arial Unicode MS" w:eastAsia="Arial Unicode MS" w:hAnsi="Arial Unicode MS" w:cs="Arial Unicode MS"/>
        </w:rPr>
        <w:lastRenderedPageBreak/>
        <w:t xml:space="preserve">attainers in England, where, incidentally, the variation in attainment scores was much greater. The percentage of Gross National Product spent on education is reasonably similar in the two countries, so how is this higher and more consistent attainment in maths achieved? </w:t>
      </w:r>
    </w:p>
    <w:p w:rsidR="00383DF5" w:rsidRPr="000F7A80" w:rsidRDefault="00383DF5" w:rsidP="00383DF5">
      <w:pPr>
        <w:autoSpaceDE w:val="0"/>
        <w:autoSpaceDN w:val="0"/>
        <w:adjustRightInd w:val="0"/>
        <w:ind w:firstLine="420"/>
        <w:rPr>
          <w:rFonts w:ascii="Arial Unicode MS" w:eastAsia="Arial Unicode MS" w:hAnsi="Arial Unicode MS" w:cs="Arial Unicode MS"/>
        </w:rPr>
      </w:pPr>
    </w:p>
    <w:p w:rsidR="00383DF5" w:rsidRPr="006833D7" w:rsidRDefault="00383DF5" w:rsidP="00383DF5">
      <w:pPr>
        <w:autoSpaceDE w:val="0"/>
        <w:autoSpaceDN w:val="0"/>
        <w:adjustRightInd w:val="0"/>
        <w:ind w:firstLine="42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B </w:t>
      </w:r>
      <w:r w:rsidRPr="000F7A80">
        <w:rPr>
          <w:rFonts w:ascii="Arial Unicode MS" w:eastAsia="Arial Unicode MS" w:hAnsi="Arial Unicode MS" w:cs="Arial Unicode MS" w:hint="eastAsia"/>
        </w:rPr>
        <w:t xml:space="preserve"> </w:t>
      </w:r>
      <w:r w:rsidRPr="000B073E">
        <w:rPr>
          <w:rFonts w:ascii="Arial Unicode MS" w:eastAsia="Arial Unicode MS" w:hAnsi="Arial Unicode MS" w:cs="Arial Unicode MS"/>
          <w:highlight w:val="yellow"/>
        </w:rPr>
        <w:t>Lower secondary schools</w:t>
      </w:r>
      <w:r w:rsidRPr="000F7A80">
        <w:rPr>
          <w:rFonts w:ascii="Arial Unicode MS" w:eastAsia="Arial Unicode MS" w:hAnsi="Arial Unicode MS" w:cs="Arial Unicode MS"/>
        </w:rPr>
        <w:t xml:space="preserve"> in Japan cover three school years, from the seventh grade (age 13) to the ninth grade (age 15). </w:t>
      </w:r>
      <w:r w:rsidRPr="000B073E">
        <w:rPr>
          <w:rFonts w:ascii="Arial Unicode MS" w:eastAsia="Arial Unicode MS" w:hAnsi="Arial Unicode MS" w:cs="Arial Unicode MS"/>
          <w:highlight w:val="yellow"/>
        </w:rPr>
        <w:t>Virtually all pupils</w:t>
      </w:r>
      <w:r w:rsidRPr="000F7A80">
        <w:rPr>
          <w:rFonts w:ascii="Arial Unicode MS" w:eastAsia="Arial Unicode MS" w:hAnsi="Arial Unicode MS" w:cs="Arial Unicode MS"/>
        </w:rPr>
        <w:t xml:space="preserve"> at this stage attend state schools: only 3 per cent are in the private sector. </w:t>
      </w:r>
      <w:r w:rsidRPr="000B073E">
        <w:rPr>
          <w:rFonts w:ascii="Arial Unicode MS" w:eastAsia="Arial Unicode MS" w:hAnsi="Arial Unicode MS" w:cs="Arial Unicode MS"/>
          <w:highlight w:val="yellow"/>
        </w:rPr>
        <w:t>Schools</w:t>
      </w:r>
      <w:r w:rsidRPr="000F7A80">
        <w:rPr>
          <w:rFonts w:ascii="Arial Unicode MS" w:eastAsia="Arial Unicode MS" w:hAnsi="Arial Unicode MS" w:cs="Arial Unicode MS"/>
        </w:rPr>
        <w:t xml:space="preserve"> are usually modern in design, set well back from the road and spacious inside. Classrooms are large and pupils sit at single desks in rows. Lessons last for a standardised 50 minutes and are always followed by a 10-minute break, which gives the pupils a chance to let off steam. Teachers begin with a formal address and mutual bowing, and then concentrate on whole-class teaching. </w:t>
      </w:r>
    </w:p>
    <w:p w:rsidR="00383DF5" w:rsidRPr="000F7A80" w:rsidRDefault="00383DF5" w:rsidP="00383DF5">
      <w:pPr>
        <w:autoSpaceDE w:val="0"/>
        <w:autoSpaceDN w:val="0"/>
        <w:adjustRightInd w:val="0"/>
        <w:ind w:firstLine="420"/>
        <w:rPr>
          <w:rFonts w:ascii="Arial Unicode MS" w:eastAsia="Arial Unicode MS" w:hAnsi="Arial Unicode MS" w:cs="Arial Unicode MS"/>
        </w:rPr>
      </w:pPr>
    </w:p>
    <w:p w:rsidR="00383DF5" w:rsidRPr="006833D7" w:rsidRDefault="00383DF5" w:rsidP="00383DF5">
      <w:pPr>
        <w:autoSpaceDE w:val="0"/>
        <w:autoSpaceDN w:val="0"/>
        <w:adjustRightInd w:val="0"/>
        <w:ind w:firstLine="420"/>
        <w:rPr>
          <w:rFonts w:ascii="Arial Unicode MS" w:eastAsia="Arial Unicode MS" w:hAnsi="Arial Unicode MS" w:cs="Arial Unicode MS" w:hint="eastAsia"/>
        </w:rPr>
      </w:pPr>
      <w:r w:rsidRPr="000B073E">
        <w:rPr>
          <w:rFonts w:ascii="Arial Unicode MS" w:eastAsia="Arial Unicode MS" w:hAnsi="Arial Unicode MS" w:cs="Arial Unicode MS"/>
          <w:highlight w:val="yellow"/>
        </w:rPr>
        <w:t>Classes are large</w:t>
      </w:r>
      <w:r w:rsidRPr="000F7A80">
        <w:rPr>
          <w:rFonts w:ascii="Arial Unicode MS" w:eastAsia="Arial Unicode MS" w:hAnsi="Arial Unicode MS" w:cs="Arial Unicode MS"/>
        </w:rPr>
        <w:t xml:space="preserve"> - usually about 40 - and are unstreamed. Pupils stay in the same class for all lessons throughout the school and develop considerable class identity and loyalty. Pupils attend the school in their own neighbourhood, which in theory removes ranking by school. In practice in Tokyo, because of the relative concentration of schools, there is some competition to get into the 'better' school in a particular area. </w:t>
      </w:r>
    </w:p>
    <w:p w:rsidR="00383DF5" w:rsidRPr="000F7A80" w:rsidRDefault="00383DF5" w:rsidP="00383DF5">
      <w:pPr>
        <w:autoSpaceDE w:val="0"/>
        <w:autoSpaceDN w:val="0"/>
        <w:adjustRightInd w:val="0"/>
        <w:ind w:firstLine="420"/>
        <w:rPr>
          <w:rFonts w:ascii="Arial Unicode MS" w:eastAsia="Arial Unicode MS" w:hAnsi="Arial Unicode MS" w:cs="Arial Unicode MS"/>
        </w:rPr>
      </w:pPr>
    </w:p>
    <w:p w:rsidR="00383DF5" w:rsidRPr="006833D7" w:rsidRDefault="00383DF5" w:rsidP="00383DF5">
      <w:pPr>
        <w:autoSpaceDE w:val="0"/>
        <w:autoSpaceDN w:val="0"/>
        <w:adjustRightInd w:val="0"/>
        <w:ind w:firstLine="42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C </w:t>
      </w:r>
      <w:r w:rsidRPr="000F7A80">
        <w:rPr>
          <w:rFonts w:ascii="Arial Unicode MS" w:eastAsia="Arial Unicode MS" w:hAnsi="Arial Unicode MS" w:cs="Arial Unicode MS" w:hint="eastAsia"/>
        </w:rPr>
        <w:t xml:space="preserve"> </w:t>
      </w:r>
      <w:r w:rsidRPr="000B073E">
        <w:rPr>
          <w:rFonts w:ascii="Arial Unicode MS" w:eastAsia="Arial Unicode MS" w:hAnsi="Arial Unicode MS" w:cs="Arial Unicode MS"/>
          <w:highlight w:val="yellow"/>
        </w:rPr>
        <w:t>Traditional ways of teaching</w:t>
      </w:r>
      <w:r w:rsidRPr="000F7A80">
        <w:rPr>
          <w:rFonts w:ascii="Arial Unicode MS" w:eastAsia="Arial Unicode MS" w:hAnsi="Arial Unicode MS" w:cs="Arial Unicode MS"/>
        </w:rPr>
        <w:t xml:space="preserve"> form the basis of the lesson and the remarkably quiet classes take their own notes of the points made and the examples demonstrated. Everyone has their own copy of the textbook supplied by the central education authority, </w:t>
      </w:r>
      <w:r w:rsidRPr="000B073E">
        <w:rPr>
          <w:rFonts w:ascii="Arial Unicode MS" w:eastAsia="Arial Unicode MS" w:hAnsi="Arial Unicode MS" w:cs="Arial Unicode MS"/>
          <w:highlight w:val="yellow"/>
        </w:rPr>
        <w:lastRenderedPageBreak/>
        <w:t>Monbusho</w:t>
      </w:r>
      <w:r w:rsidRPr="000F7A80">
        <w:rPr>
          <w:rFonts w:ascii="Arial Unicode MS" w:eastAsia="Arial Unicode MS" w:hAnsi="Arial Unicode MS" w:cs="Arial Unicode MS"/>
        </w:rPr>
        <w:t xml:space="preserve">, as part of the concept of free compulsory education up to the age of 15. </w:t>
      </w:r>
      <w:r w:rsidRPr="000B073E">
        <w:rPr>
          <w:rFonts w:ascii="Arial Unicode MS" w:eastAsia="Arial Unicode MS" w:hAnsi="Arial Unicode MS" w:cs="Arial Unicode MS"/>
          <w:highlight w:val="yellow"/>
        </w:rPr>
        <w:t>These textbooks</w:t>
      </w:r>
      <w:r w:rsidRPr="000F7A80">
        <w:rPr>
          <w:rFonts w:ascii="Arial Unicode MS" w:eastAsia="Arial Unicode MS" w:hAnsi="Arial Unicode MS" w:cs="Arial Unicode MS"/>
        </w:rPr>
        <w:t xml:space="preserve"> are, on the whole, small, presumably inexpensive to produce, but well set out and logically developed</w:t>
      </w:r>
      <w:r w:rsidRPr="000B073E">
        <w:rPr>
          <w:rFonts w:ascii="Arial Unicode MS" w:eastAsia="Arial Unicode MS" w:hAnsi="Arial Unicode MS" w:cs="Arial Unicode MS"/>
          <w:i/>
        </w:rPr>
        <w:t>. (One teacher was particularly keen to introduce colour and pictures into maths textbooks: he felt this would make them more accessible to pupils brought up in a cartoon culture. )</w:t>
      </w:r>
      <w:r w:rsidRPr="000F7A80">
        <w:rPr>
          <w:rFonts w:ascii="Arial Unicode MS" w:eastAsia="Arial Unicode MS" w:hAnsi="Arial Unicode MS" w:cs="Arial Unicode MS"/>
        </w:rPr>
        <w:t xml:space="preserve"> Besides approving textbooks, </w:t>
      </w:r>
      <w:r w:rsidRPr="000B073E">
        <w:rPr>
          <w:rFonts w:ascii="Arial Unicode MS" w:eastAsia="Arial Unicode MS" w:hAnsi="Arial Unicode MS" w:cs="Arial Unicode MS"/>
          <w:highlight w:val="yellow"/>
        </w:rPr>
        <w:t>Monbusho</w:t>
      </w:r>
      <w:r w:rsidRPr="000F7A80">
        <w:rPr>
          <w:rFonts w:ascii="Arial Unicode MS" w:eastAsia="Arial Unicode MS" w:hAnsi="Arial Unicode MS" w:cs="Arial Unicode MS"/>
        </w:rPr>
        <w:t xml:space="preserve"> also decides the highly centralised national curriculum and how it is to be delivered. </w:t>
      </w:r>
    </w:p>
    <w:p w:rsidR="00383DF5" w:rsidRPr="000F7A80" w:rsidRDefault="00383DF5" w:rsidP="00383DF5">
      <w:pPr>
        <w:autoSpaceDE w:val="0"/>
        <w:autoSpaceDN w:val="0"/>
        <w:adjustRightInd w:val="0"/>
        <w:ind w:firstLine="420"/>
        <w:rPr>
          <w:rFonts w:ascii="Arial Unicode MS" w:eastAsia="Arial Unicode MS" w:hAnsi="Arial Unicode MS" w:cs="Arial Unicode MS"/>
        </w:rPr>
      </w:pPr>
    </w:p>
    <w:p w:rsidR="00383DF5" w:rsidRDefault="00383DF5" w:rsidP="00383DF5">
      <w:pPr>
        <w:autoSpaceDE w:val="0"/>
        <w:autoSpaceDN w:val="0"/>
        <w:adjustRightInd w:val="0"/>
        <w:ind w:firstLine="420"/>
        <w:rPr>
          <w:rFonts w:ascii="Arial Unicode MS" w:eastAsia="Arial Unicode MS" w:hAnsi="Arial Unicode MS" w:cs="Arial Unicode MS"/>
        </w:rPr>
      </w:pPr>
      <w:r w:rsidRPr="000F7A80">
        <w:rPr>
          <w:rFonts w:ascii="Arial Unicode MS" w:eastAsia="Arial Unicode MS" w:hAnsi="Arial Unicode MS" w:cs="Arial Unicode MS"/>
        </w:rPr>
        <w:t xml:space="preserve">D </w:t>
      </w:r>
      <w:r w:rsidRPr="000F7A80">
        <w:rPr>
          <w:rFonts w:ascii="Arial Unicode MS" w:eastAsia="Arial Unicode MS" w:hAnsi="Arial Unicode MS" w:cs="Arial Unicode MS" w:hint="eastAsia"/>
        </w:rPr>
        <w:t xml:space="preserve"> </w:t>
      </w:r>
      <w:r w:rsidRPr="000B073E">
        <w:rPr>
          <w:rFonts w:ascii="Arial Unicode MS" w:eastAsia="Arial Unicode MS" w:hAnsi="Arial Unicode MS" w:cs="Arial Unicode MS"/>
          <w:highlight w:val="yellow"/>
        </w:rPr>
        <w:t>Lessons all follow the same pattern.</w:t>
      </w:r>
      <w:r w:rsidRPr="000F7A80">
        <w:rPr>
          <w:rFonts w:ascii="Arial Unicode MS" w:eastAsia="Arial Unicode MS" w:hAnsi="Arial Unicode MS" w:cs="Arial Unicode MS"/>
        </w:rPr>
        <w:t xml:space="preserve"> </w:t>
      </w:r>
      <w:r w:rsidRPr="000B073E">
        <w:rPr>
          <w:rFonts w:ascii="Arial Unicode MS" w:eastAsia="Arial Unicode MS" w:hAnsi="Arial Unicode MS" w:cs="Arial Unicode MS"/>
          <w:highlight w:val="yellow"/>
        </w:rPr>
        <w:t>At the beginning</w:t>
      </w:r>
      <w:r w:rsidRPr="000F7A80">
        <w:rPr>
          <w:rFonts w:ascii="Arial Unicode MS" w:eastAsia="Arial Unicode MS" w:hAnsi="Arial Unicode MS" w:cs="Arial Unicode MS"/>
        </w:rPr>
        <w:t xml:space="preserve">, the pupils put solutions to the homework on the board, </w:t>
      </w:r>
      <w:r w:rsidRPr="000B073E">
        <w:rPr>
          <w:rFonts w:ascii="Arial Unicode MS" w:eastAsia="Arial Unicode MS" w:hAnsi="Arial Unicode MS" w:cs="Arial Unicode MS"/>
          <w:highlight w:val="yellow"/>
        </w:rPr>
        <w:t>then</w:t>
      </w:r>
      <w:r w:rsidRPr="000F7A80">
        <w:rPr>
          <w:rFonts w:ascii="Arial Unicode MS" w:eastAsia="Arial Unicode MS" w:hAnsi="Arial Unicode MS" w:cs="Arial Unicode MS"/>
        </w:rPr>
        <w:t xml:space="preserve"> the teachers comment, correct or elaborate as necessary. </w:t>
      </w:r>
      <w:r w:rsidRPr="000B073E">
        <w:rPr>
          <w:rFonts w:ascii="Arial Unicode MS" w:eastAsia="Arial Unicode MS" w:hAnsi="Arial Unicode MS" w:cs="Arial Unicode MS"/>
          <w:highlight w:val="yellow"/>
        </w:rPr>
        <w:t>Pupils mark their own homework</w:t>
      </w:r>
      <w:r w:rsidRPr="000F7A80">
        <w:rPr>
          <w:rFonts w:ascii="Arial Unicode MS" w:eastAsia="Arial Unicode MS" w:hAnsi="Arial Unicode MS" w:cs="Arial Unicode MS"/>
        </w:rPr>
        <w:t xml:space="preserve">: this is an important principle in Japanese schooling as it enables pupils to see where and why they made a mistake, so that these can be avoided in future. No one minds mistakes or ignorance as long as you are prepared to learn from them. </w:t>
      </w:r>
    </w:p>
    <w:p w:rsidR="00383DF5" w:rsidRPr="006833D7" w:rsidRDefault="00383DF5" w:rsidP="00383DF5">
      <w:pPr>
        <w:autoSpaceDE w:val="0"/>
        <w:autoSpaceDN w:val="0"/>
        <w:adjustRightInd w:val="0"/>
        <w:ind w:firstLine="420"/>
        <w:rPr>
          <w:rFonts w:ascii="Arial Unicode MS" w:eastAsia="Arial Unicode MS" w:hAnsi="Arial Unicode MS" w:cs="Arial Unicode MS" w:hint="eastAsia"/>
        </w:rPr>
      </w:pPr>
      <w:r w:rsidRPr="000B073E">
        <w:rPr>
          <w:rFonts w:ascii="Arial Unicode MS" w:eastAsia="Arial Unicode MS" w:hAnsi="Arial Unicode MS" w:cs="Arial Unicode MS"/>
          <w:highlight w:val="yellow"/>
        </w:rPr>
        <w:t>After</w:t>
      </w:r>
      <w:r w:rsidRPr="000F7A80">
        <w:rPr>
          <w:rFonts w:ascii="Arial Unicode MS" w:eastAsia="Arial Unicode MS" w:hAnsi="Arial Unicode MS" w:cs="Arial Unicode MS"/>
        </w:rPr>
        <w:t xml:space="preserve"> the homework has been discussed, the teacher explains the topic of the lesson, slowly and with a lot of repetition and elaboration. </w:t>
      </w:r>
      <w:r w:rsidRPr="000B073E">
        <w:rPr>
          <w:rFonts w:ascii="Arial Unicode MS" w:eastAsia="Arial Unicode MS" w:hAnsi="Arial Unicode MS" w:cs="Arial Unicode MS"/>
          <w:highlight w:val="yellow"/>
        </w:rPr>
        <w:t>Examples</w:t>
      </w:r>
      <w:r w:rsidRPr="000F7A80">
        <w:rPr>
          <w:rFonts w:ascii="Arial Unicode MS" w:eastAsia="Arial Unicode MS" w:hAnsi="Arial Unicode MS" w:cs="Arial Unicode MS"/>
        </w:rPr>
        <w:t xml:space="preserve"> are demonstrated on the board; </w:t>
      </w:r>
      <w:r w:rsidRPr="000B073E">
        <w:rPr>
          <w:rFonts w:ascii="Arial Unicode MS" w:eastAsia="Arial Unicode MS" w:hAnsi="Arial Unicode MS" w:cs="Arial Unicode MS"/>
          <w:highlight w:val="yellow"/>
        </w:rPr>
        <w:t>questions</w:t>
      </w:r>
      <w:r w:rsidRPr="000F7A80">
        <w:rPr>
          <w:rFonts w:ascii="Arial Unicode MS" w:eastAsia="Arial Unicode MS" w:hAnsi="Arial Unicode MS" w:cs="Arial Unicode MS"/>
        </w:rPr>
        <w:t xml:space="preserve"> from the textbook are worked through first with the class, and </w:t>
      </w:r>
      <w:r w:rsidRPr="000B073E">
        <w:rPr>
          <w:rFonts w:ascii="Arial Unicode MS" w:eastAsia="Arial Unicode MS" w:hAnsi="Arial Unicode MS" w:cs="Arial Unicode MS"/>
          <w:highlight w:val="yellow"/>
        </w:rPr>
        <w:t>then</w:t>
      </w:r>
      <w:r w:rsidRPr="000F7A80">
        <w:rPr>
          <w:rFonts w:ascii="Arial Unicode MS" w:eastAsia="Arial Unicode MS" w:hAnsi="Arial Unicode MS" w:cs="Arial Unicode MS"/>
        </w:rPr>
        <w:t xml:space="preserve"> the class is set questions from the textbook to do individually. </w:t>
      </w:r>
      <w:r w:rsidRPr="000B073E">
        <w:rPr>
          <w:rFonts w:ascii="Arial Unicode MS" w:eastAsia="Arial Unicode MS" w:hAnsi="Arial Unicode MS" w:cs="Arial Unicode MS"/>
          <w:highlight w:val="yellow"/>
        </w:rPr>
        <w:t>Only rarely</w:t>
      </w:r>
      <w:r w:rsidRPr="000F7A80">
        <w:rPr>
          <w:rFonts w:ascii="Arial Unicode MS" w:eastAsia="Arial Unicode MS" w:hAnsi="Arial Unicode MS" w:cs="Arial Unicode MS"/>
        </w:rPr>
        <w:t xml:space="preserve"> are supplementary worksheets distributed in a maths class. </w:t>
      </w:r>
      <w:r w:rsidRPr="000B073E">
        <w:rPr>
          <w:rFonts w:ascii="Arial Unicode MS" w:eastAsia="Arial Unicode MS" w:hAnsi="Arial Unicode MS" w:cs="Arial Unicode MS"/>
          <w:highlight w:val="yellow"/>
        </w:rPr>
        <w:t>The impression</w:t>
      </w:r>
      <w:r w:rsidRPr="000F7A80">
        <w:rPr>
          <w:rFonts w:ascii="Arial Unicode MS" w:eastAsia="Arial Unicode MS" w:hAnsi="Arial Unicode MS" w:cs="Arial Unicode MS"/>
        </w:rPr>
        <w:t xml:space="preserve"> is that the logical nature of the textbooks and their comprehensive coverage of different types of examples, combined with the relative homogeneity of the class, renders work sheets unnecessary. </w:t>
      </w:r>
      <w:r w:rsidRPr="000B073E">
        <w:rPr>
          <w:rFonts w:ascii="Arial Unicode MS" w:eastAsia="Arial Unicode MS" w:hAnsi="Arial Unicode MS" w:cs="Arial Unicode MS"/>
          <w:highlight w:val="yellow"/>
        </w:rPr>
        <w:t>At this point</w:t>
      </w:r>
      <w:r w:rsidRPr="000F7A80">
        <w:rPr>
          <w:rFonts w:ascii="Arial Unicode MS" w:eastAsia="Arial Unicode MS" w:hAnsi="Arial Unicode MS" w:cs="Arial Unicode MS"/>
        </w:rPr>
        <w:t xml:space="preserve">, the teacher would circulate and make sure that all the pupils were coping well. </w:t>
      </w:r>
    </w:p>
    <w:p w:rsidR="00383DF5" w:rsidRPr="000F7A80" w:rsidRDefault="00383DF5" w:rsidP="00383DF5">
      <w:pPr>
        <w:autoSpaceDE w:val="0"/>
        <w:autoSpaceDN w:val="0"/>
        <w:adjustRightInd w:val="0"/>
        <w:ind w:firstLine="420"/>
        <w:rPr>
          <w:rFonts w:ascii="Arial Unicode MS" w:eastAsia="Arial Unicode MS" w:hAnsi="Arial Unicode MS" w:cs="Arial Unicode MS"/>
        </w:rPr>
      </w:pPr>
    </w:p>
    <w:p w:rsidR="00383DF5" w:rsidRPr="006833D7" w:rsidRDefault="00383DF5" w:rsidP="00383DF5">
      <w:pPr>
        <w:autoSpaceDE w:val="0"/>
        <w:autoSpaceDN w:val="0"/>
        <w:adjustRightInd w:val="0"/>
        <w:ind w:firstLine="420"/>
        <w:rPr>
          <w:rFonts w:ascii="Arial Unicode MS" w:eastAsia="Arial Unicode MS" w:hAnsi="Arial Unicode MS" w:cs="Arial Unicode MS" w:hint="eastAsia"/>
        </w:rPr>
      </w:pPr>
      <w:r w:rsidRPr="000F7A80">
        <w:rPr>
          <w:rFonts w:ascii="Arial Unicode MS" w:eastAsia="Arial Unicode MS" w:hAnsi="Arial Unicode MS" w:cs="Arial Unicode MS"/>
        </w:rPr>
        <w:lastRenderedPageBreak/>
        <w:t>E</w:t>
      </w:r>
      <w:r w:rsidRPr="000F7A80">
        <w:rPr>
          <w:rFonts w:ascii="Arial Unicode MS" w:eastAsia="Arial Unicode MS" w:hAnsi="Arial Unicode MS" w:cs="Arial Unicode MS" w:hint="eastAsia"/>
        </w:rPr>
        <w:t xml:space="preserve"> </w:t>
      </w:r>
      <w:r w:rsidRPr="000F7A80">
        <w:rPr>
          <w:rFonts w:ascii="Arial Unicode MS" w:eastAsia="Arial Unicode MS" w:hAnsi="Arial Unicode MS" w:cs="Arial Unicode MS"/>
        </w:rPr>
        <w:t xml:space="preserve"> It is remarkable that large, mixed-ability classes could be kept together for maths throughout all their compulsory schooling from 6 to 15. Teachers say that they give </w:t>
      </w:r>
      <w:r w:rsidRPr="00823A51">
        <w:rPr>
          <w:rFonts w:ascii="Arial Unicode MS" w:eastAsia="Arial Unicode MS" w:hAnsi="Arial Unicode MS" w:cs="Arial Unicode MS"/>
          <w:highlight w:val="cyan"/>
        </w:rPr>
        <w:t>individual help</w:t>
      </w:r>
      <w:r w:rsidRPr="000F7A80">
        <w:rPr>
          <w:rFonts w:ascii="Arial Unicode MS" w:eastAsia="Arial Unicode MS" w:hAnsi="Arial Unicode MS" w:cs="Arial Unicode MS"/>
        </w:rPr>
        <w:t xml:space="preserve"> at the end of a lesson or after school, setting extra work if necessary. In observed lessons, </w:t>
      </w:r>
      <w:r w:rsidRPr="00932D31">
        <w:rPr>
          <w:rFonts w:ascii="Arial Unicode MS" w:eastAsia="Arial Unicode MS" w:hAnsi="Arial Unicode MS" w:cs="Arial Unicode MS"/>
          <w:highlight w:val="cyan"/>
        </w:rPr>
        <w:t>any strugglers</w:t>
      </w:r>
      <w:r w:rsidRPr="000F7A80">
        <w:rPr>
          <w:rFonts w:ascii="Arial Unicode MS" w:eastAsia="Arial Unicode MS" w:hAnsi="Arial Unicode MS" w:cs="Arial Unicode MS"/>
        </w:rPr>
        <w:t xml:space="preserve"> would be assisted by the teacher or quietly seek help from their neighbour. Carefully fostered class identity makes pupils keen to help each other - anyway, it is in their interests since the class progresses together. </w:t>
      </w:r>
    </w:p>
    <w:p w:rsidR="00383DF5" w:rsidRPr="000F7A80" w:rsidRDefault="00383DF5" w:rsidP="00383DF5">
      <w:pPr>
        <w:autoSpaceDE w:val="0"/>
        <w:autoSpaceDN w:val="0"/>
        <w:adjustRightInd w:val="0"/>
        <w:ind w:firstLine="420"/>
        <w:rPr>
          <w:rFonts w:ascii="Arial Unicode MS" w:eastAsia="Arial Unicode MS" w:hAnsi="Arial Unicode MS" w:cs="Arial Unicode MS"/>
        </w:rPr>
      </w:pPr>
    </w:p>
    <w:p w:rsidR="00383DF5" w:rsidRPr="006833D7" w:rsidRDefault="00383DF5" w:rsidP="00383DF5">
      <w:pPr>
        <w:autoSpaceDE w:val="0"/>
        <w:autoSpaceDN w:val="0"/>
        <w:adjustRightInd w:val="0"/>
        <w:ind w:firstLine="42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This scarcely seems adequate help to enable </w:t>
      </w:r>
      <w:r w:rsidRPr="00932D31">
        <w:rPr>
          <w:rFonts w:ascii="Arial Unicode MS" w:eastAsia="Arial Unicode MS" w:hAnsi="Arial Unicode MS" w:cs="Arial Unicode MS"/>
          <w:highlight w:val="cyan"/>
        </w:rPr>
        <w:t>slow learners</w:t>
      </w:r>
      <w:r w:rsidRPr="000F7A80">
        <w:rPr>
          <w:rFonts w:ascii="Arial Unicode MS" w:eastAsia="Arial Unicode MS" w:hAnsi="Arial Unicode MS" w:cs="Arial Unicode MS"/>
        </w:rPr>
        <w:t xml:space="preserve"> to keep up. However, the Japanese attitude towards education runs along the lines of 'if you work hard enough, you can do almost anything'. Parents are kept closely informed of their children's progress and will play a part in helping their children to keep up with class, sending them to '</w:t>
      </w:r>
      <w:r w:rsidRPr="00932D31">
        <w:rPr>
          <w:rFonts w:ascii="Arial Unicode MS" w:eastAsia="Arial Unicode MS" w:hAnsi="Arial Unicode MS" w:cs="Arial Unicode MS"/>
          <w:highlight w:val="cyan"/>
        </w:rPr>
        <w:t>Juku</w:t>
      </w:r>
      <w:r w:rsidRPr="000F7A80">
        <w:rPr>
          <w:rFonts w:ascii="Arial Unicode MS" w:eastAsia="Arial Unicode MS" w:hAnsi="Arial Unicode MS" w:cs="Arial Unicode MS"/>
        </w:rPr>
        <w:t xml:space="preserve">' (private evening tuition) if extra help is needed and encouraging them to work harder. It seems to work, at least for 95 per cent of the school population. </w:t>
      </w:r>
    </w:p>
    <w:p w:rsidR="00383DF5" w:rsidRPr="000F7A80" w:rsidRDefault="00383DF5" w:rsidP="00383DF5">
      <w:pPr>
        <w:autoSpaceDE w:val="0"/>
        <w:autoSpaceDN w:val="0"/>
        <w:adjustRightInd w:val="0"/>
        <w:ind w:firstLine="420"/>
        <w:rPr>
          <w:rFonts w:ascii="Arial Unicode MS" w:eastAsia="Arial Unicode MS" w:hAnsi="Arial Unicode MS" w:cs="Arial Unicode MS"/>
        </w:rPr>
      </w:pPr>
    </w:p>
    <w:p w:rsidR="00383DF5" w:rsidRPr="006833D7" w:rsidRDefault="00383DF5" w:rsidP="00383DF5">
      <w:pPr>
        <w:autoSpaceDE w:val="0"/>
        <w:autoSpaceDN w:val="0"/>
        <w:adjustRightInd w:val="0"/>
        <w:ind w:firstLine="42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F </w:t>
      </w:r>
      <w:r w:rsidRPr="000F7A80">
        <w:rPr>
          <w:rFonts w:ascii="Arial Unicode MS" w:eastAsia="Arial Unicode MS" w:hAnsi="Arial Unicode MS" w:cs="Arial Unicode MS" w:hint="eastAsia"/>
        </w:rPr>
        <w:t xml:space="preserve"> </w:t>
      </w:r>
      <w:r w:rsidRPr="000F7A80">
        <w:rPr>
          <w:rFonts w:ascii="Arial Unicode MS" w:eastAsia="Arial Unicode MS" w:hAnsi="Arial Unicode MS" w:cs="Arial Unicode MS"/>
        </w:rPr>
        <w:t xml:space="preserve">So what are the major contributing factors in the success of maths teaching? Clearly, </w:t>
      </w:r>
      <w:r w:rsidRPr="000B073E">
        <w:rPr>
          <w:rFonts w:ascii="Arial Unicode MS" w:eastAsia="Arial Unicode MS" w:hAnsi="Arial Unicode MS" w:cs="Arial Unicode MS"/>
          <w:highlight w:val="yellow"/>
        </w:rPr>
        <w:t>attitudes are important.</w:t>
      </w:r>
      <w:r w:rsidRPr="000F7A80">
        <w:rPr>
          <w:rFonts w:ascii="Arial Unicode MS" w:eastAsia="Arial Unicode MS" w:hAnsi="Arial Unicode MS" w:cs="Arial Unicode MS"/>
        </w:rPr>
        <w:t xml:space="preserve"> Education is valued greatly in Japanese culture;</w:t>
      </w:r>
      <w:r w:rsidRPr="000F7A80">
        <w:rPr>
          <w:rFonts w:ascii="Arial Unicode MS" w:eastAsia="Arial Unicode MS" w:hAnsi="Arial Unicode MS" w:cs="Arial Unicode MS" w:hint="eastAsia"/>
        </w:rPr>
        <w:t xml:space="preserve"> </w:t>
      </w:r>
      <w:r w:rsidRPr="000F7A80">
        <w:rPr>
          <w:rFonts w:ascii="Arial Unicode MS" w:eastAsia="Arial Unicode MS" w:hAnsi="Arial Unicode MS" w:cs="Arial Unicode MS"/>
        </w:rPr>
        <w:t xml:space="preserve">maths is recognised as an important compulsory subject throughout schooling; and the emphasis is on hard work coupled with a focus on accuracy. </w:t>
      </w:r>
    </w:p>
    <w:p w:rsidR="00383DF5" w:rsidRPr="000F7A80" w:rsidRDefault="00383DF5" w:rsidP="00383DF5">
      <w:pPr>
        <w:autoSpaceDE w:val="0"/>
        <w:autoSpaceDN w:val="0"/>
        <w:adjustRightInd w:val="0"/>
        <w:ind w:firstLine="420"/>
        <w:rPr>
          <w:rFonts w:ascii="Arial Unicode MS" w:eastAsia="Arial Unicode MS" w:hAnsi="Arial Unicode MS" w:cs="Arial Unicode MS"/>
        </w:rPr>
      </w:pP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w:t>
      </w:r>
      <w:r w:rsidRPr="000B073E">
        <w:rPr>
          <w:rFonts w:ascii="Arial Unicode MS" w:eastAsia="Arial Unicode MS" w:hAnsi="Arial Unicode MS" w:cs="Arial Unicode MS"/>
          <w:highlight w:val="yellow"/>
        </w:rPr>
        <w:t>Other relevant points</w:t>
      </w:r>
      <w:r w:rsidRPr="000F7A80">
        <w:rPr>
          <w:rFonts w:ascii="Arial Unicode MS" w:eastAsia="Arial Unicode MS" w:hAnsi="Arial Unicode MS" w:cs="Arial Unicode MS"/>
        </w:rPr>
        <w:t xml:space="preserve"> relate to the supportive attitude of a class towards slower pupils, the lack of competition within a class, and the positive emphasis on learning for oneself and improving one's own standard. And the view of repetitively boring lessons and </w:t>
      </w:r>
      <w:r w:rsidRPr="000F7A80">
        <w:rPr>
          <w:rFonts w:ascii="Arial Unicode MS" w:eastAsia="Arial Unicode MS" w:hAnsi="Arial Unicode MS" w:cs="Arial Unicode MS"/>
        </w:rPr>
        <w:lastRenderedPageBreak/>
        <w:t xml:space="preserve">learning the facts by heart, which is sometimes quoted in relation to Japanese classes, may be unfair and unjustified. No poor maths lessons were observed. They were mainly good and one or two were inspirational. </w:t>
      </w:r>
    </w:p>
    <w:p w:rsidR="00383DF5" w:rsidRPr="006833D7" w:rsidRDefault="00383DF5" w:rsidP="00383DF5">
      <w:pPr>
        <w:rPr>
          <w:rFonts w:ascii="Arial Unicode MS" w:eastAsia="Arial Unicode MS" w:hAnsi="Arial Unicode MS" w:cs="Arial Unicode MS" w:hint="eastAsia"/>
        </w:rPr>
      </w:pPr>
    </w:p>
    <w:p w:rsidR="00383DF5" w:rsidRPr="006833D7" w:rsidRDefault="00383DF5" w:rsidP="00383DF5">
      <w:pPr>
        <w:rPr>
          <w:rFonts w:ascii="Arial Unicode MS" w:eastAsia="Arial Unicode MS" w:hAnsi="Arial Unicode MS" w:cs="Arial Unicode MS" w:hint="eastAsia"/>
        </w:rPr>
      </w:pPr>
    </w:p>
    <w:p w:rsidR="00383DF5" w:rsidRPr="006833D7" w:rsidRDefault="00383DF5" w:rsidP="00383DF5">
      <w:pPr>
        <w:rPr>
          <w:rFonts w:ascii="Arial Unicode MS" w:eastAsia="Arial Unicode MS" w:hAnsi="Arial Unicode MS" w:cs="Arial Unicode MS" w:hint="eastAsia"/>
        </w:rPr>
      </w:pPr>
      <w:r w:rsidRPr="006833D7">
        <w:rPr>
          <w:rFonts w:ascii="Arial Unicode MS" w:eastAsia="Arial Unicode MS" w:hAnsi="Arial Unicode MS" w:cs="Arial Unicode MS" w:hint="eastAsia"/>
        </w:rPr>
        <w:t>题目解析：</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Headings翻译如下：</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i. 文部省的影响</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ii. 帮助后进学生</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iii. 义务教育的成功之处</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iv. 有关数学教育成绩的研究发现</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v. 数学课的典型模式</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vi. 数学教育投入资金的比较</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vii. 日本中学的教育背景</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viii. 日本数学教育成功的关键</w:t>
      </w:r>
    </w:p>
    <w:p w:rsidR="00383DF5" w:rsidRPr="000F7A80" w:rsidRDefault="00383DF5" w:rsidP="00383DF5">
      <w:pPr>
        <w:autoSpaceDE w:val="0"/>
        <w:autoSpaceDN w:val="0"/>
        <w:adjustRightInd w:val="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　　i</w:t>
      </w:r>
      <w:r w:rsidRPr="000F7A80">
        <w:rPr>
          <w:rFonts w:ascii="Arial Unicode MS" w:eastAsia="Arial Unicode MS" w:hAnsi="Arial Unicode MS" w:cs="Arial Unicode MS" w:hint="eastAsia"/>
        </w:rPr>
        <w:t>x</w:t>
      </w:r>
      <w:r w:rsidRPr="000F7A80">
        <w:rPr>
          <w:rFonts w:ascii="Arial Unicode MS" w:eastAsia="Arial Unicode MS" w:hAnsi="Arial Unicode MS" w:cs="Arial Unicode MS"/>
        </w:rPr>
        <w:t>. 批改作业的作用</w:t>
      </w:r>
    </w:p>
    <w:p w:rsidR="00383DF5" w:rsidRPr="006833D7" w:rsidRDefault="00383DF5" w:rsidP="00383DF5">
      <w:pPr>
        <w:rPr>
          <w:rFonts w:ascii="Arial Unicode MS" w:eastAsia="Arial Unicode MS" w:hAnsi="Arial Unicode MS" w:cs="Arial Unicode MS" w:hint="eastAsia"/>
        </w:rPr>
      </w:pPr>
    </w:p>
    <w:tbl>
      <w:tblPr>
        <w:tblW w:w="0" w:type="auto"/>
        <w:tblInd w:w="10" w:type="dxa"/>
        <w:tblLayout w:type="fixed"/>
        <w:tblCellMar>
          <w:left w:w="0" w:type="dxa"/>
          <w:right w:w="0" w:type="dxa"/>
        </w:tblCellMar>
        <w:tblLook w:val="0000"/>
      </w:tblPr>
      <w:tblGrid>
        <w:gridCol w:w="580"/>
        <w:gridCol w:w="1220"/>
        <w:gridCol w:w="2700"/>
        <w:gridCol w:w="3693"/>
      </w:tblGrid>
      <w:tr w:rsidR="00383DF5" w:rsidRPr="000F7A80" w:rsidTr="009E3E3D">
        <w:tblPrEx>
          <w:tblCellMar>
            <w:top w:w="0" w:type="dxa"/>
            <w:left w:w="0" w:type="dxa"/>
            <w:bottom w:w="0" w:type="dxa"/>
            <w:right w:w="0" w:type="dxa"/>
          </w:tblCellMar>
        </w:tblPrEx>
        <w:trPr>
          <w:trHeight w:val="355"/>
        </w:trPr>
        <w:tc>
          <w:tcPr>
            <w:tcW w:w="58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jc w:val="center"/>
              <w:rPr>
                <w:rFonts w:ascii="Arial Unicode MS" w:eastAsia="Arial Unicode MS" w:hAnsi="Arial Unicode MS" w:cs="Arial Unicode MS" w:hint="eastAsia"/>
                <w:b/>
              </w:rPr>
            </w:pPr>
            <w:r w:rsidRPr="000F7A80">
              <w:rPr>
                <w:rFonts w:ascii="Arial Unicode MS" w:eastAsia="Arial Unicode MS" w:hAnsi="Arial Unicode MS" w:cs="Arial Unicode MS" w:hint="eastAsia"/>
                <w:b/>
              </w:rPr>
              <w:t>题号</w:t>
            </w:r>
          </w:p>
        </w:tc>
        <w:tc>
          <w:tcPr>
            <w:tcW w:w="122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jc w:val="center"/>
              <w:rPr>
                <w:rFonts w:ascii="Arial Unicode MS" w:eastAsia="Arial Unicode MS" w:hAnsi="Arial Unicode MS" w:cs="Arial Unicode MS" w:hint="eastAsia"/>
                <w:b/>
              </w:rPr>
            </w:pPr>
            <w:r w:rsidRPr="000F7A80">
              <w:rPr>
                <w:rFonts w:ascii="Arial Unicode MS" w:eastAsia="Arial Unicode MS" w:hAnsi="Arial Unicode MS" w:cs="Arial Unicode MS" w:hint="eastAsia"/>
                <w:b/>
              </w:rPr>
              <w:t>定位词</w:t>
            </w:r>
          </w:p>
        </w:tc>
        <w:tc>
          <w:tcPr>
            <w:tcW w:w="270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jc w:val="center"/>
              <w:rPr>
                <w:rFonts w:ascii="Arial Unicode MS" w:eastAsia="Arial Unicode MS" w:hAnsi="Arial Unicode MS" w:cs="Arial Unicode MS" w:hint="eastAsia"/>
                <w:b/>
              </w:rPr>
            </w:pPr>
            <w:r w:rsidRPr="000F7A80">
              <w:rPr>
                <w:rFonts w:ascii="Arial Unicode MS" w:eastAsia="Arial Unicode MS" w:hAnsi="Arial Unicode MS" w:cs="Arial Unicode MS" w:hint="eastAsia"/>
                <w:b/>
              </w:rPr>
              <w:t>文中对应点</w:t>
            </w:r>
          </w:p>
        </w:tc>
        <w:tc>
          <w:tcPr>
            <w:tcW w:w="3693"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jc w:val="center"/>
              <w:rPr>
                <w:rFonts w:ascii="Arial Unicode MS" w:eastAsia="Arial Unicode MS" w:hAnsi="Arial Unicode MS" w:cs="Arial Unicode MS" w:hint="eastAsia"/>
                <w:b/>
              </w:rPr>
            </w:pPr>
            <w:r w:rsidRPr="000F7A80">
              <w:rPr>
                <w:rFonts w:ascii="Arial Unicode MS" w:eastAsia="Arial Unicode MS" w:hAnsi="Arial Unicode MS" w:cs="Arial Unicode MS" w:hint="eastAsia"/>
                <w:b/>
              </w:rPr>
              <w:t>题目解析</w:t>
            </w:r>
          </w:p>
        </w:tc>
      </w:tr>
      <w:tr w:rsidR="00383DF5" w:rsidRPr="000F7A80" w:rsidTr="009E3E3D">
        <w:tblPrEx>
          <w:tblCellMar>
            <w:top w:w="0" w:type="dxa"/>
            <w:left w:w="0" w:type="dxa"/>
            <w:bottom w:w="0" w:type="dxa"/>
            <w:right w:w="0" w:type="dxa"/>
          </w:tblCellMar>
        </w:tblPrEx>
        <w:trPr>
          <w:trHeight w:val="1900"/>
        </w:trPr>
        <w:tc>
          <w:tcPr>
            <w:tcW w:w="58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　　1</w:t>
            </w:r>
          </w:p>
        </w:tc>
        <w:tc>
          <w:tcPr>
            <w:tcW w:w="122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　　background，</w:t>
            </w:r>
            <w:r w:rsidRPr="000F7A80">
              <w:rPr>
                <w:rFonts w:ascii="Arial Unicode MS" w:eastAsia="Arial Unicode MS" w:hAnsi="Arial Unicode MS" w:cs="Arial Unicode MS"/>
              </w:rPr>
              <w:lastRenderedPageBreak/>
              <w:t xml:space="preserve">middle-years </w:t>
            </w: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　　education </w:t>
            </w:r>
          </w:p>
        </w:tc>
        <w:tc>
          <w:tcPr>
            <w:tcW w:w="270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　　Section B首句：</w:t>
            </w: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Lower secondary schools in Japan cover…</w:t>
            </w:r>
          </w:p>
        </w:tc>
        <w:tc>
          <w:tcPr>
            <w:tcW w:w="3693"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作为LIST OF HEADINGS的</w:t>
            </w:r>
            <w:r w:rsidRPr="000F7A80">
              <w:rPr>
                <w:rFonts w:ascii="Arial Unicode MS" w:eastAsia="Arial Unicode MS" w:hAnsi="Arial Unicode MS" w:cs="Arial Unicode MS" w:hint="eastAsia"/>
              </w:rPr>
              <w:t>第</w:t>
            </w:r>
            <w:r w:rsidRPr="000F7A80">
              <w:rPr>
                <w:rFonts w:ascii="Arial Unicode MS" w:eastAsia="Arial Unicode MS" w:hAnsi="Arial Unicode MS" w:cs="Arial Unicode MS"/>
              </w:rPr>
              <w:t>一个题目，此题还是稍有难度的，因为需要通读Section B的全部内容才能看出这是在讲日本中学的教育背景。如果单纯用</w:t>
            </w:r>
            <w:r w:rsidRPr="000F7A80">
              <w:rPr>
                <w:rFonts w:ascii="Arial Unicode MS" w:eastAsia="Arial Unicode MS" w:hAnsi="Arial Unicode MS" w:cs="Arial Unicode MS"/>
              </w:rPr>
              <w:lastRenderedPageBreak/>
              <w:t>首句中的lower secondary schools来对应题目中的middle-years education 也能够得到答案，但是需要一定程度的大胆推测。正确答案为vii。</w:t>
            </w:r>
          </w:p>
        </w:tc>
      </w:tr>
      <w:tr w:rsidR="00383DF5" w:rsidRPr="000F7A80" w:rsidTr="009E3E3D">
        <w:tblPrEx>
          <w:tblCellMar>
            <w:top w:w="0" w:type="dxa"/>
            <w:left w:w="0" w:type="dxa"/>
            <w:bottom w:w="0" w:type="dxa"/>
            <w:right w:w="0" w:type="dxa"/>
          </w:tblCellMar>
        </w:tblPrEx>
        <w:trPr>
          <w:trHeight w:val="2540"/>
        </w:trPr>
        <w:tc>
          <w:tcPr>
            <w:tcW w:w="58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　　2</w:t>
            </w:r>
          </w:p>
        </w:tc>
        <w:tc>
          <w:tcPr>
            <w:tcW w:w="122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　　Monbusho </w:t>
            </w:r>
          </w:p>
        </w:tc>
        <w:tc>
          <w:tcPr>
            <w:tcW w:w="270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hint="eastAsia"/>
              </w:rPr>
            </w:pPr>
          </w:p>
          <w:p w:rsidR="00383DF5" w:rsidRPr="000F7A80" w:rsidRDefault="00383DF5" w:rsidP="009E3E3D">
            <w:pPr>
              <w:rPr>
                <w:rFonts w:ascii="Arial Unicode MS" w:eastAsia="Arial Unicode MS" w:hAnsi="Arial Unicode MS" w:cs="Arial Unicode MS" w:hint="eastAsia"/>
              </w:rPr>
            </w:pPr>
            <w:r w:rsidRPr="000F7A80">
              <w:rPr>
                <w:rFonts w:ascii="Arial Unicode MS" w:eastAsia="Arial Unicode MS" w:hAnsi="Arial Unicode MS" w:cs="Arial Unicode MS"/>
              </w:rPr>
              <w:t>Section C：</w:t>
            </w:r>
          </w:p>
          <w:p w:rsidR="00383DF5" w:rsidRPr="000F7A80" w:rsidRDefault="00383DF5" w:rsidP="009E3E3D">
            <w:pPr>
              <w:rPr>
                <w:rFonts w:ascii="Arial Unicode MS" w:eastAsia="Arial Unicode MS" w:hAnsi="Arial Unicode MS" w:cs="Arial Unicode MS" w:hint="eastAsia"/>
              </w:rPr>
            </w:pPr>
            <w:r w:rsidRPr="000F7A80">
              <w:rPr>
                <w:rFonts w:ascii="Arial Unicode MS" w:eastAsia="Arial Unicode MS" w:hAnsi="Arial Unicode MS" w:cs="Arial Unicode MS"/>
              </w:rPr>
              <w:t>Monbusho</w:t>
            </w:r>
            <w:r w:rsidRPr="000F7A80">
              <w:rPr>
                <w:rFonts w:ascii="Arial Unicode MS" w:eastAsia="Arial Unicode MS" w:hAnsi="Arial Unicode MS" w:cs="Arial Unicode MS" w:hint="eastAsia"/>
              </w:rPr>
              <w:t>,</w:t>
            </w:r>
            <w:r w:rsidRPr="000F7A80">
              <w:rPr>
                <w:rFonts w:ascii="Arial Unicode MS" w:eastAsia="Arial Unicode MS" w:hAnsi="Arial Unicode MS" w:cs="Arial Unicode MS"/>
              </w:rPr>
              <w:t xml:space="preserve"> as part of…</w:t>
            </w: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Monbusho also decides…</w:t>
            </w:r>
          </w:p>
        </w:tc>
        <w:tc>
          <w:tcPr>
            <w:tcW w:w="3693"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Monbusho在文中第一次出现于Section C，单凭这一点就能够锁定正确答案了。如果找到本段Monbusho出现的两个地方：Everyone has their own copy of the textbook supp</w:t>
            </w:r>
            <w:r w:rsidRPr="000F7A80">
              <w:rPr>
                <w:rFonts w:ascii="Arial Unicode MS" w:eastAsia="Arial Unicode MS" w:hAnsi="Arial Unicode MS" w:cs="Arial Unicode MS" w:hint="eastAsia"/>
              </w:rPr>
              <w:t>l</w:t>
            </w:r>
            <w:r w:rsidRPr="000F7A80">
              <w:rPr>
                <w:rFonts w:ascii="Arial Unicode MS" w:eastAsia="Arial Unicode MS" w:hAnsi="Arial Unicode MS" w:cs="Arial Unicode MS"/>
              </w:rPr>
              <w:t>ied by the central education authority，Monbusho…以及末句…Monbusho also decides the highly centralised national curriculum and how it is to be delivered. ，就可以推测出这一段在讲Monbusho的影响。故正确答案为i。</w:t>
            </w:r>
          </w:p>
        </w:tc>
      </w:tr>
      <w:tr w:rsidR="00383DF5" w:rsidRPr="000F7A80" w:rsidTr="009E3E3D">
        <w:tblPrEx>
          <w:tblCellMar>
            <w:top w:w="0" w:type="dxa"/>
            <w:left w:w="0" w:type="dxa"/>
            <w:bottom w:w="0" w:type="dxa"/>
            <w:right w:w="0" w:type="dxa"/>
          </w:tblCellMar>
        </w:tblPrEx>
        <w:trPr>
          <w:trHeight w:val="580"/>
        </w:trPr>
        <w:tc>
          <w:tcPr>
            <w:tcW w:w="58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　　3</w:t>
            </w:r>
          </w:p>
        </w:tc>
        <w:tc>
          <w:tcPr>
            <w:tcW w:w="122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typical format</w:t>
            </w:r>
          </w:p>
        </w:tc>
        <w:tc>
          <w:tcPr>
            <w:tcW w:w="270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Section D首句：</w:t>
            </w: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Lessons all follow the same pattern. </w:t>
            </w:r>
          </w:p>
        </w:tc>
        <w:tc>
          <w:tcPr>
            <w:tcW w:w="3693"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读首句就能够判断本题答案，题干中的format 与文中的pattern属于同义转述。故正确答案为v。</w:t>
            </w:r>
          </w:p>
        </w:tc>
      </w:tr>
      <w:tr w:rsidR="00383DF5" w:rsidRPr="000F7A80" w:rsidTr="009E3E3D">
        <w:tblPrEx>
          <w:tblCellMar>
            <w:top w:w="0" w:type="dxa"/>
            <w:left w:w="0" w:type="dxa"/>
            <w:bottom w:w="0" w:type="dxa"/>
            <w:right w:w="0" w:type="dxa"/>
          </w:tblCellMar>
        </w:tblPrEx>
        <w:trPr>
          <w:trHeight w:val="3340"/>
        </w:trPr>
        <w:tc>
          <w:tcPr>
            <w:tcW w:w="58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　　4</w:t>
            </w:r>
          </w:p>
        </w:tc>
        <w:tc>
          <w:tcPr>
            <w:tcW w:w="122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less successful </w:t>
            </w: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students </w:t>
            </w:r>
          </w:p>
        </w:tc>
        <w:tc>
          <w:tcPr>
            <w:tcW w:w="270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hint="eastAsia"/>
              </w:rPr>
            </w:pPr>
            <w:r w:rsidRPr="000F7A80">
              <w:rPr>
                <w:rFonts w:ascii="Arial Unicode MS" w:eastAsia="Arial Unicode MS" w:hAnsi="Arial Unicode MS" w:cs="Arial Unicode MS"/>
              </w:rPr>
              <w:t xml:space="preserve"> Section E第一小段：</w:t>
            </w:r>
          </w:p>
          <w:p w:rsidR="00383DF5" w:rsidRPr="000F7A80" w:rsidRDefault="00383DF5" w:rsidP="009E3E3D">
            <w:pPr>
              <w:rPr>
                <w:rFonts w:ascii="Arial Unicode MS" w:eastAsia="Arial Unicode MS" w:hAnsi="Arial Unicode MS" w:cs="Arial Unicode MS" w:hint="eastAsia"/>
              </w:rPr>
            </w:pPr>
            <w:r w:rsidRPr="000F7A80">
              <w:rPr>
                <w:rFonts w:ascii="Arial Unicode MS" w:eastAsia="Arial Unicode MS" w:hAnsi="Arial Unicode MS" w:cs="Arial Unicode MS"/>
              </w:rPr>
              <w:t>…any strugglers would be assisted by the teacher or quie</w:t>
            </w:r>
            <w:r w:rsidRPr="000F7A80">
              <w:rPr>
                <w:rFonts w:ascii="Arial Unicode MS" w:eastAsia="Arial Unicode MS" w:hAnsi="Arial Unicode MS" w:cs="Arial Unicode MS" w:hint="eastAsia"/>
              </w:rPr>
              <w:t>tl</w:t>
            </w:r>
            <w:r w:rsidRPr="000F7A80">
              <w:rPr>
                <w:rFonts w:ascii="Arial Unicode MS" w:eastAsia="Arial Unicode MS" w:hAnsi="Arial Unicode MS" w:cs="Arial Unicode MS"/>
              </w:rPr>
              <w:t>y seek help from their neighbour.</w:t>
            </w:r>
          </w:p>
          <w:p w:rsidR="00383DF5" w:rsidRPr="000F7A80" w:rsidRDefault="00383DF5" w:rsidP="009E3E3D">
            <w:pPr>
              <w:rPr>
                <w:rFonts w:ascii="Arial Unicode MS" w:eastAsia="Arial Unicode MS" w:hAnsi="Arial Unicode MS" w:cs="Arial Unicode MS" w:hint="eastAsia"/>
              </w:rPr>
            </w:pPr>
            <w:r w:rsidRPr="000F7A80">
              <w:rPr>
                <w:rFonts w:ascii="Arial Unicode MS" w:eastAsia="Arial Unicode MS" w:hAnsi="Arial Unicode MS" w:cs="Arial Unicode MS"/>
              </w:rPr>
              <w:t>Section E第二小段：</w:t>
            </w: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Parents are kept closely informed of their children's progress and will play a part in helping their children to keep up with class，sending them to 'Juku'(private evening tuition)if extra help is needed and encouraging them to work harder. </w:t>
            </w:r>
          </w:p>
        </w:tc>
        <w:tc>
          <w:tcPr>
            <w:tcW w:w="3693"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本题稍有难度，对应信息分布较广。Section E 中第一段的对应句说的是后进生在学校里得到的帮助；第二段的对应句则在讨论家长如何帮助孩子跟上班级的进度。定位词与文中的strugglers属于同义转述。故正确答案为ii。</w:t>
            </w:r>
          </w:p>
        </w:tc>
      </w:tr>
      <w:tr w:rsidR="00383DF5" w:rsidRPr="000F7A80" w:rsidTr="009E3E3D">
        <w:tblPrEx>
          <w:tblCellMar>
            <w:top w:w="0" w:type="dxa"/>
            <w:left w:w="0" w:type="dxa"/>
            <w:bottom w:w="0" w:type="dxa"/>
            <w:right w:w="0" w:type="dxa"/>
          </w:tblCellMar>
        </w:tblPrEx>
        <w:trPr>
          <w:trHeight w:val="1380"/>
        </w:trPr>
        <w:tc>
          <w:tcPr>
            <w:tcW w:w="58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　　5</w:t>
            </w:r>
          </w:p>
        </w:tc>
        <w:tc>
          <w:tcPr>
            <w:tcW w:w="122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key，successes </w:t>
            </w:r>
          </w:p>
        </w:tc>
        <w:tc>
          <w:tcPr>
            <w:tcW w:w="270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 Section F首句：</w:t>
            </w: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So what are the major contributing factors in the success of maths teaching?</w:t>
            </w:r>
          </w:p>
        </w:tc>
        <w:tc>
          <w:tcPr>
            <w:tcW w:w="3693"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Section F开头设问道：“那么什么是日本数学教学成功的主要因素呢?”下面紧接着回答：显然态度是重要的，然后具体解说态度如何重要。其中的contributing factors与key相对应。故正确答案是viii。</w:t>
            </w:r>
          </w:p>
        </w:tc>
      </w:tr>
    </w:tbl>
    <w:p w:rsidR="00383DF5" w:rsidRPr="006833D7" w:rsidRDefault="00383DF5" w:rsidP="00383DF5">
      <w:pPr>
        <w:rPr>
          <w:rFonts w:ascii="Arial Unicode MS" w:eastAsia="Arial Unicode MS" w:hAnsi="Arial Unicode MS" w:cs="Arial Unicode MS" w:hint="eastAsia"/>
        </w:rPr>
      </w:pPr>
    </w:p>
    <w:p w:rsidR="00383DF5" w:rsidRPr="006833D7"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Pr="006833D7" w:rsidRDefault="00383DF5" w:rsidP="00383DF5">
      <w:pPr>
        <w:rPr>
          <w:rFonts w:ascii="Arial Unicode MS" w:eastAsia="Arial Unicode MS" w:hAnsi="Arial Unicode MS" w:cs="Arial Unicode MS" w:hint="eastAsia"/>
        </w:rPr>
      </w:pPr>
      <w:r w:rsidRPr="006833D7">
        <w:rPr>
          <w:rFonts w:ascii="Arial Unicode MS" w:eastAsia="Arial Unicode MS" w:hAnsi="Arial Unicode MS" w:cs="Arial Unicode MS" w:hint="eastAsia"/>
        </w:rPr>
        <w:t>Lecture Two</w:t>
      </w:r>
    </w:p>
    <w:p w:rsidR="00383DF5" w:rsidRPr="006833D7" w:rsidRDefault="00383DF5" w:rsidP="00383DF5">
      <w:pPr>
        <w:rPr>
          <w:rFonts w:ascii="Arial Unicode MS" w:eastAsia="Arial Unicode MS" w:hAnsi="Arial Unicode MS" w:cs="Arial Unicode MS" w:hint="eastAsia"/>
        </w:rPr>
      </w:pPr>
      <w:r w:rsidRPr="006833D7">
        <w:rPr>
          <w:rFonts w:ascii="Arial Unicode MS" w:eastAsia="Arial Unicode MS" w:hAnsi="Arial Unicode MS" w:cs="Arial Unicode MS" w:hint="eastAsia"/>
        </w:rPr>
        <w:t>如何快速解决LIST OF HEADINGS题型：</w:t>
      </w:r>
    </w:p>
    <w:p w:rsidR="00383DF5" w:rsidRDefault="00383DF5" w:rsidP="00383DF5">
      <w:pPr>
        <w:rPr>
          <w:rFonts w:ascii="Arial Unicode MS" w:eastAsia="Arial Unicode MS" w:hAnsi="Arial Unicode MS" w:cs="Arial Unicode MS"/>
          <w:color w:val="FF0000"/>
        </w:rPr>
      </w:pPr>
    </w:p>
    <w:p w:rsidR="00383DF5" w:rsidRDefault="00383DF5" w:rsidP="00383DF5">
      <w:pPr>
        <w:rPr>
          <w:rFonts w:ascii="Arial Unicode MS" w:eastAsia="Arial Unicode MS" w:hAnsi="Arial Unicode MS" w:cs="Arial Unicode MS"/>
          <w:color w:val="FF0000"/>
        </w:rPr>
      </w:pPr>
    </w:p>
    <w:p w:rsidR="00383DF5" w:rsidRDefault="00383DF5" w:rsidP="00383DF5">
      <w:pPr>
        <w:rPr>
          <w:rFonts w:ascii="Arial Unicode MS" w:eastAsia="Arial Unicode MS" w:hAnsi="Arial Unicode MS" w:cs="Arial Unicode MS"/>
          <w:color w:val="FF0000"/>
        </w:rPr>
      </w:pPr>
    </w:p>
    <w:p w:rsidR="00383DF5" w:rsidRDefault="00383DF5" w:rsidP="00383DF5">
      <w:pPr>
        <w:rPr>
          <w:rFonts w:ascii="Arial Unicode MS" w:eastAsia="Arial Unicode MS" w:hAnsi="Arial Unicode MS" w:cs="Arial Unicode MS"/>
          <w:color w:val="FF0000"/>
        </w:rPr>
      </w:pPr>
    </w:p>
    <w:p w:rsidR="00383DF5" w:rsidRDefault="00383DF5" w:rsidP="00383DF5">
      <w:pPr>
        <w:rPr>
          <w:rFonts w:ascii="Arial Unicode MS" w:eastAsia="Arial Unicode MS" w:hAnsi="Arial Unicode MS" w:cs="Arial Unicode MS"/>
          <w:color w:val="FF0000"/>
        </w:rPr>
      </w:pPr>
    </w:p>
    <w:p w:rsidR="00383DF5" w:rsidRDefault="00383DF5" w:rsidP="00383DF5">
      <w:pPr>
        <w:rPr>
          <w:rFonts w:ascii="Arial Unicode MS" w:eastAsia="Arial Unicode MS" w:hAnsi="Arial Unicode MS" w:cs="Arial Unicode MS"/>
          <w:color w:val="FF0000"/>
        </w:rPr>
      </w:pPr>
    </w:p>
    <w:p w:rsidR="00383DF5" w:rsidRDefault="00383DF5" w:rsidP="00383DF5">
      <w:pPr>
        <w:rPr>
          <w:rFonts w:ascii="Arial Unicode MS" w:eastAsia="Arial Unicode MS" w:hAnsi="Arial Unicode MS" w:cs="Arial Unicode MS"/>
          <w:color w:val="FF0000"/>
        </w:rPr>
      </w:pPr>
    </w:p>
    <w:p w:rsidR="00383DF5" w:rsidRDefault="00383DF5" w:rsidP="00383DF5">
      <w:pPr>
        <w:rPr>
          <w:rFonts w:ascii="Arial Unicode MS" w:eastAsia="Arial Unicode MS" w:hAnsi="Arial Unicode MS" w:cs="Arial Unicode MS"/>
          <w:color w:val="FF0000"/>
        </w:rPr>
      </w:pPr>
      <w:r>
        <w:rPr>
          <w:rFonts w:ascii="Arial Unicode MS" w:eastAsia="Arial Unicode MS" w:hAnsi="Arial Unicode MS" w:cs="Arial Unicode MS"/>
          <w:noProof/>
          <w:color w:val="FF0000"/>
        </w:rPr>
        <w:lastRenderedPageBreak/>
        <w:drawing>
          <wp:inline distT="0" distB="0" distL="0" distR="0">
            <wp:extent cx="1709420" cy="14169390"/>
            <wp:effectExtent l="19050" t="0" r="5080" b="0"/>
            <wp:docPr id="4" name="图片 1" descr="4165f919jw6ddhwhwxlq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65f919jw6ddhwhwxlqgj"/>
                    <pic:cNvPicPr>
                      <a:picLocks noChangeAspect="1" noChangeArrowheads="1"/>
                    </pic:cNvPicPr>
                  </pic:nvPicPr>
                  <pic:blipFill>
                    <a:blip r:embed="rId8" cstate="print"/>
                    <a:srcRect/>
                    <a:stretch>
                      <a:fillRect/>
                    </a:stretch>
                  </pic:blipFill>
                  <pic:spPr bwMode="auto">
                    <a:xfrm>
                      <a:off x="0" y="0"/>
                      <a:ext cx="1709420" cy="14169390"/>
                    </a:xfrm>
                    <a:prstGeom prst="rect">
                      <a:avLst/>
                    </a:prstGeom>
                    <a:noFill/>
                    <a:ln w="9525">
                      <a:noFill/>
                      <a:miter lim="800000"/>
                      <a:headEnd/>
                      <a:tailEnd/>
                    </a:ln>
                  </pic:spPr>
                </pic:pic>
              </a:graphicData>
            </a:graphic>
          </wp:inline>
        </w:drawing>
      </w:r>
    </w:p>
    <w:p w:rsidR="00383DF5" w:rsidRDefault="00383DF5" w:rsidP="00383DF5">
      <w:pPr>
        <w:rPr>
          <w:rFonts w:ascii="Arial Unicode MS" w:eastAsia="Arial Unicode MS" w:hAnsi="Arial Unicode MS" w:cs="Arial Unicode MS"/>
          <w:color w:val="FF0000"/>
        </w:rPr>
      </w:pPr>
      <w:r>
        <w:rPr>
          <w:rFonts w:ascii="Arial Unicode MS" w:eastAsia="Arial Unicode MS" w:hAnsi="Arial Unicode MS" w:cs="Arial Unicode MS"/>
          <w:color w:val="FF0000"/>
        </w:rPr>
        <w:lastRenderedPageBreak/>
        <w:t>快速解题之道在于技巧</w:t>
      </w:r>
    </w:p>
    <w:p w:rsidR="00383DF5" w:rsidRPr="003B7D7B" w:rsidRDefault="00383DF5" w:rsidP="000044B5">
      <w:pPr>
        <w:numPr>
          <w:ilvl w:val="0"/>
          <w:numId w:val="5"/>
        </w:numPr>
        <w:rPr>
          <w:rFonts w:ascii="Corbel" w:hAnsi="Corbel" w:cs="Arial"/>
          <w:sz w:val="28"/>
          <w:szCs w:val="28"/>
        </w:rPr>
      </w:pPr>
      <w:r>
        <w:rPr>
          <w:rFonts w:ascii="Corbel" w:hAnsi="Corbel" w:cs="Arial" w:hint="eastAsia"/>
          <w:sz w:val="28"/>
          <w:szCs w:val="28"/>
        </w:rPr>
        <w:t>与</w:t>
      </w:r>
      <w:r w:rsidRPr="003B7D7B">
        <w:rPr>
          <w:rFonts w:ascii="Corbel" w:hAnsi="Corbel" w:cs="Arial"/>
          <w:sz w:val="28"/>
          <w:szCs w:val="28"/>
        </w:rPr>
        <w:t>首段</w:t>
      </w:r>
      <w:r>
        <w:rPr>
          <w:rFonts w:ascii="Corbel" w:hAnsi="Corbel" w:cs="Arial" w:hint="eastAsia"/>
          <w:sz w:val="28"/>
          <w:szCs w:val="28"/>
        </w:rPr>
        <w:t>对应的</w:t>
      </w:r>
      <w:r>
        <w:rPr>
          <w:rFonts w:ascii="Corbel" w:hAnsi="Corbel" w:cs="Arial" w:hint="eastAsia"/>
          <w:sz w:val="28"/>
          <w:szCs w:val="28"/>
        </w:rPr>
        <w:t>heading</w:t>
      </w:r>
      <w:r>
        <w:rPr>
          <w:rFonts w:ascii="Corbel" w:hAnsi="Corbel" w:cs="Arial" w:hint="eastAsia"/>
          <w:sz w:val="28"/>
          <w:szCs w:val="28"/>
        </w:rPr>
        <w:t>中的关键字</w:t>
      </w:r>
      <w:r w:rsidRPr="003B7D7B">
        <w:rPr>
          <w:rFonts w:ascii="Corbel" w:hAnsi="Corbel" w:cs="Arial"/>
          <w:sz w:val="28"/>
          <w:szCs w:val="28"/>
        </w:rPr>
        <w:t>：</w:t>
      </w:r>
    </w:p>
    <w:p w:rsidR="00383DF5" w:rsidRPr="003B7D7B" w:rsidRDefault="00383DF5" w:rsidP="00383DF5">
      <w:pPr>
        <w:ind w:left="360"/>
        <w:rPr>
          <w:rFonts w:ascii="Corbel" w:hAnsi="Corbel" w:cs="Arial"/>
          <w:sz w:val="28"/>
          <w:szCs w:val="28"/>
        </w:rPr>
      </w:pPr>
      <w:r w:rsidRPr="003B7D7B">
        <w:rPr>
          <w:rFonts w:ascii="Corbel" w:hAnsi="Corbel" w:cs="Arial"/>
          <w:sz w:val="28"/>
          <w:szCs w:val="28"/>
        </w:rPr>
        <w:t>introduction</w:t>
      </w:r>
      <w:r>
        <w:rPr>
          <w:rFonts w:ascii="Corbel" w:hAnsi="Corbel" w:cs="Arial"/>
          <w:sz w:val="28"/>
          <w:szCs w:val="28"/>
        </w:rPr>
        <w:t xml:space="preserve"> </w:t>
      </w:r>
      <w:r>
        <w:rPr>
          <w:rFonts w:ascii="Corbel" w:hAnsi="Corbel" w:cs="Arial"/>
          <w:sz w:val="28"/>
          <w:szCs w:val="28"/>
        </w:rPr>
        <w:t>简介</w:t>
      </w:r>
      <w:r>
        <w:rPr>
          <w:rFonts w:ascii="Corbel" w:hAnsi="Corbel" w:cs="Arial"/>
          <w:sz w:val="28"/>
          <w:szCs w:val="28"/>
        </w:rPr>
        <w:tab/>
      </w:r>
    </w:p>
    <w:p w:rsidR="00383DF5" w:rsidRPr="003B7D7B" w:rsidRDefault="00383DF5" w:rsidP="00383DF5">
      <w:pPr>
        <w:ind w:left="360"/>
        <w:rPr>
          <w:rFonts w:ascii="Corbel" w:hAnsi="Corbel" w:cs="Arial"/>
          <w:sz w:val="28"/>
          <w:szCs w:val="28"/>
        </w:rPr>
      </w:pPr>
      <w:r w:rsidRPr="003B7D7B">
        <w:rPr>
          <w:rFonts w:ascii="Corbel" w:hAnsi="Corbel" w:cs="Arial"/>
          <w:sz w:val="28"/>
          <w:szCs w:val="28"/>
        </w:rPr>
        <w:t xml:space="preserve">Definition </w:t>
      </w:r>
      <w:r>
        <w:rPr>
          <w:rFonts w:ascii="Corbel" w:hAnsi="Corbel" w:cs="Arial"/>
          <w:sz w:val="28"/>
          <w:szCs w:val="28"/>
        </w:rPr>
        <w:t xml:space="preserve"> </w:t>
      </w:r>
      <w:r>
        <w:rPr>
          <w:rFonts w:ascii="Corbel" w:hAnsi="Corbel" w:cs="Arial"/>
          <w:sz w:val="28"/>
          <w:szCs w:val="28"/>
        </w:rPr>
        <w:t>定义</w:t>
      </w:r>
      <w:r>
        <w:rPr>
          <w:rFonts w:ascii="Corbel" w:hAnsi="Corbel" w:cs="Arial"/>
          <w:sz w:val="28"/>
          <w:szCs w:val="28"/>
        </w:rPr>
        <w:tab/>
      </w:r>
    </w:p>
    <w:p w:rsidR="00383DF5" w:rsidRPr="003B7D7B" w:rsidRDefault="00383DF5" w:rsidP="00383DF5">
      <w:pPr>
        <w:ind w:left="360"/>
        <w:rPr>
          <w:rFonts w:ascii="Corbel" w:hAnsi="Corbel" w:cs="Arial"/>
          <w:sz w:val="28"/>
          <w:szCs w:val="28"/>
        </w:rPr>
      </w:pPr>
      <w:r w:rsidRPr="003B7D7B">
        <w:rPr>
          <w:rFonts w:ascii="Corbel" w:hAnsi="Corbel" w:cs="Arial"/>
          <w:sz w:val="28"/>
          <w:szCs w:val="28"/>
        </w:rPr>
        <w:t xml:space="preserve">Overview </w:t>
      </w:r>
      <w:r>
        <w:rPr>
          <w:rFonts w:ascii="Corbel" w:hAnsi="Corbel" w:cs="Arial"/>
          <w:sz w:val="28"/>
          <w:szCs w:val="28"/>
        </w:rPr>
        <w:t>概述</w:t>
      </w:r>
    </w:p>
    <w:p w:rsidR="00383DF5" w:rsidRPr="003B7D7B" w:rsidRDefault="00383DF5" w:rsidP="00383DF5">
      <w:pPr>
        <w:ind w:left="360"/>
        <w:rPr>
          <w:rFonts w:ascii="Corbel" w:hAnsi="Corbel" w:cs="Arial"/>
          <w:sz w:val="28"/>
          <w:szCs w:val="28"/>
        </w:rPr>
      </w:pPr>
      <w:r w:rsidRPr="003B7D7B">
        <w:rPr>
          <w:rFonts w:ascii="Corbel" w:hAnsi="Corbel" w:cs="Arial"/>
          <w:sz w:val="28"/>
          <w:szCs w:val="28"/>
        </w:rPr>
        <w:t>Concept</w:t>
      </w:r>
      <w:r>
        <w:rPr>
          <w:rFonts w:ascii="Corbel" w:hAnsi="Corbel" w:cs="Arial"/>
          <w:sz w:val="28"/>
          <w:szCs w:val="28"/>
        </w:rPr>
        <w:t xml:space="preserve"> </w:t>
      </w:r>
      <w:r>
        <w:rPr>
          <w:rFonts w:ascii="Corbel" w:hAnsi="Corbel" w:cs="Arial"/>
          <w:sz w:val="28"/>
          <w:szCs w:val="28"/>
        </w:rPr>
        <w:t>概念</w:t>
      </w:r>
    </w:p>
    <w:p w:rsidR="00383DF5" w:rsidRDefault="00383DF5" w:rsidP="00383DF5">
      <w:pPr>
        <w:ind w:left="360"/>
        <w:rPr>
          <w:rFonts w:ascii="Corbel" w:hAnsi="Corbel" w:cs="Arial"/>
          <w:sz w:val="28"/>
          <w:szCs w:val="28"/>
        </w:rPr>
      </w:pPr>
      <w:r>
        <w:rPr>
          <w:rFonts w:ascii="Corbel" w:hAnsi="Corbel" w:cs="Arial"/>
          <w:sz w:val="28"/>
          <w:szCs w:val="28"/>
        </w:rPr>
        <w:t xml:space="preserve">Essence </w:t>
      </w:r>
      <w:r>
        <w:rPr>
          <w:rFonts w:ascii="Corbel" w:hAnsi="Corbel" w:cs="Arial"/>
          <w:sz w:val="28"/>
          <w:szCs w:val="28"/>
        </w:rPr>
        <w:t>核心</w:t>
      </w:r>
    </w:p>
    <w:p w:rsidR="00383DF5" w:rsidRPr="003B7D7B" w:rsidRDefault="00383DF5" w:rsidP="00383DF5">
      <w:pPr>
        <w:ind w:left="360"/>
        <w:rPr>
          <w:rFonts w:ascii="Corbel" w:hAnsi="Corbel" w:cs="Arial"/>
          <w:sz w:val="28"/>
          <w:szCs w:val="28"/>
        </w:rPr>
      </w:pPr>
      <w:r w:rsidRPr="003B7D7B">
        <w:rPr>
          <w:rFonts w:ascii="Corbel" w:hAnsi="Corbel" w:cs="Arial"/>
          <w:sz w:val="28"/>
          <w:szCs w:val="28"/>
        </w:rPr>
        <w:t xml:space="preserve">explanation  </w:t>
      </w:r>
      <w:r>
        <w:rPr>
          <w:rFonts w:ascii="Corbel" w:hAnsi="Corbel" w:cs="Arial"/>
          <w:sz w:val="28"/>
          <w:szCs w:val="28"/>
        </w:rPr>
        <w:t>解释</w:t>
      </w:r>
    </w:p>
    <w:p w:rsidR="00383DF5" w:rsidRPr="003B7D7B" w:rsidRDefault="00383DF5" w:rsidP="00383DF5">
      <w:pPr>
        <w:ind w:left="360"/>
        <w:rPr>
          <w:rFonts w:ascii="Corbel" w:hAnsi="Corbel" w:cs="Arial"/>
          <w:sz w:val="28"/>
          <w:szCs w:val="28"/>
        </w:rPr>
      </w:pPr>
      <w:r w:rsidRPr="003B7D7B">
        <w:rPr>
          <w:rFonts w:ascii="Corbel" w:hAnsi="Corbel" w:cs="Arial"/>
          <w:sz w:val="28"/>
          <w:szCs w:val="28"/>
        </w:rPr>
        <w:t>misconception</w:t>
      </w:r>
      <w:r>
        <w:rPr>
          <w:rFonts w:ascii="Corbel" w:hAnsi="Corbel" w:cs="Arial"/>
          <w:sz w:val="28"/>
          <w:szCs w:val="28"/>
        </w:rPr>
        <w:t xml:space="preserve"> </w:t>
      </w:r>
      <w:r>
        <w:rPr>
          <w:rFonts w:ascii="Corbel" w:hAnsi="Corbel" w:cs="Arial"/>
          <w:sz w:val="28"/>
          <w:szCs w:val="28"/>
        </w:rPr>
        <w:t>误解</w:t>
      </w:r>
    </w:p>
    <w:p w:rsidR="00383DF5" w:rsidRPr="003B7D7B" w:rsidRDefault="00383DF5" w:rsidP="00383DF5">
      <w:pPr>
        <w:ind w:left="360"/>
        <w:rPr>
          <w:rFonts w:ascii="Corbel" w:hAnsi="Corbel" w:cs="Arial"/>
          <w:sz w:val="28"/>
          <w:szCs w:val="28"/>
        </w:rPr>
      </w:pPr>
      <w:r w:rsidRPr="003B7D7B">
        <w:rPr>
          <w:rFonts w:ascii="Corbel" w:hAnsi="Corbel" w:cs="Arial"/>
          <w:sz w:val="28"/>
          <w:szCs w:val="28"/>
        </w:rPr>
        <w:t xml:space="preserve">view </w:t>
      </w:r>
      <w:r>
        <w:rPr>
          <w:rFonts w:ascii="Corbel" w:hAnsi="Corbel" w:cs="Arial"/>
          <w:sz w:val="28"/>
          <w:szCs w:val="28"/>
        </w:rPr>
        <w:t>观点</w:t>
      </w:r>
    </w:p>
    <w:p w:rsidR="00383DF5" w:rsidRPr="003B7D7B" w:rsidRDefault="00383DF5" w:rsidP="00383DF5">
      <w:pPr>
        <w:ind w:left="360"/>
        <w:rPr>
          <w:rFonts w:ascii="Corbel" w:hAnsi="Corbel" w:cs="Arial"/>
          <w:sz w:val="28"/>
          <w:szCs w:val="28"/>
        </w:rPr>
      </w:pPr>
      <w:r w:rsidRPr="003B7D7B">
        <w:rPr>
          <w:rFonts w:ascii="Corbel" w:hAnsi="Corbel" w:cs="Arial"/>
          <w:sz w:val="28"/>
          <w:szCs w:val="28"/>
        </w:rPr>
        <w:t>main idea</w:t>
      </w:r>
      <w:r>
        <w:rPr>
          <w:rFonts w:ascii="Corbel" w:hAnsi="Corbel" w:cs="Arial"/>
          <w:sz w:val="28"/>
          <w:szCs w:val="28"/>
        </w:rPr>
        <w:t>主旨</w:t>
      </w:r>
      <w:r w:rsidRPr="003B7D7B">
        <w:rPr>
          <w:rFonts w:ascii="Corbel" w:hAnsi="Corbel" w:cs="Arial"/>
          <w:sz w:val="28"/>
          <w:szCs w:val="28"/>
        </w:rPr>
        <w:t xml:space="preserve"> </w:t>
      </w:r>
    </w:p>
    <w:p w:rsidR="00383DF5" w:rsidRPr="003B7D7B" w:rsidRDefault="00383DF5" w:rsidP="00383DF5">
      <w:pPr>
        <w:ind w:firstLineChars="100" w:firstLine="280"/>
        <w:rPr>
          <w:rFonts w:ascii="Corbel" w:hAnsi="Corbel" w:cs="Arial"/>
          <w:sz w:val="28"/>
          <w:szCs w:val="28"/>
        </w:rPr>
      </w:pPr>
      <w:r>
        <w:rPr>
          <w:rFonts w:ascii="Corbel" w:hAnsi="Corbel" w:cs="Arial"/>
          <w:sz w:val="28"/>
          <w:szCs w:val="28"/>
        </w:rPr>
        <w:t xml:space="preserve"> </w:t>
      </w:r>
      <w:r w:rsidRPr="003B7D7B">
        <w:rPr>
          <w:rFonts w:ascii="Corbel" w:hAnsi="Corbel" w:cs="Arial"/>
          <w:sz w:val="28"/>
          <w:szCs w:val="28"/>
        </w:rPr>
        <w:t xml:space="preserve">orientation  </w:t>
      </w:r>
      <w:r>
        <w:rPr>
          <w:rFonts w:ascii="Corbel" w:hAnsi="Corbel" w:cs="Arial"/>
          <w:sz w:val="28"/>
          <w:szCs w:val="28"/>
        </w:rPr>
        <w:t>启动</w:t>
      </w:r>
      <w:r>
        <w:rPr>
          <w:rFonts w:ascii="Corbel" w:hAnsi="Corbel" w:cs="Arial"/>
          <w:sz w:val="28"/>
          <w:szCs w:val="28"/>
        </w:rPr>
        <w:t>;</w:t>
      </w:r>
      <w:r>
        <w:rPr>
          <w:rFonts w:ascii="Corbel" w:hAnsi="Corbel" w:cs="Arial"/>
          <w:sz w:val="28"/>
          <w:szCs w:val="28"/>
        </w:rPr>
        <w:t>方向</w:t>
      </w:r>
    </w:p>
    <w:p w:rsidR="00383DF5" w:rsidRPr="003B7D7B" w:rsidRDefault="00383DF5" w:rsidP="00383DF5">
      <w:pPr>
        <w:ind w:left="360"/>
        <w:rPr>
          <w:rFonts w:ascii="Corbel" w:hAnsi="Corbel" w:cs="Arial"/>
          <w:sz w:val="28"/>
          <w:szCs w:val="28"/>
        </w:rPr>
      </w:pPr>
      <w:r w:rsidRPr="003B7D7B">
        <w:rPr>
          <w:rFonts w:ascii="Corbel" w:hAnsi="Corbel" w:cs="Arial"/>
          <w:sz w:val="28"/>
          <w:szCs w:val="28"/>
        </w:rPr>
        <w:t xml:space="preserve">cause </w:t>
      </w:r>
      <w:r>
        <w:rPr>
          <w:rFonts w:ascii="Corbel" w:hAnsi="Corbel" w:cs="Arial"/>
          <w:sz w:val="28"/>
          <w:szCs w:val="28"/>
        </w:rPr>
        <w:t>起因</w:t>
      </w:r>
      <w:r>
        <w:rPr>
          <w:rFonts w:ascii="Corbel" w:hAnsi="Corbel" w:cs="Arial"/>
          <w:sz w:val="28"/>
          <w:szCs w:val="28"/>
        </w:rPr>
        <w:t>(</w:t>
      </w:r>
      <w:r>
        <w:rPr>
          <w:rFonts w:ascii="Corbel" w:hAnsi="Corbel" w:cs="Arial"/>
          <w:sz w:val="28"/>
          <w:szCs w:val="28"/>
        </w:rPr>
        <w:t>前三段</w:t>
      </w:r>
      <w:r>
        <w:rPr>
          <w:rFonts w:ascii="Corbel" w:hAnsi="Corbel" w:cs="Arial"/>
          <w:sz w:val="28"/>
          <w:szCs w:val="28"/>
        </w:rPr>
        <w:t>)</w:t>
      </w:r>
    </w:p>
    <w:p w:rsidR="00383DF5" w:rsidRDefault="00383DF5" w:rsidP="00383DF5">
      <w:pPr>
        <w:ind w:left="360"/>
        <w:rPr>
          <w:rFonts w:ascii="Corbel" w:hAnsi="Corbel" w:cs="Arial"/>
          <w:sz w:val="28"/>
          <w:szCs w:val="28"/>
        </w:rPr>
      </w:pPr>
      <w:r w:rsidRPr="003B7D7B">
        <w:rPr>
          <w:rFonts w:ascii="Corbel" w:hAnsi="Corbel" w:cs="Arial"/>
          <w:sz w:val="28"/>
          <w:szCs w:val="28"/>
        </w:rPr>
        <w:t>incentive</w:t>
      </w:r>
      <w:r>
        <w:rPr>
          <w:rFonts w:ascii="Corbel" w:hAnsi="Corbel" w:cs="Arial"/>
          <w:sz w:val="28"/>
          <w:szCs w:val="28"/>
        </w:rPr>
        <w:t xml:space="preserve"> </w:t>
      </w:r>
      <w:r>
        <w:rPr>
          <w:rFonts w:ascii="Corbel" w:hAnsi="Corbel" w:cs="Arial"/>
          <w:sz w:val="28"/>
          <w:szCs w:val="28"/>
        </w:rPr>
        <w:t>起因</w:t>
      </w:r>
    </w:p>
    <w:p w:rsidR="00383DF5" w:rsidRPr="003B7D7B" w:rsidRDefault="00383DF5" w:rsidP="00383DF5">
      <w:pPr>
        <w:ind w:left="360"/>
        <w:rPr>
          <w:rFonts w:ascii="Corbel" w:hAnsi="Corbel" w:cs="Arial"/>
          <w:sz w:val="28"/>
          <w:szCs w:val="28"/>
        </w:rPr>
      </w:pPr>
    </w:p>
    <w:p w:rsidR="00383DF5" w:rsidRPr="003B7D7B" w:rsidRDefault="00383DF5" w:rsidP="000044B5">
      <w:pPr>
        <w:numPr>
          <w:ilvl w:val="0"/>
          <w:numId w:val="5"/>
        </w:numPr>
        <w:rPr>
          <w:rFonts w:ascii="Corbel" w:hAnsi="Corbel" w:cs="Arial"/>
          <w:sz w:val="28"/>
          <w:szCs w:val="28"/>
        </w:rPr>
      </w:pPr>
      <w:r>
        <w:rPr>
          <w:rFonts w:ascii="Corbel" w:hAnsi="Corbel" w:cs="Arial" w:hint="eastAsia"/>
          <w:sz w:val="28"/>
          <w:szCs w:val="28"/>
        </w:rPr>
        <w:t>与末</w:t>
      </w:r>
      <w:r w:rsidRPr="003B7D7B">
        <w:rPr>
          <w:rFonts w:ascii="Corbel" w:hAnsi="Corbel" w:cs="Arial"/>
          <w:sz w:val="28"/>
          <w:szCs w:val="28"/>
        </w:rPr>
        <w:t>段</w:t>
      </w:r>
      <w:r>
        <w:rPr>
          <w:rFonts w:ascii="Corbel" w:hAnsi="Corbel" w:cs="Arial" w:hint="eastAsia"/>
          <w:sz w:val="28"/>
          <w:szCs w:val="28"/>
        </w:rPr>
        <w:t>对应的</w:t>
      </w:r>
      <w:r>
        <w:rPr>
          <w:rFonts w:ascii="Corbel" w:hAnsi="Corbel" w:cs="Arial" w:hint="eastAsia"/>
          <w:sz w:val="28"/>
          <w:szCs w:val="28"/>
        </w:rPr>
        <w:t>heading</w:t>
      </w:r>
      <w:r>
        <w:rPr>
          <w:rFonts w:ascii="Corbel" w:hAnsi="Corbel" w:cs="Arial" w:hint="eastAsia"/>
          <w:sz w:val="28"/>
          <w:szCs w:val="28"/>
        </w:rPr>
        <w:t>中的关键字</w:t>
      </w:r>
      <w:r w:rsidRPr="003B7D7B">
        <w:rPr>
          <w:rFonts w:ascii="Corbel" w:hAnsi="Corbel" w:cs="Arial"/>
          <w:sz w:val="28"/>
          <w:szCs w:val="28"/>
        </w:rPr>
        <w:t>：</w:t>
      </w:r>
    </w:p>
    <w:p w:rsidR="00383DF5" w:rsidRPr="003B7D7B" w:rsidRDefault="00383DF5" w:rsidP="00383DF5">
      <w:pPr>
        <w:ind w:left="360"/>
        <w:rPr>
          <w:rFonts w:ascii="Corbel" w:hAnsi="Corbel" w:cs="Arial"/>
          <w:sz w:val="28"/>
          <w:szCs w:val="28"/>
        </w:rPr>
      </w:pPr>
      <w:r w:rsidRPr="003B7D7B">
        <w:rPr>
          <w:rFonts w:ascii="Corbel" w:hAnsi="Corbel" w:cs="Arial"/>
          <w:sz w:val="28"/>
          <w:szCs w:val="28"/>
        </w:rPr>
        <w:t>effect</w:t>
      </w:r>
      <w:r>
        <w:rPr>
          <w:rFonts w:ascii="Corbel" w:hAnsi="Corbel" w:cs="Arial"/>
          <w:sz w:val="28"/>
          <w:szCs w:val="28"/>
        </w:rPr>
        <w:t xml:space="preserve"> </w:t>
      </w:r>
      <w:r>
        <w:rPr>
          <w:rFonts w:ascii="Corbel" w:hAnsi="Corbel" w:cs="Arial"/>
          <w:sz w:val="28"/>
          <w:szCs w:val="28"/>
        </w:rPr>
        <w:t>效果</w:t>
      </w:r>
      <w:r>
        <w:rPr>
          <w:rFonts w:ascii="Corbel" w:hAnsi="Corbel" w:cs="Arial"/>
          <w:sz w:val="28"/>
          <w:szCs w:val="28"/>
        </w:rPr>
        <w:tab/>
      </w:r>
    </w:p>
    <w:p w:rsidR="00383DF5" w:rsidRPr="003B7D7B" w:rsidRDefault="00383DF5" w:rsidP="00383DF5">
      <w:pPr>
        <w:ind w:left="360"/>
        <w:rPr>
          <w:rFonts w:ascii="Corbel" w:hAnsi="Corbel" w:cs="Arial"/>
          <w:sz w:val="28"/>
          <w:szCs w:val="28"/>
        </w:rPr>
      </w:pPr>
      <w:r w:rsidRPr="003B7D7B">
        <w:rPr>
          <w:rFonts w:ascii="Corbel" w:hAnsi="Corbel" w:cs="Arial"/>
          <w:sz w:val="28"/>
          <w:szCs w:val="28"/>
        </w:rPr>
        <w:t>conclusion</w:t>
      </w:r>
      <w:r>
        <w:rPr>
          <w:rFonts w:ascii="Corbel" w:hAnsi="Corbel" w:cs="Arial"/>
          <w:sz w:val="28"/>
          <w:szCs w:val="28"/>
        </w:rPr>
        <w:t xml:space="preserve"> </w:t>
      </w:r>
      <w:r>
        <w:rPr>
          <w:rFonts w:ascii="Corbel" w:hAnsi="Corbel" w:cs="Arial"/>
          <w:sz w:val="28"/>
          <w:szCs w:val="28"/>
        </w:rPr>
        <w:t>结论</w:t>
      </w:r>
    </w:p>
    <w:p w:rsidR="00383DF5" w:rsidRPr="003B7D7B" w:rsidRDefault="00383DF5" w:rsidP="00383DF5">
      <w:pPr>
        <w:ind w:left="360"/>
        <w:rPr>
          <w:rFonts w:ascii="Corbel" w:hAnsi="Corbel" w:cs="Arial"/>
          <w:sz w:val="28"/>
          <w:szCs w:val="28"/>
        </w:rPr>
      </w:pPr>
      <w:r w:rsidRPr="003B7D7B">
        <w:rPr>
          <w:rFonts w:ascii="Corbel" w:hAnsi="Corbel" w:cs="Arial"/>
          <w:sz w:val="28"/>
          <w:szCs w:val="28"/>
        </w:rPr>
        <w:t xml:space="preserve">result </w:t>
      </w:r>
      <w:r>
        <w:rPr>
          <w:rFonts w:ascii="Corbel" w:hAnsi="Corbel" w:cs="Arial"/>
          <w:sz w:val="28"/>
          <w:szCs w:val="28"/>
        </w:rPr>
        <w:t>结果</w:t>
      </w:r>
    </w:p>
    <w:p w:rsidR="00383DF5" w:rsidRPr="003B7D7B" w:rsidRDefault="00383DF5" w:rsidP="00383DF5">
      <w:pPr>
        <w:ind w:left="360"/>
        <w:rPr>
          <w:rFonts w:ascii="Corbel" w:hAnsi="Corbel" w:cs="Arial"/>
          <w:sz w:val="28"/>
          <w:szCs w:val="28"/>
        </w:rPr>
      </w:pPr>
      <w:r w:rsidRPr="003B7D7B">
        <w:rPr>
          <w:rFonts w:ascii="Corbel" w:hAnsi="Corbel" w:cs="Arial"/>
          <w:sz w:val="28"/>
          <w:szCs w:val="28"/>
        </w:rPr>
        <w:t>consequence</w:t>
      </w:r>
      <w:r>
        <w:rPr>
          <w:rFonts w:ascii="Corbel" w:hAnsi="Corbel" w:cs="Arial"/>
          <w:sz w:val="28"/>
          <w:szCs w:val="28"/>
        </w:rPr>
        <w:t xml:space="preserve"> </w:t>
      </w:r>
      <w:r>
        <w:rPr>
          <w:rFonts w:ascii="Corbel" w:hAnsi="Corbel" w:cs="Arial"/>
          <w:sz w:val="28"/>
          <w:szCs w:val="28"/>
        </w:rPr>
        <w:t>后果</w:t>
      </w:r>
    </w:p>
    <w:p w:rsidR="00383DF5" w:rsidRPr="003B7D7B" w:rsidRDefault="00383DF5" w:rsidP="00383DF5">
      <w:pPr>
        <w:ind w:left="360"/>
        <w:rPr>
          <w:rFonts w:ascii="Corbel" w:hAnsi="Corbel" w:cs="Arial"/>
          <w:sz w:val="28"/>
          <w:szCs w:val="28"/>
        </w:rPr>
      </w:pPr>
      <w:r w:rsidRPr="003B7D7B">
        <w:rPr>
          <w:rFonts w:ascii="Corbel" w:hAnsi="Corbel" w:cs="Arial"/>
          <w:sz w:val="28"/>
          <w:szCs w:val="28"/>
        </w:rPr>
        <w:t>aftermath</w:t>
      </w:r>
      <w:r>
        <w:rPr>
          <w:rFonts w:ascii="Corbel" w:hAnsi="Corbel" w:cs="Arial"/>
          <w:sz w:val="28"/>
          <w:szCs w:val="28"/>
        </w:rPr>
        <w:t xml:space="preserve"> </w:t>
      </w:r>
      <w:r>
        <w:rPr>
          <w:rFonts w:ascii="Corbel" w:hAnsi="Corbel" w:cs="Arial"/>
          <w:sz w:val="28"/>
          <w:szCs w:val="28"/>
        </w:rPr>
        <w:t>后果</w:t>
      </w:r>
    </w:p>
    <w:p w:rsidR="00383DF5" w:rsidRPr="003B7D7B" w:rsidRDefault="00383DF5" w:rsidP="00383DF5">
      <w:pPr>
        <w:ind w:left="360"/>
        <w:rPr>
          <w:rFonts w:ascii="Corbel" w:hAnsi="Corbel" w:cs="Arial"/>
          <w:sz w:val="28"/>
          <w:szCs w:val="28"/>
        </w:rPr>
      </w:pPr>
      <w:r w:rsidRPr="003B7D7B">
        <w:rPr>
          <w:rFonts w:ascii="Corbel" w:hAnsi="Corbel" w:cs="Arial"/>
          <w:sz w:val="28"/>
          <w:szCs w:val="28"/>
        </w:rPr>
        <w:t>influence</w:t>
      </w:r>
      <w:r>
        <w:rPr>
          <w:rFonts w:ascii="Corbel" w:hAnsi="Corbel" w:cs="Arial"/>
          <w:sz w:val="28"/>
          <w:szCs w:val="28"/>
        </w:rPr>
        <w:t xml:space="preserve"> </w:t>
      </w:r>
      <w:r>
        <w:rPr>
          <w:rFonts w:ascii="Corbel" w:hAnsi="Corbel" w:cs="Arial"/>
          <w:sz w:val="28"/>
          <w:szCs w:val="28"/>
        </w:rPr>
        <w:t>影响</w:t>
      </w:r>
    </w:p>
    <w:p w:rsidR="00383DF5" w:rsidRPr="003B7D7B" w:rsidRDefault="00383DF5" w:rsidP="00383DF5">
      <w:pPr>
        <w:ind w:left="360"/>
        <w:rPr>
          <w:rFonts w:ascii="Corbel" w:hAnsi="Corbel" w:cs="Arial"/>
          <w:sz w:val="28"/>
          <w:szCs w:val="28"/>
        </w:rPr>
      </w:pPr>
      <w:r w:rsidRPr="003B7D7B">
        <w:rPr>
          <w:rFonts w:ascii="Corbel" w:hAnsi="Corbel" w:cs="Arial"/>
          <w:sz w:val="28"/>
          <w:szCs w:val="28"/>
        </w:rPr>
        <w:lastRenderedPageBreak/>
        <w:t xml:space="preserve">future </w:t>
      </w:r>
      <w:r>
        <w:rPr>
          <w:rFonts w:ascii="Corbel" w:hAnsi="Corbel" w:cs="Arial"/>
          <w:sz w:val="28"/>
          <w:szCs w:val="28"/>
        </w:rPr>
        <w:t>将来</w:t>
      </w:r>
    </w:p>
    <w:p w:rsidR="00383DF5" w:rsidRDefault="00383DF5" w:rsidP="00383DF5">
      <w:pPr>
        <w:ind w:left="360"/>
        <w:rPr>
          <w:rFonts w:ascii="Corbel" w:hAnsi="Corbel" w:cs="Arial"/>
          <w:sz w:val="28"/>
          <w:szCs w:val="28"/>
        </w:rPr>
      </w:pPr>
      <w:r w:rsidRPr="003B7D7B">
        <w:rPr>
          <w:rFonts w:ascii="Corbel" w:hAnsi="Corbel" w:cs="Arial"/>
          <w:sz w:val="28"/>
          <w:szCs w:val="28"/>
        </w:rPr>
        <w:t>prospect</w:t>
      </w:r>
      <w:r>
        <w:rPr>
          <w:rFonts w:ascii="Corbel" w:hAnsi="Corbel" w:cs="Arial"/>
          <w:sz w:val="28"/>
          <w:szCs w:val="28"/>
        </w:rPr>
        <w:t xml:space="preserve"> </w:t>
      </w:r>
      <w:r>
        <w:rPr>
          <w:rFonts w:ascii="Corbel" w:hAnsi="Corbel" w:cs="Arial"/>
          <w:sz w:val="28"/>
          <w:szCs w:val="28"/>
        </w:rPr>
        <w:t>憧憬</w:t>
      </w:r>
      <w:r>
        <w:rPr>
          <w:rFonts w:ascii="Corbel" w:hAnsi="Corbel" w:cs="Arial"/>
          <w:sz w:val="28"/>
          <w:szCs w:val="28"/>
        </w:rPr>
        <w:t>;</w:t>
      </w:r>
      <w:r>
        <w:rPr>
          <w:rFonts w:ascii="Corbel" w:hAnsi="Corbel" w:cs="Arial"/>
          <w:sz w:val="28"/>
          <w:szCs w:val="28"/>
        </w:rPr>
        <w:t>前景</w:t>
      </w:r>
    </w:p>
    <w:p w:rsidR="00383DF5" w:rsidRDefault="00383DF5" w:rsidP="00383DF5">
      <w:pPr>
        <w:ind w:left="360"/>
        <w:rPr>
          <w:rFonts w:ascii="Corbel" w:hAnsi="Corbel" w:cs="Arial"/>
          <w:sz w:val="28"/>
          <w:szCs w:val="28"/>
        </w:rPr>
      </w:pPr>
    </w:p>
    <w:p w:rsidR="00383DF5" w:rsidRDefault="00383DF5" w:rsidP="00383DF5">
      <w:pPr>
        <w:ind w:left="360"/>
        <w:rPr>
          <w:rFonts w:ascii="Corbel" w:hAnsi="Corbel" w:cs="Arial"/>
          <w:sz w:val="28"/>
          <w:szCs w:val="28"/>
        </w:rPr>
      </w:pPr>
      <w:r>
        <w:rPr>
          <w:rFonts w:ascii="Corbel" w:hAnsi="Corbel" w:cs="Arial"/>
          <w:sz w:val="28"/>
          <w:szCs w:val="28"/>
        </w:rPr>
        <w:t>heading</w:t>
      </w:r>
      <w:r>
        <w:rPr>
          <w:rFonts w:ascii="Corbel" w:hAnsi="Corbel" w:cs="Arial"/>
          <w:sz w:val="28"/>
          <w:szCs w:val="28"/>
        </w:rPr>
        <w:t>中的时间词一般对应段落中的具体时间点</w:t>
      </w:r>
    </w:p>
    <w:p w:rsidR="00383DF5" w:rsidRDefault="00383DF5" w:rsidP="00383DF5">
      <w:pPr>
        <w:ind w:left="360"/>
        <w:rPr>
          <w:rFonts w:ascii="Corbel" w:hAnsi="Corbel" w:cs="Arial"/>
          <w:sz w:val="28"/>
          <w:szCs w:val="28"/>
        </w:rPr>
      </w:pPr>
      <w:r>
        <w:rPr>
          <w:rFonts w:ascii="Corbel" w:hAnsi="Corbel" w:cs="Arial"/>
          <w:sz w:val="28"/>
          <w:szCs w:val="28"/>
        </w:rPr>
        <w:t xml:space="preserve">* early </w:t>
      </w:r>
      <w:r w:rsidRPr="0031724D">
        <w:rPr>
          <w:rFonts w:ascii="Corbel" w:hAnsi="Corbel" w:cs="Arial"/>
          <w:sz w:val="28"/>
          <w:szCs w:val="28"/>
        </w:rPr>
        <w:sym w:font="Wingdings" w:char="F0E0"/>
      </w:r>
      <w:r>
        <w:rPr>
          <w:rFonts w:ascii="Corbel" w:hAnsi="Corbel" w:cs="Arial"/>
          <w:sz w:val="28"/>
          <w:szCs w:val="28"/>
        </w:rPr>
        <w:t xml:space="preserve"> further</w:t>
      </w:r>
      <w:r w:rsidRPr="0031724D">
        <w:rPr>
          <w:rFonts w:ascii="Corbel" w:hAnsi="Corbel" w:cs="Arial"/>
          <w:sz w:val="28"/>
          <w:szCs w:val="28"/>
        </w:rPr>
        <w:sym w:font="Wingdings" w:char="F0E0"/>
      </w:r>
      <w:r>
        <w:rPr>
          <w:rFonts w:ascii="Corbel" w:hAnsi="Corbel" w:cs="Arial"/>
          <w:sz w:val="28"/>
          <w:szCs w:val="28"/>
        </w:rPr>
        <w:t xml:space="preserve">final </w:t>
      </w:r>
      <w:r>
        <w:rPr>
          <w:rFonts w:ascii="Corbel" w:hAnsi="Corbel" w:cs="Arial"/>
          <w:sz w:val="28"/>
          <w:szCs w:val="28"/>
        </w:rPr>
        <w:t>次序</w:t>
      </w:r>
    </w:p>
    <w:p w:rsidR="00383DF5" w:rsidRDefault="00383DF5" w:rsidP="00383DF5">
      <w:pPr>
        <w:ind w:left="360"/>
        <w:rPr>
          <w:rFonts w:ascii="Corbel" w:hAnsi="Corbel" w:cs="Arial"/>
          <w:sz w:val="28"/>
          <w:szCs w:val="28"/>
        </w:rPr>
      </w:pPr>
      <w:r>
        <w:rPr>
          <w:rFonts w:ascii="Corbel" w:hAnsi="Corbel" w:cs="Arial"/>
          <w:sz w:val="28"/>
          <w:szCs w:val="28"/>
        </w:rPr>
        <w:t>heading</w:t>
      </w:r>
      <w:r>
        <w:rPr>
          <w:rFonts w:ascii="Corbel" w:hAnsi="Corbel" w:cs="Arial"/>
          <w:sz w:val="28"/>
          <w:szCs w:val="28"/>
        </w:rPr>
        <w:t>中的数据词一般对应段落中的具体数据</w:t>
      </w:r>
    </w:p>
    <w:p w:rsidR="00383DF5" w:rsidRDefault="00383DF5" w:rsidP="00383DF5">
      <w:pPr>
        <w:ind w:left="360"/>
        <w:rPr>
          <w:rFonts w:ascii="Corbel" w:hAnsi="Corbel" w:cs="Arial"/>
          <w:sz w:val="28"/>
          <w:szCs w:val="28"/>
        </w:rPr>
      </w:pPr>
      <w:r>
        <w:rPr>
          <w:rFonts w:ascii="Corbel" w:hAnsi="Corbel" w:cs="Arial"/>
          <w:sz w:val="28"/>
          <w:szCs w:val="28"/>
        </w:rPr>
        <w:t>heading</w:t>
      </w:r>
      <w:r>
        <w:rPr>
          <w:rFonts w:ascii="Corbel" w:hAnsi="Corbel" w:cs="Arial"/>
          <w:sz w:val="28"/>
          <w:szCs w:val="28"/>
        </w:rPr>
        <w:t>中的金钱词一般对应段落中的数字和金钱符号</w:t>
      </w:r>
    </w:p>
    <w:p w:rsidR="00383DF5" w:rsidRDefault="00383DF5" w:rsidP="00383DF5">
      <w:pPr>
        <w:ind w:left="360"/>
        <w:rPr>
          <w:rFonts w:ascii="Corbel" w:hAnsi="Corbel" w:cs="Arial"/>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838"/>
        <w:gridCol w:w="2839"/>
      </w:tblGrid>
      <w:tr w:rsidR="00383DF5" w:rsidRPr="00FF43C6" w:rsidTr="009E3E3D">
        <w:tc>
          <w:tcPr>
            <w:tcW w:w="2838" w:type="dxa"/>
          </w:tcPr>
          <w:p w:rsidR="00383DF5" w:rsidRPr="00FF43C6" w:rsidRDefault="00383DF5" w:rsidP="009E3E3D">
            <w:pPr>
              <w:rPr>
                <w:rFonts w:ascii="Corbel" w:hAnsi="Corbel" w:cs="Arial"/>
                <w:sz w:val="28"/>
                <w:szCs w:val="28"/>
              </w:rPr>
            </w:pPr>
            <w:r w:rsidRPr="00FF43C6">
              <w:rPr>
                <w:rFonts w:ascii="Corbel" w:hAnsi="Corbel" w:cs="Arial"/>
                <w:sz w:val="28"/>
                <w:szCs w:val="28"/>
              </w:rPr>
              <w:t>题中</w:t>
            </w:r>
          </w:p>
        </w:tc>
        <w:tc>
          <w:tcPr>
            <w:tcW w:w="2839" w:type="dxa"/>
          </w:tcPr>
          <w:p w:rsidR="00383DF5" w:rsidRPr="00FF43C6" w:rsidRDefault="00383DF5" w:rsidP="009E3E3D">
            <w:pPr>
              <w:rPr>
                <w:rFonts w:ascii="Corbel" w:hAnsi="Corbel" w:cs="Arial"/>
                <w:sz w:val="28"/>
                <w:szCs w:val="28"/>
              </w:rPr>
            </w:pPr>
            <w:r w:rsidRPr="00FF43C6">
              <w:rPr>
                <w:rFonts w:ascii="Corbel" w:hAnsi="Corbel" w:cs="Arial"/>
                <w:sz w:val="28"/>
                <w:szCs w:val="28"/>
              </w:rPr>
              <w:t>文中</w:t>
            </w:r>
          </w:p>
        </w:tc>
      </w:tr>
      <w:tr w:rsidR="00383DF5" w:rsidRPr="00FF43C6" w:rsidTr="009E3E3D">
        <w:tc>
          <w:tcPr>
            <w:tcW w:w="2838" w:type="dxa"/>
          </w:tcPr>
          <w:p w:rsidR="00383DF5" w:rsidRPr="00FF43C6" w:rsidRDefault="00383DF5" w:rsidP="009E3E3D">
            <w:pPr>
              <w:rPr>
                <w:rFonts w:ascii="Corbel" w:hAnsi="Corbel" w:cs="Arial"/>
                <w:sz w:val="28"/>
                <w:szCs w:val="28"/>
              </w:rPr>
            </w:pPr>
            <w:r w:rsidRPr="00FF43C6">
              <w:rPr>
                <w:rFonts w:ascii="Corbel" w:hAnsi="Corbel" w:cs="Arial"/>
                <w:sz w:val="28"/>
                <w:szCs w:val="28"/>
              </w:rPr>
              <w:t>Future</w:t>
            </w:r>
          </w:p>
        </w:tc>
        <w:tc>
          <w:tcPr>
            <w:tcW w:w="2839" w:type="dxa"/>
          </w:tcPr>
          <w:p w:rsidR="00383DF5" w:rsidRPr="00FF43C6" w:rsidRDefault="00383DF5" w:rsidP="009E3E3D">
            <w:pPr>
              <w:rPr>
                <w:rFonts w:ascii="Corbel" w:hAnsi="Corbel" w:cs="Arial"/>
                <w:sz w:val="28"/>
                <w:szCs w:val="28"/>
              </w:rPr>
            </w:pPr>
            <w:r w:rsidRPr="00FF43C6">
              <w:rPr>
                <w:rFonts w:ascii="Corbel" w:hAnsi="Corbel" w:cs="Arial"/>
                <w:sz w:val="28"/>
                <w:szCs w:val="28"/>
              </w:rPr>
              <w:t>2046</w:t>
            </w:r>
          </w:p>
        </w:tc>
      </w:tr>
      <w:tr w:rsidR="00383DF5" w:rsidRPr="00FF43C6" w:rsidTr="009E3E3D">
        <w:tc>
          <w:tcPr>
            <w:tcW w:w="2838" w:type="dxa"/>
          </w:tcPr>
          <w:p w:rsidR="00383DF5" w:rsidRPr="00FF43C6" w:rsidRDefault="00383DF5" w:rsidP="009E3E3D">
            <w:pPr>
              <w:rPr>
                <w:rFonts w:ascii="Corbel" w:hAnsi="Corbel" w:cs="Arial"/>
                <w:sz w:val="28"/>
                <w:szCs w:val="28"/>
              </w:rPr>
            </w:pPr>
            <w:r w:rsidRPr="00FF43C6">
              <w:rPr>
                <w:rFonts w:ascii="Corbel" w:hAnsi="Corbel" w:cs="Arial"/>
                <w:sz w:val="28"/>
                <w:szCs w:val="28"/>
              </w:rPr>
              <w:t>Past</w:t>
            </w:r>
          </w:p>
        </w:tc>
        <w:tc>
          <w:tcPr>
            <w:tcW w:w="2839" w:type="dxa"/>
          </w:tcPr>
          <w:p w:rsidR="00383DF5" w:rsidRPr="00FF43C6" w:rsidRDefault="00383DF5" w:rsidP="009E3E3D">
            <w:pPr>
              <w:rPr>
                <w:rFonts w:ascii="Corbel" w:hAnsi="Corbel" w:cs="Arial"/>
                <w:sz w:val="28"/>
                <w:szCs w:val="28"/>
              </w:rPr>
            </w:pPr>
            <w:r w:rsidRPr="00FF43C6">
              <w:rPr>
                <w:rFonts w:ascii="Corbel" w:hAnsi="Corbel" w:cs="Arial"/>
                <w:sz w:val="28"/>
                <w:szCs w:val="28"/>
              </w:rPr>
              <w:t>1984</w:t>
            </w:r>
          </w:p>
        </w:tc>
      </w:tr>
      <w:tr w:rsidR="00383DF5" w:rsidRPr="00FF43C6" w:rsidTr="009E3E3D">
        <w:tc>
          <w:tcPr>
            <w:tcW w:w="2838" w:type="dxa"/>
          </w:tcPr>
          <w:p w:rsidR="00383DF5" w:rsidRPr="00FF43C6" w:rsidRDefault="00383DF5" w:rsidP="009E3E3D">
            <w:pPr>
              <w:rPr>
                <w:rFonts w:ascii="Corbel" w:hAnsi="Corbel" w:cs="Arial"/>
                <w:sz w:val="28"/>
                <w:szCs w:val="28"/>
              </w:rPr>
            </w:pPr>
            <w:r w:rsidRPr="00FF43C6">
              <w:rPr>
                <w:rFonts w:ascii="Corbel" w:hAnsi="Corbel" w:cs="Arial"/>
                <w:sz w:val="28"/>
                <w:szCs w:val="28"/>
              </w:rPr>
              <w:t>Statistics / demographics</w:t>
            </w:r>
          </w:p>
        </w:tc>
        <w:tc>
          <w:tcPr>
            <w:tcW w:w="2839" w:type="dxa"/>
          </w:tcPr>
          <w:p w:rsidR="00383DF5" w:rsidRPr="00FF43C6" w:rsidRDefault="00383DF5" w:rsidP="009E3E3D">
            <w:pPr>
              <w:rPr>
                <w:rFonts w:ascii="Corbel" w:hAnsi="Corbel" w:cs="Arial"/>
                <w:sz w:val="28"/>
                <w:szCs w:val="28"/>
              </w:rPr>
            </w:pPr>
            <w:r w:rsidRPr="00FF43C6">
              <w:rPr>
                <w:rFonts w:ascii="Corbel" w:hAnsi="Corbel" w:cs="Arial"/>
                <w:sz w:val="28"/>
                <w:szCs w:val="28"/>
              </w:rPr>
              <w:t>40%</w:t>
            </w:r>
          </w:p>
        </w:tc>
      </w:tr>
      <w:tr w:rsidR="00383DF5" w:rsidRPr="00FF43C6" w:rsidTr="009E3E3D">
        <w:tc>
          <w:tcPr>
            <w:tcW w:w="2838" w:type="dxa"/>
          </w:tcPr>
          <w:p w:rsidR="00383DF5" w:rsidRDefault="00383DF5" w:rsidP="009E3E3D">
            <w:pPr>
              <w:rPr>
                <w:rFonts w:ascii="Corbel" w:hAnsi="Corbel" w:cs="Arial"/>
                <w:sz w:val="28"/>
                <w:szCs w:val="28"/>
              </w:rPr>
            </w:pPr>
            <w:r w:rsidRPr="00FF43C6">
              <w:rPr>
                <w:rFonts w:ascii="Corbel" w:hAnsi="Corbel" w:cs="Arial"/>
                <w:sz w:val="28"/>
                <w:szCs w:val="28"/>
              </w:rPr>
              <w:t>Salary</w:t>
            </w:r>
          </w:p>
          <w:p w:rsidR="00383DF5" w:rsidRDefault="00383DF5" w:rsidP="009E3E3D">
            <w:pPr>
              <w:rPr>
                <w:rFonts w:ascii="Corbel" w:hAnsi="Corbel" w:cs="Arial"/>
                <w:sz w:val="28"/>
                <w:szCs w:val="28"/>
              </w:rPr>
            </w:pPr>
            <w:r>
              <w:rPr>
                <w:rFonts w:ascii="Corbel" w:hAnsi="Corbel" w:cs="Arial"/>
                <w:sz w:val="28"/>
                <w:szCs w:val="28"/>
              </w:rPr>
              <w:t>Funding</w:t>
            </w:r>
          </w:p>
          <w:p w:rsidR="00383DF5" w:rsidRDefault="00383DF5" w:rsidP="009E3E3D">
            <w:pPr>
              <w:rPr>
                <w:rFonts w:ascii="Corbel" w:hAnsi="Corbel" w:cs="Arial"/>
                <w:sz w:val="28"/>
                <w:szCs w:val="28"/>
              </w:rPr>
            </w:pPr>
            <w:r>
              <w:rPr>
                <w:rFonts w:ascii="Corbel" w:hAnsi="Corbel" w:cs="Arial"/>
                <w:sz w:val="28"/>
                <w:szCs w:val="28"/>
              </w:rPr>
              <w:t>Financial</w:t>
            </w:r>
          </w:p>
          <w:p w:rsidR="00383DF5" w:rsidRDefault="00383DF5" w:rsidP="009E3E3D">
            <w:pPr>
              <w:rPr>
                <w:rFonts w:ascii="Corbel" w:hAnsi="Corbel" w:cs="Arial"/>
                <w:sz w:val="28"/>
                <w:szCs w:val="28"/>
              </w:rPr>
            </w:pPr>
            <w:r>
              <w:rPr>
                <w:rFonts w:ascii="Corbel" w:hAnsi="Corbel" w:cs="Arial"/>
                <w:sz w:val="28"/>
                <w:szCs w:val="28"/>
              </w:rPr>
              <w:t>Economics</w:t>
            </w:r>
          </w:p>
          <w:p w:rsidR="00383DF5" w:rsidRDefault="00383DF5" w:rsidP="009E3E3D">
            <w:pPr>
              <w:rPr>
                <w:rFonts w:ascii="Corbel" w:hAnsi="Corbel" w:cs="Arial"/>
                <w:sz w:val="28"/>
                <w:szCs w:val="28"/>
              </w:rPr>
            </w:pPr>
            <w:r>
              <w:rPr>
                <w:rFonts w:ascii="Corbel" w:hAnsi="Corbel" w:cs="Arial"/>
                <w:sz w:val="28"/>
                <w:szCs w:val="28"/>
              </w:rPr>
              <w:t>Business</w:t>
            </w:r>
          </w:p>
          <w:p w:rsidR="00383DF5" w:rsidRDefault="00383DF5" w:rsidP="009E3E3D">
            <w:pPr>
              <w:rPr>
                <w:rFonts w:ascii="Corbel" w:hAnsi="Corbel" w:cs="Arial"/>
                <w:sz w:val="28"/>
                <w:szCs w:val="28"/>
              </w:rPr>
            </w:pPr>
            <w:r>
              <w:rPr>
                <w:rFonts w:ascii="Corbel" w:hAnsi="Corbel" w:cs="Arial"/>
                <w:sz w:val="28"/>
                <w:szCs w:val="28"/>
              </w:rPr>
              <w:t xml:space="preserve">Pension </w:t>
            </w:r>
            <w:r>
              <w:rPr>
                <w:rFonts w:ascii="Corbel" w:hAnsi="Corbel" w:cs="Arial"/>
                <w:sz w:val="28"/>
                <w:szCs w:val="28"/>
              </w:rPr>
              <w:t>养老金</w:t>
            </w:r>
          </w:p>
          <w:p w:rsidR="00383DF5" w:rsidRPr="00FF43C6" w:rsidRDefault="00383DF5" w:rsidP="009E3E3D">
            <w:pPr>
              <w:rPr>
                <w:rFonts w:ascii="Corbel" w:hAnsi="Corbel" w:cs="Arial"/>
                <w:sz w:val="28"/>
                <w:szCs w:val="28"/>
              </w:rPr>
            </w:pPr>
            <w:r>
              <w:rPr>
                <w:rFonts w:ascii="Corbel" w:hAnsi="Corbel" w:cs="Arial"/>
                <w:sz w:val="28"/>
                <w:szCs w:val="28"/>
              </w:rPr>
              <w:t xml:space="preserve">Subsidy </w:t>
            </w:r>
            <w:r>
              <w:rPr>
                <w:rFonts w:ascii="Corbel" w:hAnsi="Corbel" w:cs="Arial"/>
                <w:sz w:val="28"/>
                <w:szCs w:val="28"/>
              </w:rPr>
              <w:t>津贴</w:t>
            </w:r>
          </w:p>
        </w:tc>
        <w:tc>
          <w:tcPr>
            <w:tcW w:w="2839" w:type="dxa"/>
          </w:tcPr>
          <w:p w:rsidR="00383DF5" w:rsidRPr="00FF43C6" w:rsidRDefault="00383DF5" w:rsidP="009E3E3D">
            <w:pPr>
              <w:rPr>
                <w:rFonts w:ascii="Corbel" w:hAnsi="Corbel" w:cs="Arial"/>
                <w:sz w:val="28"/>
                <w:szCs w:val="28"/>
              </w:rPr>
            </w:pPr>
            <w:r w:rsidRPr="00FF43C6">
              <w:rPr>
                <w:rFonts w:ascii="Corbel" w:hAnsi="Corbel" w:cs="Arial"/>
                <w:sz w:val="28"/>
                <w:szCs w:val="28"/>
              </w:rPr>
              <w:t xml:space="preserve">400$ </w:t>
            </w:r>
          </w:p>
        </w:tc>
      </w:tr>
    </w:tbl>
    <w:p w:rsidR="00383DF5" w:rsidRPr="003B7D7B" w:rsidRDefault="00383DF5" w:rsidP="00383DF5">
      <w:pPr>
        <w:ind w:left="360"/>
        <w:rPr>
          <w:rFonts w:ascii="Corbel" w:hAnsi="Corbel" w:cs="Arial"/>
          <w:sz w:val="28"/>
          <w:szCs w:val="28"/>
        </w:rPr>
      </w:pPr>
    </w:p>
    <w:p w:rsidR="00383DF5" w:rsidRDefault="00383DF5" w:rsidP="00383DF5">
      <w:pPr>
        <w:rPr>
          <w:rFonts w:ascii="Arial Unicode MS" w:eastAsia="Arial Unicode MS" w:hAnsi="Arial Unicode MS" w:cs="Arial Unicode MS"/>
          <w:color w:val="FF0000"/>
        </w:rPr>
      </w:pPr>
    </w:p>
    <w:p w:rsidR="00383DF5" w:rsidRDefault="00383DF5" w:rsidP="00383DF5">
      <w:pPr>
        <w:rPr>
          <w:rFonts w:ascii="Arial Unicode MS" w:eastAsia="Arial Unicode MS" w:hAnsi="Arial Unicode MS" w:cs="Arial Unicode MS"/>
          <w:color w:val="FF0000"/>
        </w:rPr>
      </w:pPr>
    </w:p>
    <w:p w:rsidR="00383DF5" w:rsidRDefault="00383DF5" w:rsidP="00383DF5">
      <w:pPr>
        <w:rPr>
          <w:rFonts w:ascii="Arial Unicode MS" w:eastAsia="Arial Unicode MS" w:hAnsi="Arial Unicode MS" w:cs="Arial Unicode MS"/>
          <w:color w:val="FF0000"/>
        </w:rPr>
      </w:pPr>
    </w:p>
    <w:p w:rsidR="00383DF5" w:rsidRDefault="00383DF5" w:rsidP="00383DF5">
      <w:pPr>
        <w:rPr>
          <w:rFonts w:ascii="Arial Unicode MS" w:eastAsia="Arial Unicode MS" w:hAnsi="Arial Unicode MS" w:cs="Arial Unicode MS"/>
          <w:color w:val="FF0000"/>
        </w:rPr>
      </w:pPr>
    </w:p>
    <w:p w:rsidR="00383DF5" w:rsidRPr="006833D7" w:rsidRDefault="00383DF5" w:rsidP="00383DF5">
      <w:pPr>
        <w:rPr>
          <w:rFonts w:ascii="Arial Unicode MS" w:eastAsia="Arial Unicode MS" w:hAnsi="Arial Unicode MS" w:cs="Arial Unicode MS"/>
          <w:color w:val="FF0000"/>
        </w:rPr>
      </w:pPr>
    </w:p>
    <w:p w:rsidR="00383DF5" w:rsidRPr="006833D7" w:rsidRDefault="00383DF5" w:rsidP="00383DF5">
      <w:pPr>
        <w:rPr>
          <w:rFonts w:ascii="Arial Unicode MS" w:eastAsia="Arial Unicode MS" w:hAnsi="Arial Unicode MS" w:cs="Arial Unicode MS" w:hint="eastAsia"/>
          <w:color w:val="FF0000"/>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Pr="006833D7" w:rsidRDefault="00383DF5" w:rsidP="00383DF5">
      <w:pPr>
        <w:rPr>
          <w:rFonts w:ascii="Arial Unicode MS" w:eastAsia="Arial Unicode MS" w:hAnsi="Arial Unicode MS" w:cs="Arial Unicode MS" w:hint="eastAsia"/>
        </w:rPr>
      </w:pPr>
      <w:r w:rsidRPr="006833D7">
        <w:rPr>
          <w:rFonts w:ascii="Arial Unicode MS" w:eastAsia="Arial Unicode MS" w:hAnsi="Arial Unicode MS" w:cs="Arial Unicode MS" w:hint="eastAsia"/>
        </w:rPr>
        <w:t>示范例题：</w:t>
      </w:r>
    </w:p>
    <w:p w:rsidR="00383DF5" w:rsidRPr="006833D7" w:rsidRDefault="00383DF5" w:rsidP="00383DF5">
      <w:pPr>
        <w:autoSpaceDE w:val="0"/>
        <w:autoSpaceDN w:val="0"/>
        <w:adjustRightInd w:val="0"/>
        <w:rPr>
          <w:rFonts w:ascii="Arial Unicode MS" w:eastAsia="Arial Unicode MS" w:hAnsi="Arial Unicode MS" w:cs="Arial Unicode MS" w:hint="eastAsia"/>
          <w:b/>
        </w:rPr>
      </w:pPr>
    </w:p>
    <w:p w:rsidR="00383DF5" w:rsidRPr="000F7A80"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hint="eastAsia"/>
          <w:b/>
        </w:rPr>
        <w:t>题目：</w:t>
      </w:r>
      <w:r w:rsidRPr="000F7A80">
        <w:rPr>
          <w:rFonts w:ascii="Arial Unicode MS" w:eastAsia="Arial Unicode MS" w:hAnsi="Arial Unicode MS" w:cs="Arial Unicode M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383DF5" w:rsidRPr="000F7A80" w:rsidTr="009E3E3D">
        <w:tc>
          <w:tcPr>
            <w:tcW w:w="8856" w:type="dxa"/>
            <w:shd w:val="clear" w:color="auto" w:fill="auto"/>
          </w:tcPr>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List of Headings </w:t>
            </w:r>
          </w:p>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i    Predicting climatic changes </w:t>
            </w:r>
          </w:p>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ii   The relevance of the Little Ice Age today </w:t>
            </w:r>
          </w:p>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iii  How cities contribute to climate change </w:t>
            </w:r>
          </w:p>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iv  Human impact on the climate </w:t>
            </w:r>
          </w:p>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v   How past climatic conditions can be determined </w:t>
            </w:r>
          </w:p>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vi  A growing need for weather records </w:t>
            </w:r>
          </w:p>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vii  A study covering a thousand years </w:t>
            </w:r>
          </w:p>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viii People have always responded to climate change </w:t>
            </w:r>
          </w:p>
          <w:p w:rsidR="00383DF5" w:rsidRPr="000F7A80" w:rsidRDefault="00383DF5" w:rsidP="009E3E3D">
            <w:pPr>
              <w:autoSpaceDE w:val="0"/>
              <w:autoSpaceDN w:val="0"/>
              <w:adjustRightInd w:val="0"/>
              <w:rPr>
                <w:rFonts w:ascii="Arial Unicode MS" w:eastAsia="Arial Unicode MS" w:hAnsi="Arial Unicode MS" w:cs="Arial Unicode MS" w:hint="eastAsia"/>
              </w:rPr>
            </w:pPr>
            <w:r w:rsidRPr="000F7A80">
              <w:rPr>
                <w:rFonts w:ascii="Arial Unicode MS" w:eastAsia="Arial Unicode MS" w:hAnsi="Arial Unicode MS" w:cs="Arial Unicode MS"/>
              </w:rPr>
              <w:lastRenderedPageBreak/>
              <w:t xml:space="preserve">　　ix  Enough food at last </w:t>
            </w:r>
          </w:p>
        </w:tc>
      </w:tr>
    </w:tbl>
    <w:p w:rsidR="00383DF5" w:rsidRPr="000F7A80" w:rsidRDefault="00383DF5" w:rsidP="00383DF5">
      <w:pPr>
        <w:autoSpaceDE w:val="0"/>
        <w:autoSpaceDN w:val="0"/>
        <w:adjustRightInd w:val="0"/>
        <w:rPr>
          <w:rFonts w:ascii="Arial Unicode MS" w:eastAsia="Arial Unicode MS" w:hAnsi="Arial Unicode MS" w:cs="Arial Unicode M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383DF5" w:rsidRPr="000F7A80" w:rsidTr="009E3E3D">
        <w:tc>
          <w:tcPr>
            <w:tcW w:w="8856" w:type="dxa"/>
            <w:shd w:val="clear" w:color="auto" w:fill="auto"/>
          </w:tcPr>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Example              Answer </w:t>
            </w:r>
          </w:p>
          <w:p w:rsidR="00383DF5" w:rsidRPr="000F7A80" w:rsidRDefault="00383DF5" w:rsidP="009E3E3D">
            <w:pPr>
              <w:autoSpaceDE w:val="0"/>
              <w:autoSpaceDN w:val="0"/>
              <w:adjustRightInd w:val="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　　Paragraph A           viii </w:t>
            </w:r>
          </w:p>
        </w:tc>
      </w:tr>
    </w:tbl>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14  Paragraph 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383DF5" w:rsidRPr="000F7A80" w:rsidTr="009E3E3D">
        <w:tc>
          <w:tcPr>
            <w:tcW w:w="8856" w:type="dxa"/>
            <w:shd w:val="clear" w:color="auto" w:fill="auto"/>
          </w:tcPr>
          <w:p w:rsidR="00383DF5" w:rsidRPr="000F7A80" w:rsidRDefault="00383DF5" w:rsidP="009E3E3D">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Example              Answer </w:t>
            </w:r>
          </w:p>
          <w:p w:rsidR="00383DF5" w:rsidRPr="000F7A80" w:rsidRDefault="00383DF5" w:rsidP="009E3E3D">
            <w:pPr>
              <w:autoSpaceDE w:val="0"/>
              <w:autoSpaceDN w:val="0"/>
              <w:adjustRightInd w:val="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　　Paragraph C           v </w:t>
            </w:r>
          </w:p>
        </w:tc>
      </w:tr>
    </w:tbl>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15  Paragraph D </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16  Paragraph E </w:t>
      </w:r>
    </w:p>
    <w:p w:rsidR="00383DF5" w:rsidRPr="000F7A80" w:rsidRDefault="00383DF5" w:rsidP="00383DF5">
      <w:pPr>
        <w:autoSpaceDE w:val="0"/>
        <w:autoSpaceDN w:val="0"/>
        <w:adjustRightInd w:val="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　　17  Paragraph F </w:t>
      </w:r>
    </w:p>
    <w:p w:rsidR="00383DF5" w:rsidRPr="006833D7" w:rsidRDefault="00383DF5" w:rsidP="00383DF5">
      <w:pPr>
        <w:autoSpaceDE w:val="0"/>
        <w:autoSpaceDN w:val="0"/>
        <w:adjustRightInd w:val="0"/>
        <w:jc w:val="center"/>
        <w:rPr>
          <w:rFonts w:ascii="Arial Unicode MS" w:eastAsia="Arial Unicode MS" w:hAnsi="Arial Unicode MS" w:cs="Arial Unicode MS" w:hint="eastAsia"/>
          <w:b/>
        </w:rPr>
      </w:pPr>
    </w:p>
    <w:p w:rsidR="00383DF5" w:rsidRPr="006833D7" w:rsidRDefault="00383DF5" w:rsidP="00383DF5">
      <w:pPr>
        <w:autoSpaceDE w:val="0"/>
        <w:autoSpaceDN w:val="0"/>
        <w:adjustRightInd w:val="0"/>
        <w:jc w:val="center"/>
        <w:rPr>
          <w:rFonts w:ascii="Arial Unicode MS" w:eastAsia="Arial Unicode MS" w:hAnsi="Arial Unicode MS" w:cs="Arial Unicode MS" w:hint="eastAsia"/>
          <w:b/>
        </w:rPr>
      </w:pPr>
    </w:p>
    <w:p w:rsidR="00383DF5" w:rsidRPr="000F7A80" w:rsidRDefault="00383DF5" w:rsidP="00383DF5">
      <w:pPr>
        <w:autoSpaceDE w:val="0"/>
        <w:autoSpaceDN w:val="0"/>
        <w:adjustRightInd w:val="0"/>
        <w:jc w:val="center"/>
        <w:rPr>
          <w:rFonts w:ascii="Arial Unicode MS" w:eastAsia="Arial Unicode MS" w:hAnsi="Arial Unicode MS" w:cs="Arial Unicode MS" w:hint="eastAsia"/>
          <w:b/>
        </w:rPr>
      </w:pPr>
      <w:r w:rsidRPr="000F7A80">
        <w:rPr>
          <w:rFonts w:ascii="Arial Unicode MS" w:eastAsia="Arial Unicode MS" w:hAnsi="Arial Unicode MS" w:cs="Arial Unicode MS" w:hint="eastAsia"/>
          <w:b/>
        </w:rPr>
        <w:t>THE LITTLE ICE AGE</w:t>
      </w:r>
    </w:p>
    <w:p w:rsidR="00383DF5" w:rsidRPr="006833D7" w:rsidRDefault="00383DF5" w:rsidP="00383DF5">
      <w:pPr>
        <w:autoSpaceDE w:val="0"/>
        <w:autoSpaceDN w:val="0"/>
        <w:adjustRightInd w:val="0"/>
        <w:ind w:firstLine="42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A </w:t>
      </w:r>
      <w:r w:rsidRPr="000F7A80">
        <w:rPr>
          <w:rFonts w:ascii="Arial Unicode MS" w:eastAsia="Arial Unicode MS" w:hAnsi="Arial Unicode MS" w:cs="Arial Unicode MS" w:hint="eastAsia"/>
        </w:rPr>
        <w:t xml:space="preserve"> </w:t>
      </w:r>
      <w:r w:rsidRPr="000F7A80">
        <w:rPr>
          <w:rFonts w:ascii="Arial Unicode MS" w:eastAsia="Arial Unicode MS" w:hAnsi="Arial Unicode MS" w:cs="Arial Unicode MS"/>
        </w:rPr>
        <w:t xml:space="preserve">This book will provide a detailed examination of the Little Ice Age and other climatic shifts, but, before I embark on that, let me provide a historical context. We tend to think of climate - as opposed to weather - as something unchanging, yet humanity has been at the mercy of climate change for its entire existence, with at least eight glacial episodes in the past 730, 000 years. Our ancestors adapted to the universal but irregular global warming since the end of the last great Ice Age, around 10, 000years ago, with dazzling opportunism. They developed strategies for surviving harsh drought cycles, decades of heavy rainfall or unaccustomed cold; adopted agriculture and stock-raising, which revolutionised human life; and founded the world's first pre-industrial civilisations in </w:t>
      </w:r>
      <w:r w:rsidRPr="000F7A80">
        <w:rPr>
          <w:rFonts w:ascii="Arial Unicode MS" w:eastAsia="Arial Unicode MS" w:hAnsi="Arial Unicode MS" w:cs="Arial Unicode MS"/>
        </w:rPr>
        <w:lastRenderedPageBreak/>
        <w:t xml:space="preserve">Egypt, Mesopotamia and the Americas. But the price of sudden climate change, in famine, disease and suffering, was often high. </w:t>
      </w:r>
    </w:p>
    <w:p w:rsidR="00383DF5" w:rsidRPr="000F7A80" w:rsidRDefault="00383DF5" w:rsidP="00383DF5">
      <w:pPr>
        <w:autoSpaceDE w:val="0"/>
        <w:autoSpaceDN w:val="0"/>
        <w:adjustRightInd w:val="0"/>
        <w:ind w:firstLine="420"/>
        <w:rPr>
          <w:rFonts w:ascii="Arial Unicode MS" w:eastAsia="Arial Unicode MS" w:hAnsi="Arial Unicode MS" w:cs="Arial Unicode MS"/>
        </w:rPr>
      </w:pPr>
    </w:p>
    <w:p w:rsidR="00383DF5" w:rsidRPr="006833D7" w:rsidRDefault="00383DF5" w:rsidP="00383DF5">
      <w:pPr>
        <w:autoSpaceDE w:val="0"/>
        <w:autoSpaceDN w:val="0"/>
        <w:adjustRightInd w:val="0"/>
        <w:ind w:firstLine="42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B </w:t>
      </w:r>
      <w:r w:rsidRPr="000F7A80">
        <w:rPr>
          <w:rFonts w:ascii="Arial Unicode MS" w:eastAsia="Arial Unicode MS" w:hAnsi="Arial Unicode MS" w:cs="Arial Unicode MS" w:hint="eastAsia"/>
        </w:rPr>
        <w:t xml:space="preserve"> </w:t>
      </w:r>
      <w:r w:rsidRPr="000F7A80">
        <w:rPr>
          <w:rFonts w:ascii="Arial Unicode MS" w:eastAsia="Arial Unicode MS" w:hAnsi="Arial Unicode MS" w:cs="Arial Unicode MS"/>
        </w:rPr>
        <w:t xml:space="preserve">The Little Ice Age lasted from roughly 1300 until the middle of the nineteenth century. Only two centuries ago, Europe experienced a cycle of bitterly cold winters; mountain glaciers in the Swiss Alps were the lowest in recorded memory, and pack ice surrounded Iceland for much of the year. </w:t>
      </w:r>
      <w:r w:rsidRPr="00F81461">
        <w:rPr>
          <w:rFonts w:ascii="Arial Unicode MS" w:eastAsia="Arial Unicode MS" w:hAnsi="Arial Unicode MS" w:cs="Arial Unicode MS"/>
          <w:highlight w:val="yellow"/>
        </w:rPr>
        <w:t>The climatic events of the Little Ice Age did more than help</w:t>
      </w:r>
      <w:r w:rsidRPr="00F81461">
        <w:rPr>
          <w:rFonts w:ascii="Arial Unicode MS" w:eastAsia="Arial Unicode MS" w:hAnsi="Arial Unicode MS" w:cs="Arial Unicode MS"/>
          <w:color w:val="FFFFFF"/>
          <w:highlight w:val="blue"/>
        </w:rPr>
        <w:t xml:space="preserve"> shape</w:t>
      </w:r>
      <w:r w:rsidRPr="00F81461">
        <w:rPr>
          <w:rFonts w:ascii="Arial Unicode MS" w:eastAsia="Arial Unicode MS" w:hAnsi="Arial Unicode MS" w:cs="Arial Unicode MS"/>
          <w:highlight w:val="blue"/>
        </w:rPr>
        <w:t xml:space="preserve"> </w:t>
      </w:r>
      <w:r w:rsidRPr="00F81461">
        <w:rPr>
          <w:rFonts w:ascii="Arial Unicode MS" w:eastAsia="Arial Unicode MS" w:hAnsi="Arial Unicode MS" w:cs="Arial Unicode MS"/>
          <w:highlight w:val="yellow"/>
        </w:rPr>
        <w:t>the modern world.</w:t>
      </w:r>
      <w:r w:rsidRPr="000F7A80">
        <w:rPr>
          <w:rFonts w:ascii="Arial Unicode MS" w:eastAsia="Arial Unicode MS" w:hAnsi="Arial Unicode MS" w:cs="Arial Unicode MS"/>
        </w:rPr>
        <w:t xml:space="preserve"> They are the deeply important </w:t>
      </w:r>
      <w:r w:rsidRPr="00F81461">
        <w:rPr>
          <w:rFonts w:ascii="Arial Unicode MS" w:eastAsia="Arial Unicode MS" w:hAnsi="Arial Unicode MS" w:cs="Arial Unicode MS"/>
          <w:color w:val="FFFFFF"/>
          <w:highlight w:val="blue"/>
        </w:rPr>
        <w:t>context</w:t>
      </w:r>
      <w:r w:rsidRPr="00F81461">
        <w:rPr>
          <w:rFonts w:ascii="Arial Unicode MS" w:eastAsia="Arial Unicode MS" w:hAnsi="Arial Unicode MS" w:cs="Arial Unicode MS"/>
          <w:color w:val="FFFFFF"/>
        </w:rPr>
        <w:t xml:space="preserve"> </w:t>
      </w:r>
      <w:r w:rsidRPr="000F7A80">
        <w:rPr>
          <w:rFonts w:ascii="Arial Unicode MS" w:eastAsia="Arial Unicode MS" w:hAnsi="Arial Unicode MS" w:cs="Arial Unicode MS"/>
        </w:rPr>
        <w:t xml:space="preserve">for the </w:t>
      </w:r>
      <w:r w:rsidRPr="00F81461">
        <w:rPr>
          <w:rFonts w:ascii="Arial Unicode MS" w:eastAsia="Arial Unicode MS" w:hAnsi="Arial Unicode MS" w:cs="Arial Unicode MS"/>
          <w:color w:val="FFFFFF"/>
          <w:highlight w:val="blue"/>
        </w:rPr>
        <w:t>current</w:t>
      </w:r>
      <w:r w:rsidRPr="00F81461">
        <w:rPr>
          <w:rFonts w:ascii="Arial Unicode MS" w:eastAsia="Arial Unicode MS" w:hAnsi="Arial Unicode MS" w:cs="Arial Unicode MS"/>
          <w:color w:val="FFFFFF"/>
        </w:rPr>
        <w:t xml:space="preserve"> </w:t>
      </w:r>
      <w:r w:rsidRPr="000F7A80">
        <w:rPr>
          <w:rFonts w:ascii="Arial Unicode MS" w:eastAsia="Arial Unicode MS" w:hAnsi="Arial Unicode MS" w:cs="Arial Unicode MS"/>
        </w:rPr>
        <w:t xml:space="preserve">unprecedented global warming. The Little Ice Age was far from a deep freeze, however; rather an irregular seesaw of rapid climatic shifts, few lasting more than a quarter-century, driven by complex and still little understood interactions between the atmosphere and the ocean. The seesaw brought cycles of intensely cold winters and easterly winds, then switched abruptly to years of heavy spring and early summer rains, mild winters, and frequent Atlantic storms, or to periods of droughts, light northeasterly winds, and summer heat waves. </w:t>
      </w:r>
    </w:p>
    <w:p w:rsidR="00383DF5" w:rsidRPr="000F7A80" w:rsidRDefault="00383DF5" w:rsidP="00383DF5">
      <w:pPr>
        <w:autoSpaceDE w:val="0"/>
        <w:autoSpaceDN w:val="0"/>
        <w:adjustRightInd w:val="0"/>
        <w:ind w:firstLine="420"/>
        <w:rPr>
          <w:rFonts w:ascii="Arial Unicode MS" w:eastAsia="Arial Unicode MS" w:hAnsi="Arial Unicode MS" w:cs="Arial Unicode MS"/>
        </w:rPr>
      </w:pPr>
    </w:p>
    <w:p w:rsidR="00383DF5" w:rsidRPr="006833D7" w:rsidRDefault="00383DF5" w:rsidP="00383DF5">
      <w:pPr>
        <w:autoSpaceDE w:val="0"/>
        <w:autoSpaceDN w:val="0"/>
        <w:adjustRightInd w:val="0"/>
        <w:ind w:firstLine="42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C  Reconstructing the climate changes of the past is extremely difficult, because systematic weather observations began only a few centuries ago, in Europe and North America. Records from India and tropical Africa are even more recent. For the time before records began, we have only 'proxy records' reconstructed largely from tree rings and ice cores, supplemented by a few incomplete written accounts. We now have hundreds of tree-ring records from throughout the northern hemisphere, and many from south of the </w:t>
      </w:r>
      <w:r w:rsidRPr="000F7A80">
        <w:rPr>
          <w:rFonts w:ascii="Arial Unicode MS" w:eastAsia="Arial Unicode MS" w:hAnsi="Arial Unicode MS" w:cs="Arial Unicode MS"/>
        </w:rPr>
        <w:lastRenderedPageBreak/>
        <w:t>equator, too, amplified with a growing body of temperature data from ice cores drilled in Antarctica, Greenland, the Peruvian Andes, and other locations. We are close to a knowledge of annual summer and winter temperature variations over m</w:t>
      </w:r>
      <w:r w:rsidRPr="000F7A80">
        <w:rPr>
          <w:rFonts w:ascii="Arial Unicode MS" w:eastAsia="Arial Unicode MS" w:hAnsi="Arial Unicode MS" w:cs="Arial Unicode MS" w:hint="eastAsia"/>
        </w:rPr>
        <w:t>u</w:t>
      </w:r>
      <w:r w:rsidRPr="000F7A80">
        <w:rPr>
          <w:rFonts w:ascii="Arial Unicode MS" w:eastAsia="Arial Unicode MS" w:hAnsi="Arial Unicode MS" w:cs="Arial Unicode MS"/>
        </w:rPr>
        <w:t xml:space="preserve">ch of the northern hemisphere going back 600 years. </w:t>
      </w:r>
    </w:p>
    <w:p w:rsidR="00383DF5" w:rsidRPr="000F7A80" w:rsidRDefault="00383DF5" w:rsidP="00383DF5">
      <w:pPr>
        <w:autoSpaceDE w:val="0"/>
        <w:autoSpaceDN w:val="0"/>
        <w:adjustRightInd w:val="0"/>
        <w:ind w:firstLine="420"/>
        <w:rPr>
          <w:rFonts w:ascii="Arial Unicode MS" w:eastAsia="Arial Unicode MS" w:hAnsi="Arial Unicode MS" w:cs="Arial Unicode MS"/>
        </w:rPr>
      </w:pPr>
    </w:p>
    <w:p w:rsidR="00383DF5" w:rsidRPr="006833D7" w:rsidRDefault="00383DF5" w:rsidP="00383DF5">
      <w:pPr>
        <w:autoSpaceDE w:val="0"/>
        <w:autoSpaceDN w:val="0"/>
        <w:adjustRightInd w:val="0"/>
        <w:ind w:firstLine="42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D  This book is a narrative history of climatic </w:t>
      </w:r>
      <w:r w:rsidRPr="00F81461">
        <w:rPr>
          <w:rFonts w:ascii="Arial Unicode MS" w:eastAsia="Arial Unicode MS" w:hAnsi="Arial Unicode MS" w:cs="Arial Unicode MS"/>
          <w:color w:val="FFFFFF"/>
          <w:highlight w:val="blue"/>
        </w:rPr>
        <w:t>shifts</w:t>
      </w:r>
      <w:r w:rsidRPr="00F81461">
        <w:rPr>
          <w:rFonts w:ascii="Arial Unicode MS" w:eastAsia="Arial Unicode MS" w:hAnsi="Arial Unicode MS" w:cs="Arial Unicode MS"/>
          <w:color w:val="FFFFFF"/>
        </w:rPr>
        <w:t xml:space="preserve"> </w:t>
      </w:r>
      <w:r w:rsidRPr="00F81461">
        <w:rPr>
          <w:rFonts w:ascii="Arial Unicode MS" w:eastAsia="Arial Unicode MS" w:hAnsi="Arial Unicode MS" w:cs="Arial Unicode MS"/>
          <w:highlight w:val="yellow"/>
        </w:rPr>
        <w:t>during the past ten centuries</w:t>
      </w:r>
      <w:r w:rsidRPr="000F7A80">
        <w:rPr>
          <w:rFonts w:ascii="Arial Unicode MS" w:eastAsia="Arial Unicode MS" w:hAnsi="Arial Unicode MS" w:cs="Arial Unicode MS"/>
        </w:rPr>
        <w:t>, and some of the ways in which people in Europe adapted to them. Part One describes the Medieval Warm Period, roughly 900 to 1200. During these three centuries</w:t>
      </w:r>
      <w:r w:rsidRPr="00F81461">
        <w:rPr>
          <w:rFonts w:ascii="Arial Unicode MS" w:eastAsia="Arial Unicode MS" w:hAnsi="Arial Unicode MS" w:cs="Arial Unicode MS"/>
          <w:highlight w:val="yellow"/>
        </w:rPr>
        <w:t>, Norse voyagers</w:t>
      </w:r>
      <w:r w:rsidRPr="000F7A80">
        <w:rPr>
          <w:rFonts w:ascii="Arial Unicode MS" w:eastAsia="Arial Unicode MS" w:hAnsi="Arial Unicode MS" w:cs="Arial Unicode MS"/>
        </w:rPr>
        <w:t xml:space="preserve"> from Northern Europe</w:t>
      </w:r>
      <w:r w:rsidRPr="00F81461">
        <w:rPr>
          <w:rFonts w:ascii="Arial Unicode MS" w:eastAsia="Arial Unicode MS" w:hAnsi="Arial Unicode MS" w:cs="Arial Unicode MS"/>
          <w:color w:val="FFFFFF"/>
        </w:rPr>
        <w:t xml:space="preserve"> </w:t>
      </w:r>
      <w:r w:rsidRPr="00F81461">
        <w:rPr>
          <w:rFonts w:ascii="Arial Unicode MS" w:eastAsia="Arial Unicode MS" w:hAnsi="Arial Unicode MS" w:cs="Arial Unicode MS"/>
          <w:color w:val="FFFFFF"/>
          <w:highlight w:val="blue"/>
        </w:rPr>
        <w:t>explored</w:t>
      </w:r>
      <w:r w:rsidRPr="00F81461">
        <w:rPr>
          <w:rFonts w:ascii="Arial Unicode MS" w:eastAsia="Arial Unicode MS" w:hAnsi="Arial Unicode MS" w:cs="Arial Unicode MS"/>
          <w:color w:val="FFFFFF"/>
        </w:rPr>
        <w:t xml:space="preserve"> </w:t>
      </w:r>
      <w:r w:rsidRPr="000F7A80">
        <w:rPr>
          <w:rFonts w:ascii="Arial Unicode MS" w:eastAsia="Arial Unicode MS" w:hAnsi="Arial Unicode MS" w:cs="Arial Unicode MS"/>
        </w:rPr>
        <w:t xml:space="preserve">northern seas, settled Greenland, and visited North America. It was not a time of uniform warmth, for then, as always since the Great Ice Age, there were constant shifts in rainfall and temperature. Mean European temperatures were about the same as today, perhaps slightly cooler. </w:t>
      </w:r>
    </w:p>
    <w:p w:rsidR="00383DF5" w:rsidRPr="000F7A80" w:rsidRDefault="00383DF5" w:rsidP="00383DF5">
      <w:pPr>
        <w:autoSpaceDE w:val="0"/>
        <w:autoSpaceDN w:val="0"/>
        <w:adjustRightInd w:val="0"/>
        <w:ind w:firstLine="420"/>
        <w:rPr>
          <w:rFonts w:ascii="Arial Unicode MS" w:eastAsia="Arial Unicode MS" w:hAnsi="Arial Unicode MS" w:cs="Arial Unicode MS"/>
        </w:rPr>
      </w:pPr>
    </w:p>
    <w:p w:rsidR="00383DF5" w:rsidRPr="006833D7" w:rsidRDefault="00383DF5" w:rsidP="00383DF5">
      <w:pPr>
        <w:autoSpaceDE w:val="0"/>
        <w:autoSpaceDN w:val="0"/>
        <w:adjustRightInd w:val="0"/>
        <w:ind w:firstLine="420"/>
        <w:rPr>
          <w:rFonts w:ascii="Arial Unicode MS" w:eastAsia="Arial Unicode MS" w:hAnsi="Arial Unicode MS" w:cs="Arial Unicode MS" w:hint="eastAsia"/>
        </w:rPr>
      </w:pPr>
      <w:r w:rsidRPr="000F7A80">
        <w:rPr>
          <w:rFonts w:ascii="Arial Unicode MS" w:eastAsia="Arial Unicode MS" w:hAnsi="Arial Unicode MS" w:cs="Arial Unicode MS"/>
        </w:rPr>
        <w:t xml:space="preserve">E  It is known that the Little Ice Age cooling began in Greenland and the Arctic in about 1200. As the Arctic ice pack spread southward, Norse voyages to the west were rerouted into the open Atlantic, then ended altogether. Storminess increased in the North Atlantic and North Sea. Colder, much wetter weather descended on Europe between 1315 and 1319, when thousands </w:t>
      </w:r>
      <w:r w:rsidRPr="00F81461">
        <w:rPr>
          <w:rFonts w:ascii="Arial Unicode MS" w:eastAsia="Arial Unicode MS" w:hAnsi="Arial Unicode MS" w:cs="Arial Unicode MS"/>
          <w:color w:val="FFFFFF"/>
          <w:highlight w:val="blue"/>
        </w:rPr>
        <w:t>perished</w:t>
      </w:r>
      <w:r w:rsidRPr="00F81461">
        <w:rPr>
          <w:rFonts w:ascii="Arial Unicode MS" w:eastAsia="Arial Unicode MS" w:hAnsi="Arial Unicode MS" w:cs="Arial Unicode MS"/>
          <w:color w:val="FFFFFF"/>
        </w:rPr>
        <w:t xml:space="preserve"> </w:t>
      </w:r>
      <w:r w:rsidRPr="000F7A80">
        <w:rPr>
          <w:rFonts w:ascii="Arial Unicode MS" w:eastAsia="Arial Unicode MS" w:hAnsi="Arial Unicode MS" w:cs="Arial Unicode MS"/>
        </w:rPr>
        <w:t>in a continent-wide</w:t>
      </w:r>
      <w:r w:rsidRPr="00F81461">
        <w:rPr>
          <w:rFonts w:ascii="Arial Unicode MS" w:eastAsia="Arial Unicode MS" w:hAnsi="Arial Unicode MS" w:cs="Arial Unicode MS"/>
          <w:color w:val="FFFFFF"/>
        </w:rPr>
        <w:t xml:space="preserve"> </w:t>
      </w:r>
      <w:r w:rsidRPr="00F81461">
        <w:rPr>
          <w:rFonts w:ascii="Arial Unicode MS" w:eastAsia="Arial Unicode MS" w:hAnsi="Arial Unicode MS" w:cs="Arial Unicode MS"/>
          <w:color w:val="FFFFFF"/>
          <w:highlight w:val="blue"/>
        </w:rPr>
        <w:t>famine</w:t>
      </w:r>
      <w:r w:rsidRPr="000F7A80">
        <w:rPr>
          <w:rFonts w:ascii="Arial Unicode MS" w:eastAsia="Arial Unicode MS" w:hAnsi="Arial Unicode MS" w:cs="Arial Unicode MS"/>
        </w:rPr>
        <w:t xml:space="preserve">. By 1400, the weather had become decidedly more unpredictable and stormier, with sudden shifts and lower temperatures that culminated in the cold decades of the late sixteenth century. </w:t>
      </w:r>
      <w:r w:rsidRPr="00FA3D7C">
        <w:rPr>
          <w:rFonts w:ascii="Arial Unicode MS" w:eastAsia="Arial Unicode MS" w:hAnsi="Arial Unicode MS" w:cs="Arial Unicode MS"/>
          <w:color w:val="FFFFFF"/>
          <w:highlight w:val="blue"/>
        </w:rPr>
        <w:t>Fish</w:t>
      </w:r>
      <w:r w:rsidRPr="000F7A80">
        <w:rPr>
          <w:rFonts w:ascii="Arial Unicode MS" w:eastAsia="Arial Unicode MS" w:hAnsi="Arial Unicode MS" w:cs="Arial Unicode MS"/>
        </w:rPr>
        <w:t xml:space="preserve"> were a vital commodity in growing towns and </w:t>
      </w:r>
      <w:r w:rsidRPr="00FA3D7C">
        <w:rPr>
          <w:rFonts w:ascii="Arial Unicode MS" w:eastAsia="Arial Unicode MS" w:hAnsi="Arial Unicode MS" w:cs="Arial Unicode MS"/>
          <w:color w:val="FF0000"/>
        </w:rPr>
        <w:t>cities</w:t>
      </w:r>
      <w:r w:rsidRPr="000F7A80">
        <w:rPr>
          <w:rFonts w:ascii="Arial Unicode MS" w:eastAsia="Arial Unicode MS" w:hAnsi="Arial Unicode MS" w:cs="Arial Unicode MS"/>
        </w:rPr>
        <w:t xml:space="preserve">, where </w:t>
      </w:r>
      <w:r w:rsidRPr="00FA3D7C">
        <w:rPr>
          <w:rFonts w:ascii="Arial Unicode MS" w:eastAsia="Arial Unicode MS" w:hAnsi="Arial Unicode MS" w:cs="Arial Unicode MS"/>
          <w:color w:val="FFFFFF"/>
          <w:highlight w:val="blue"/>
        </w:rPr>
        <w:t>food supplies</w:t>
      </w:r>
      <w:r w:rsidRPr="000F7A80">
        <w:rPr>
          <w:rFonts w:ascii="Arial Unicode MS" w:eastAsia="Arial Unicode MS" w:hAnsi="Arial Unicode MS" w:cs="Arial Unicode MS"/>
        </w:rPr>
        <w:t xml:space="preserve"> were a constant concern. Dried cod and herring were already the </w:t>
      </w:r>
      <w:r w:rsidRPr="00FA3D7C">
        <w:rPr>
          <w:rFonts w:ascii="Arial Unicode MS" w:eastAsia="Arial Unicode MS" w:hAnsi="Arial Unicode MS" w:cs="Arial Unicode MS"/>
          <w:color w:val="FFFFFF"/>
          <w:highlight w:val="blue"/>
        </w:rPr>
        <w:t xml:space="preserve">staples </w:t>
      </w:r>
      <w:r w:rsidRPr="000F7A80">
        <w:rPr>
          <w:rFonts w:ascii="Arial Unicode MS" w:eastAsia="Arial Unicode MS" w:hAnsi="Arial Unicode MS" w:cs="Arial Unicode MS"/>
        </w:rPr>
        <w:t xml:space="preserve">of the European fish trade, but </w:t>
      </w:r>
      <w:r w:rsidRPr="000F7A80">
        <w:rPr>
          <w:rFonts w:ascii="Arial Unicode MS" w:eastAsia="Arial Unicode MS" w:hAnsi="Arial Unicode MS" w:cs="Arial Unicode MS"/>
        </w:rPr>
        <w:lastRenderedPageBreak/>
        <w:t xml:space="preserve">changes in water temperatures forced fishing fleets to work further offshore. The Basques, Dutch, and English developed the first offshore fishing boats adapted to a colder and stormier Atlantic. A gradual </w:t>
      </w:r>
      <w:r w:rsidRPr="00FA3D7C">
        <w:rPr>
          <w:rFonts w:ascii="Arial Unicode MS" w:eastAsia="Arial Unicode MS" w:hAnsi="Arial Unicode MS" w:cs="Arial Unicode MS"/>
          <w:color w:val="FFFFFF"/>
          <w:highlight w:val="blue"/>
        </w:rPr>
        <w:t>agricultural revolution</w:t>
      </w:r>
      <w:r w:rsidRPr="000F7A80">
        <w:rPr>
          <w:rFonts w:ascii="Arial Unicode MS" w:eastAsia="Arial Unicode MS" w:hAnsi="Arial Unicode MS" w:cs="Arial Unicode MS"/>
        </w:rPr>
        <w:t xml:space="preserve"> in northern Europe stemmed from concerns over </w:t>
      </w:r>
      <w:r w:rsidRPr="00FA3D7C">
        <w:rPr>
          <w:rFonts w:ascii="Arial Unicode MS" w:eastAsia="Arial Unicode MS" w:hAnsi="Arial Unicode MS" w:cs="Arial Unicode MS"/>
          <w:color w:val="FFFFFF"/>
          <w:highlight w:val="blue"/>
        </w:rPr>
        <w:t>food supplies</w:t>
      </w:r>
      <w:r w:rsidRPr="000F7A80">
        <w:rPr>
          <w:rFonts w:ascii="Arial Unicode MS" w:eastAsia="Arial Unicode MS" w:hAnsi="Arial Unicode MS" w:cs="Arial Unicode MS"/>
        </w:rPr>
        <w:t xml:space="preserve"> at a time of rising populations. The revolution involved intensive commercial farming and the growing of animal fodder on land not previously used for crops. The increased productivity from farmland made some countries </w:t>
      </w:r>
      <w:r w:rsidRPr="00FA3D7C">
        <w:rPr>
          <w:rFonts w:ascii="Arial Unicode MS" w:eastAsia="Arial Unicode MS" w:hAnsi="Arial Unicode MS" w:cs="Arial Unicode MS"/>
          <w:color w:val="FFFFFF"/>
          <w:highlight w:val="blue"/>
        </w:rPr>
        <w:t>self-sufficient</w:t>
      </w:r>
      <w:r w:rsidRPr="000F7A80">
        <w:rPr>
          <w:rFonts w:ascii="Arial Unicode MS" w:eastAsia="Arial Unicode MS" w:hAnsi="Arial Unicode MS" w:cs="Arial Unicode MS"/>
        </w:rPr>
        <w:t xml:space="preserve"> in </w:t>
      </w:r>
      <w:r w:rsidRPr="00FA3D7C">
        <w:rPr>
          <w:rFonts w:ascii="Arial Unicode MS" w:eastAsia="Arial Unicode MS" w:hAnsi="Arial Unicode MS" w:cs="Arial Unicode MS"/>
          <w:color w:val="FFFFFF"/>
          <w:highlight w:val="blue"/>
        </w:rPr>
        <w:t>grain</w:t>
      </w:r>
      <w:r w:rsidRPr="000F7A80">
        <w:rPr>
          <w:rFonts w:ascii="Arial Unicode MS" w:eastAsia="Arial Unicode MS" w:hAnsi="Arial Unicode MS" w:cs="Arial Unicode MS"/>
        </w:rPr>
        <w:t xml:space="preserve"> and </w:t>
      </w:r>
      <w:r w:rsidRPr="00FA3D7C">
        <w:rPr>
          <w:rFonts w:ascii="Arial Unicode MS" w:eastAsia="Arial Unicode MS" w:hAnsi="Arial Unicode MS" w:cs="Arial Unicode MS"/>
          <w:color w:val="FFFFFF"/>
          <w:highlight w:val="blue"/>
        </w:rPr>
        <w:t>livestock</w:t>
      </w:r>
      <w:r w:rsidRPr="000F7A80">
        <w:rPr>
          <w:rFonts w:ascii="Arial Unicode MS" w:eastAsia="Arial Unicode MS" w:hAnsi="Arial Unicode MS" w:cs="Arial Unicode MS"/>
        </w:rPr>
        <w:t xml:space="preserve"> and offered effective </w:t>
      </w:r>
      <w:r w:rsidRPr="00FA3D7C">
        <w:rPr>
          <w:rFonts w:ascii="Arial Unicode MS" w:eastAsia="Arial Unicode MS" w:hAnsi="Arial Unicode MS" w:cs="Arial Unicode MS"/>
          <w:color w:val="FFFFFF"/>
          <w:highlight w:val="blue"/>
        </w:rPr>
        <w:t>protection against famine</w:t>
      </w:r>
      <w:r w:rsidRPr="000F7A80">
        <w:rPr>
          <w:rFonts w:ascii="Arial Unicode MS" w:eastAsia="Arial Unicode MS" w:hAnsi="Arial Unicode MS" w:cs="Arial Unicode MS"/>
        </w:rPr>
        <w:t xml:space="preserve">. </w:t>
      </w:r>
    </w:p>
    <w:p w:rsidR="00383DF5" w:rsidRPr="000F7A80" w:rsidRDefault="00383DF5" w:rsidP="00383DF5">
      <w:pPr>
        <w:autoSpaceDE w:val="0"/>
        <w:autoSpaceDN w:val="0"/>
        <w:adjustRightInd w:val="0"/>
        <w:ind w:firstLine="420"/>
        <w:rPr>
          <w:rFonts w:ascii="Arial Unicode MS" w:eastAsia="Arial Unicode MS" w:hAnsi="Arial Unicode MS" w:cs="Arial Unicode MS"/>
        </w:rPr>
      </w:pP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F  Global temperatures began to rise slowly after 1850, with the beginning of the Modern Warm Period. There was a vast </w:t>
      </w:r>
      <w:r w:rsidRPr="00FA3D7C">
        <w:rPr>
          <w:rFonts w:ascii="Arial Unicode MS" w:eastAsia="Arial Unicode MS" w:hAnsi="Arial Unicode MS" w:cs="Arial Unicode MS"/>
          <w:color w:val="FFFFFF"/>
          <w:highlight w:val="blue"/>
        </w:rPr>
        <w:t xml:space="preserve">migration </w:t>
      </w:r>
      <w:r w:rsidRPr="000F7A80">
        <w:rPr>
          <w:rFonts w:ascii="Arial Unicode MS" w:eastAsia="Arial Unicode MS" w:hAnsi="Arial Unicode MS" w:cs="Arial Unicode MS"/>
        </w:rPr>
        <w:t xml:space="preserve">from Europe by land-hungry farmers and others, to which the famine caused by the Irish potato blight contributed, to North America, Australia, New Zealand, and southern Africa. Millions of hectares of forest and woodland fell before the newcomers' axes between 1850 and 1890, as intensive European farming methods expanded across the world. The unprecedented </w:t>
      </w:r>
      <w:r w:rsidRPr="00FA3D7C">
        <w:rPr>
          <w:rFonts w:ascii="Arial Unicode MS" w:eastAsia="Arial Unicode MS" w:hAnsi="Arial Unicode MS" w:cs="Arial Unicode MS"/>
          <w:color w:val="FFFFFF"/>
          <w:highlight w:val="blue"/>
        </w:rPr>
        <w:t>land clearance</w:t>
      </w:r>
      <w:r w:rsidRPr="000F7A80">
        <w:rPr>
          <w:rFonts w:ascii="Arial Unicode MS" w:eastAsia="Arial Unicode MS" w:hAnsi="Arial Unicode MS" w:cs="Arial Unicode MS"/>
        </w:rPr>
        <w:t xml:space="preserve"> released vast quantities of carbon dioxide into the atmosphere, triggering for the first time humanly caused </w:t>
      </w:r>
      <w:r w:rsidRPr="00FA3D7C">
        <w:rPr>
          <w:rFonts w:ascii="Arial Unicode MS" w:eastAsia="Arial Unicode MS" w:hAnsi="Arial Unicode MS" w:cs="Arial Unicode MS"/>
          <w:color w:val="FFFFFF"/>
          <w:highlight w:val="blue"/>
        </w:rPr>
        <w:t>global warming</w:t>
      </w:r>
      <w:r w:rsidRPr="000F7A80">
        <w:rPr>
          <w:rFonts w:ascii="Arial Unicode MS" w:eastAsia="Arial Unicode MS" w:hAnsi="Arial Unicode MS" w:cs="Arial Unicode MS"/>
        </w:rPr>
        <w:t xml:space="preserve">. Temperatures climbed more rapidly in the twentieth century as the use of fossil fuels proliferated and greenhouse gas levels continued to soar. The rise has been even steeper since the early 1980s. The Little Ice Age has given way to a new climatic </w:t>
      </w:r>
      <w:r w:rsidRPr="00FA3D7C">
        <w:rPr>
          <w:rFonts w:ascii="Arial Unicode MS" w:eastAsia="Arial Unicode MS" w:hAnsi="Arial Unicode MS" w:cs="Arial Unicode MS"/>
          <w:color w:val="FFFFFF"/>
          <w:highlight w:val="blue"/>
        </w:rPr>
        <w:t>regime</w:t>
      </w:r>
      <w:r w:rsidRPr="000F7A80">
        <w:rPr>
          <w:rFonts w:ascii="Arial Unicode MS" w:eastAsia="Arial Unicode MS" w:hAnsi="Arial Unicode MS" w:cs="Arial Unicode MS"/>
        </w:rPr>
        <w:t xml:space="preserve">, marked by prolonged and steady warming. At the same time, </w:t>
      </w:r>
      <w:r w:rsidRPr="00B5447B">
        <w:rPr>
          <w:rFonts w:ascii="Arial Unicode MS" w:eastAsia="Arial Unicode MS" w:hAnsi="Arial Unicode MS" w:cs="Arial Unicode MS"/>
          <w:color w:val="FFFFFF"/>
          <w:highlight w:val="blue"/>
        </w:rPr>
        <w:t xml:space="preserve">extreme weather events </w:t>
      </w:r>
      <w:r w:rsidRPr="000F7A80">
        <w:rPr>
          <w:rFonts w:ascii="Arial Unicode MS" w:eastAsia="Arial Unicode MS" w:hAnsi="Arial Unicode MS" w:cs="Arial Unicode MS"/>
        </w:rPr>
        <w:t xml:space="preserve">like Category 5 hurricanes are becoming more frequent. </w:t>
      </w:r>
    </w:p>
    <w:p w:rsidR="00383DF5" w:rsidRPr="006833D7" w:rsidRDefault="00383DF5" w:rsidP="00383DF5">
      <w:pPr>
        <w:rPr>
          <w:rFonts w:ascii="Arial Unicode MS" w:eastAsia="Arial Unicode MS" w:hAnsi="Arial Unicode MS" w:cs="Arial Unicode MS" w:hint="eastAsia"/>
          <w:color w:val="FF0000"/>
        </w:rPr>
      </w:pPr>
    </w:p>
    <w:p w:rsidR="00383DF5" w:rsidRPr="006833D7" w:rsidRDefault="00383DF5" w:rsidP="00383DF5">
      <w:pPr>
        <w:rPr>
          <w:rFonts w:ascii="Arial Unicode MS" w:eastAsia="Arial Unicode MS" w:hAnsi="Arial Unicode MS" w:cs="Arial Unicode MS" w:hint="eastAsia"/>
          <w:color w:val="FF0000"/>
        </w:rPr>
      </w:pPr>
    </w:p>
    <w:p w:rsidR="00383DF5" w:rsidRPr="006833D7" w:rsidRDefault="00383DF5" w:rsidP="00383DF5">
      <w:pPr>
        <w:rPr>
          <w:rFonts w:ascii="Arial Unicode MS" w:eastAsia="Arial Unicode MS" w:hAnsi="Arial Unicode MS" w:cs="Arial Unicode MS" w:hint="eastAsia"/>
          <w:color w:val="FF0000"/>
        </w:rPr>
      </w:pPr>
    </w:p>
    <w:p w:rsidR="00383DF5" w:rsidRPr="006833D7" w:rsidRDefault="00383DF5" w:rsidP="00383DF5">
      <w:pPr>
        <w:rPr>
          <w:rFonts w:ascii="Arial Unicode MS" w:eastAsia="Arial Unicode MS" w:hAnsi="Arial Unicode MS" w:cs="Arial Unicode MS" w:hint="eastAsia"/>
        </w:rPr>
      </w:pPr>
      <w:r w:rsidRPr="006833D7">
        <w:rPr>
          <w:rFonts w:ascii="Arial Unicode MS" w:eastAsia="Arial Unicode MS" w:hAnsi="Arial Unicode MS" w:cs="Arial Unicode MS" w:hint="eastAsia"/>
        </w:rPr>
        <w:t>题目解析：</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Questions  14-17</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·题目类型：LIST OF HEADINGS </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·题目解析：</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i. 预测气候变化         </w:t>
      </w:r>
      <w:r w:rsidRPr="000F7A80">
        <w:rPr>
          <w:rFonts w:ascii="Arial Unicode MS" w:eastAsia="Arial Unicode MS" w:hAnsi="Arial Unicode MS" w:cs="Arial Unicode MS" w:hint="eastAsia"/>
        </w:rPr>
        <w:t xml:space="preserve">       </w:t>
      </w:r>
      <w:r w:rsidRPr="000F7A80">
        <w:rPr>
          <w:rFonts w:ascii="Arial Unicode MS" w:eastAsia="Arial Unicode MS" w:hAnsi="Arial Unicode MS" w:cs="Arial Unicode MS"/>
        </w:rPr>
        <w:t xml:space="preserve">   vi. 日渐增长的对天气记录的需求</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ii. 小冰期与今天的联系    </w:t>
      </w:r>
      <w:r w:rsidRPr="000F7A80">
        <w:rPr>
          <w:rFonts w:ascii="Arial Unicode MS" w:eastAsia="Arial Unicode MS" w:hAnsi="Arial Unicode MS" w:cs="Arial Unicode MS" w:hint="eastAsia"/>
        </w:rPr>
        <w:t xml:space="preserve">        </w:t>
      </w:r>
      <w:r w:rsidRPr="000F7A80">
        <w:rPr>
          <w:rFonts w:ascii="Arial Unicode MS" w:eastAsia="Arial Unicode MS" w:hAnsi="Arial Unicode MS" w:cs="Arial Unicode MS"/>
        </w:rPr>
        <w:t>vii. 一个历经千年的研究</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iii. 城市在气候变化中的作用    </w:t>
      </w:r>
      <w:r w:rsidRPr="000F7A80">
        <w:rPr>
          <w:rFonts w:ascii="Arial Unicode MS" w:eastAsia="Arial Unicode MS" w:hAnsi="Arial Unicode MS" w:cs="Arial Unicode MS" w:hint="eastAsia"/>
        </w:rPr>
        <w:t xml:space="preserve">   </w:t>
      </w:r>
      <w:r w:rsidRPr="000F7A80">
        <w:rPr>
          <w:rFonts w:ascii="Arial Unicode MS" w:eastAsia="Arial Unicode MS" w:hAnsi="Arial Unicode MS" w:cs="Arial Unicode MS"/>
        </w:rPr>
        <w:t>viii. 人类总是对气候变化作出了回应</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iv. 人类对气候的影响  </w:t>
      </w:r>
      <w:r w:rsidRPr="000F7A80">
        <w:rPr>
          <w:rFonts w:ascii="Arial Unicode MS" w:eastAsia="Arial Unicode MS" w:hAnsi="Arial Unicode MS" w:cs="Arial Unicode MS" w:hint="eastAsia"/>
        </w:rPr>
        <w:t xml:space="preserve">          </w:t>
      </w:r>
      <w:r w:rsidRPr="000F7A80">
        <w:rPr>
          <w:rFonts w:ascii="Arial Unicode MS" w:eastAsia="Arial Unicode MS" w:hAnsi="Arial Unicode MS" w:cs="Arial Unicode MS"/>
        </w:rPr>
        <w:t xml:space="preserve">  ix. </w:t>
      </w:r>
      <w:r>
        <w:rPr>
          <w:rFonts w:ascii="Arial Unicode MS" w:eastAsia="Arial Unicode MS" w:hAnsi="Arial Unicode MS" w:cs="Arial Unicode MS"/>
        </w:rPr>
        <w:t>最终有</w:t>
      </w:r>
      <w:r w:rsidRPr="000F7A80">
        <w:rPr>
          <w:rFonts w:ascii="Arial Unicode MS" w:eastAsia="Arial Unicode MS" w:hAnsi="Arial Unicode MS" w:cs="Arial Unicode MS"/>
        </w:rPr>
        <w:t>足够</w:t>
      </w:r>
      <w:r>
        <w:rPr>
          <w:rFonts w:ascii="Arial Unicode MS" w:eastAsia="Arial Unicode MS" w:hAnsi="Arial Unicode MS" w:cs="Arial Unicode MS"/>
        </w:rPr>
        <w:t>的食物</w:t>
      </w:r>
    </w:p>
    <w:p w:rsidR="00383DF5" w:rsidRPr="000F7A80" w:rsidRDefault="00383DF5" w:rsidP="00383DF5">
      <w:pPr>
        <w:autoSpaceDE w:val="0"/>
        <w:autoSpaceDN w:val="0"/>
        <w:adjustRightInd w:val="0"/>
        <w:rPr>
          <w:rFonts w:ascii="Arial Unicode MS" w:eastAsia="Arial Unicode MS" w:hAnsi="Arial Unicode MS" w:cs="Arial Unicode MS"/>
        </w:rPr>
      </w:pPr>
      <w:r w:rsidRPr="000F7A80">
        <w:rPr>
          <w:rFonts w:ascii="Arial Unicode MS" w:eastAsia="Arial Unicode MS" w:hAnsi="Arial Unicode MS" w:cs="Arial Unicode MS"/>
        </w:rPr>
        <w:t xml:space="preserve">　　v. 如何确定过去的气候条件</w:t>
      </w:r>
    </w:p>
    <w:tbl>
      <w:tblPr>
        <w:tblW w:w="0" w:type="auto"/>
        <w:tblInd w:w="10" w:type="dxa"/>
        <w:tblLayout w:type="fixed"/>
        <w:tblCellMar>
          <w:left w:w="0" w:type="dxa"/>
          <w:right w:w="0" w:type="dxa"/>
        </w:tblCellMar>
        <w:tblLook w:val="0000"/>
      </w:tblPr>
      <w:tblGrid>
        <w:gridCol w:w="609"/>
        <w:gridCol w:w="4013"/>
        <w:gridCol w:w="3600"/>
      </w:tblGrid>
      <w:tr w:rsidR="00383DF5" w:rsidRPr="000F7A80" w:rsidTr="009E3E3D">
        <w:tblPrEx>
          <w:tblCellMar>
            <w:top w:w="0" w:type="dxa"/>
            <w:left w:w="0" w:type="dxa"/>
            <w:bottom w:w="0" w:type="dxa"/>
            <w:right w:w="0" w:type="dxa"/>
          </w:tblCellMar>
        </w:tblPrEx>
        <w:trPr>
          <w:trHeight w:val="367"/>
        </w:trPr>
        <w:tc>
          <w:tcPr>
            <w:tcW w:w="609"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jc w:val="center"/>
              <w:rPr>
                <w:rFonts w:ascii="Arial Unicode MS" w:eastAsia="Arial Unicode MS" w:hAnsi="Arial Unicode MS" w:cs="Arial Unicode MS" w:hint="eastAsia"/>
              </w:rPr>
            </w:pPr>
            <w:r w:rsidRPr="000F7A80">
              <w:rPr>
                <w:rFonts w:ascii="Arial Unicode MS" w:eastAsia="Arial Unicode MS" w:hAnsi="Arial Unicode MS" w:cs="Arial Unicode MS" w:hint="eastAsia"/>
              </w:rPr>
              <w:t>题号</w:t>
            </w:r>
          </w:p>
        </w:tc>
        <w:tc>
          <w:tcPr>
            <w:tcW w:w="4013"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jc w:val="center"/>
              <w:rPr>
                <w:rFonts w:ascii="Arial Unicode MS" w:eastAsia="Arial Unicode MS" w:hAnsi="Arial Unicode MS" w:cs="Arial Unicode MS" w:hint="eastAsia"/>
              </w:rPr>
            </w:pPr>
            <w:r w:rsidRPr="000F7A80">
              <w:rPr>
                <w:rFonts w:ascii="Arial Unicode MS" w:eastAsia="Arial Unicode MS" w:hAnsi="Arial Unicode MS" w:cs="Arial Unicode MS" w:hint="eastAsia"/>
              </w:rPr>
              <w:t>段落主题句</w:t>
            </w:r>
          </w:p>
        </w:tc>
        <w:tc>
          <w:tcPr>
            <w:tcW w:w="360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jc w:val="center"/>
              <w:rPr>
                <w:rFonts w:ascii="Arial Unicode MS" w:eastAsia="Arial Unicode MS" w:hAnsi="Arial Unicode MS" w:cs="Arial Unicode MS" w:hint="eastAsia"/>
              </w:rPr>
            </w:pPr>
            <w:r w:rsidRPr="000F7A80">
              <w:rPr>
                <w:rFonts w:ascii="Arial Unicode MS" w:eastAsia="Arial Unicode MS" w:hAnsi="Arial Unicode MS" w:cs="Arial Unicode MS" w:hint="eastAsia"/>
              </w:rPr>
              <w:t>题目解析</w:t>
            </w:r>
          </w:p>
        </w:tc>
      </w:tr>
      <w:tr w:rsidR="00383DF5" w:rsidRPr="000F7A80" w:rsidTr="009E3E3D">
        <w:tblPrEx>
          <w:tblCellMar>
            <w:top w:w="0" w:type="dxa"/>
            <w:left w:w="0" w:type="dxa"/>
            <w:bottom w:w="0" w:type="dxa"/>
            <w:right w:w="0" w:type="dxa"/>
          </w:tblCellMar>
        </w:tblPrEx>
        <w:trPr>
          <w:trHeight w:val="1020"/>
        </w:trPr>
        <w:tc>
          <w:tcPr>
            <w:tcW w:w="609"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　　14</w:t>
            </w:r>
          </w:p>
        </w:tc>
        <w:tc>
          <w:tcPr>
            <w:tcW w:w="4013"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hint="eastAsia"/>
              </w:rPr>
            </w:pPr>
            <w:r w:rsidRPr="000F7A80">
              <w:rPr>
                <w:rFonts w:ascii="Arial Unicode MS" w:eastAsia="Arial Unicode MS" w:hAnsi="Arial Unicode MS" w:cs="Arial Unicode MS"/>
              </w:rPr>
              <w:t>B段首句：</w:t>
            </w: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The Little Ice Age lasted from roughly 1300 until the middle of the nineteenth century. </w:t>
            </w:r>
          </w:p>
        </w:tc>
        <w:tc>
          <w:tcPr>
            <w:tcW w:w="360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B段首句指出，小冰期大致从公元1300年持续到19世纪中期，且整段话就是在描述小冰期对于现在的一些影响。因此答案为ii。</w:t>
            </w:r>
          </w:p>
        </w:tc>
      </w:tr>
      <w:tr w:rsidR="00383DF5" w:rsidRPr="000F7A80" w:rsidTr="009E3E3D">
        <w:tblPrEx>
          <w:tblCellMar>
            <w:top w:w="0" w:type="dxa"/>
            <w:left w:w="0" w:type="dxa"/>
            <w:bottom w:w="0" w:type="dxa"/>
            <w:right w:w="0" w:type="dxa"/>
          </w:tblCellMar>
        </w:tblPrEx>
        <w:trPr>
          <w:trHeight w:val="1080"/>
        </w:trPr>
        <w:tc>
          <w:tcPr>
            <w:tcW w:w="609"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　　15</w:t>
            </w:r>
          </w:p>
        </w:tc>
        <w:tc>
          <w:tcPr>
            <w:tcW w:w="4013"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hint="eastAsia"/>
              </w:rPr>
            </w:pPr>
            <w:r w:rsidRPr="000F7A80">
              <w:rPr>
                <w:rFonts w:ascii="Arial Unicode MS" w:eastAsia="Arial Unicode MS" w:hAnsi="Arial Unicode MS" w:cs="Arial Unicode MS"/>
              </w:rPr>
              <w:t>D段首句：</w:t>
            </w: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This book is a narrative history of </w:t>
            </w:r>
            <w:r w:rsidRPr="000F7A80">
              <w:rPr>
                <w:rFonts w:ascii="Arial Unicode MS" w:eastAsia="Arial Unicode MS" w:hAnsi="Arial Unicode MS" w:cs="Arial Unicode MS" w:hint="eastAsia"/>
              </w:rPr>
              <w:t>cl</w:t>
            </w:r>
            <w:r w:rsidRPr="000F7A80">
              <w:rPr>
                <w:rFonts w:ascii="Arial Unicode MS" w:eastAsia="Arial Unicode MS" w:hAnsi="Arial Unicode MS" w:cs="Arial Unicode MS"/>
              </w:rPr>
              <w:t xml:space="preserve">imatic shifts during the past ten centuries，and some of the ways in which people in Europe adapted to them. </w:t>
            </w:r>
          </w:p>
        </w:tc>
        <w:tc>
          <w:tcPr>
            <w:tcW w:w="360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D段首句强调，该书的内容是对1000年来气候变化的描述以及欧洲人的适应方式。因此答案为vii。</w:t>
            </w:r>
          </w:p>
        </w:tc>
      </w:tr>
      <w:tr w:rsidR="00383DF5" w:rsidRPr="000F7A80" w:rsidTr="009E3E3D">
        <w:tblPrEx>
          <w:tblCellMar>
            <w:top w:w="0" w:type="dxa"/>
            <w:left w:w="0" w:type="dxa"/>
            <w:bottom w:w="0" w:type="dxa"/>
            <w:right w:w="0" w:type="dxa"/>
          </w:tblCellMar>
        </w:tblPrEx>
        <w:trPr>
          <w:trHeight w:val="1080"/>
        </w:trPr>
        <w:tc>
          <w:tcPr>
            <w:tcW w:w="609"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　　16</w:t>
            </w:r>
          </w:p>
        </w:tc>
        <w:tc>
          <w:tcPr>
            <w:tcW w:w="4013"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hint="eastAsia"/>
              </w:rPr>
            </w:pPr>
            <w:r w:rsidRPr="000F7A80">
              <w:rPr>
                <w:rFonts w:ascii="Arial Unicode MS" w:eastAsia="Arial Unicode MS" w:hAnsi="Arial Unicode MS" w:cs="Arial Unicode MS"/>
              </w:rPr>
              <w:t>E段末句：</w:t>
            </w: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The increased productivity from farmland made some countries self-suffic</w:t>
            </w:r>
            <w:r w:rsidRPr="000F7A80">
              <w:rPr>
                <w:rFonts w:ascii="Arial Unicode MS" w:eastAsia="Arial Unicode MS" w:hAnsi="Arial Unicode MS" w:cs="Arial Unicode MS" w:hint="eastAsia"/>
              </w:rPr>
              <w:t>i</w:t>
            </w:r>
            <w:r w:rsidRPr="000F7A80">
              <w:rPr>
                <w:rFonts w:ascii="Arial Unicode MS" w:eastAsia="Arial Unicode MS" w:hAnsi="Arial Unicode MS" w:cs="Arial Unicode MS"/>
              </w:rPr>
              <w:t>ent in grain and livestock and offered effective protection against</w:t>
            </w:r>
            <w:r w:rsidRPr="000F7A80">
              <w:rPr>
                <w:rFonts w:ascii="Arial Unicode MS" w:eastAsia="Arial Unicode MS" w:hAnsi="Arial Unicode MS" w:cs="Arial Unicode MS" w:hint="eastAsia"/>
              </w:rPr>
              <w:t xml:space="preserve"> </w:t>
            </w:r>
            <w:r w:rsidRPr="000F7A80">
              <w:rPr>
                <w:rFonts w:ascii="Arial Unicode MS" w:eastAsia="Arial Unicode MS" w:hAnsi="Arial Unicode MS" w:cs="Arial Unicode MS"/>
              </w:rPr>
              <w:t xml:space="preserve">famine. </w:t>
            </w:r>
          </w:p>
        </w:tc>
        <w:tc>
          <w:tcPr>
            <w:tcW w:w="360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E段末句指出，部分国家在粮食和家畜方面的自给自足为抵制饥荒提供了有效保障。因此答案为ix。</w:t>
            </w:r>
          </w:p>
        </w:tc>
      </w:tr>
      <w:tr w:rsidR="00383DF5" w:rsidRPr="000F7A80" w:rsidTr="009E3E3D">
        <w:tblPrEx>
          <w:tblCellMar>
            <w:top w:w="0" w:type="dxa"/>
            <w:left w:w="0" w:type="dxa"/>
            <w:bottom w:w="0" w:type="dxa"/>
            <w:right w:w="0" w:type="dxa"/>
          </w:tblCellMar>
        </w:tblPrEx>
        <w:trPr>
          <w:trHeight w:val="1340"/>
        </w:trPr>
        <w:tc>
          <w:tcPr>
            <w:tcW w:w="609"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 xml:space="preserve">　　17</w:t>
            </w:r>
          </w:p>
        </w:tc>
        <w:tc>
          <w:tcPr>
            <w:tcW w:w="4013"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hint="eastAsia"/>
              </w:rPr>
            </w:pPr>
            <w:r w:rsidRPr="000F7A80">
              <w:rPr>
                <w:rFonts w:ascii="Arial Unicode MS" w:eastAsia="Arial Unicode MS" w:hAnsi="Arial Unicode MS" w:cs="Arial Unicode MS"/>
              </w:rPr>
              <w:t>F段首两句：</w:t>
            </w:r>
          </w:p>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Global temperatures began to rise slowly after 1850，with the beginning of the Modem Warm Period. There was a vast migration from Europe by land hungry farmers and others，…</w:t>
            </w:r>
          </w:p>
        </w:tc>
        <w:tc>
          <w:tcPr>
            <w:tcW w:w="3600" w:type="dxa"/>
            <w:tcBorders>
              <w:top w:val="single" w:sz="8" w:space="0" w:color="auto"/>
              <w:left w:val="single" w:sz="8" w:space="0" w:color="auto"/>
              <w:bottom w:val="single" w:sz="8" w:space="0" w:color="auto"/>
              <w:right w:val="single" w:sz="8" w:space="0" w:color="auto"/>
            </w:tcBorders>
          </w:tcPr>
          <w:p w:rsidR="00383DF5" w:rsidRPr="000F7A80" w:rsidRDefault="00383DF5" w:rsidP="009E3E3D">
            <w:pPr>
              <w:rPr>
                <w:rFonts w:ascii="Arial Unicode MS" w:eastAsia="Arial Unicode MS" w:hAnsi="Arial Unicode MS" w:cs="Arial Unicode MS"/>
              </w:rPr>
            </w:pPr>
            <w:r w:rsidRPr="000F7A80">
              <w:rPr>
                <w:rFonts w:ascii="Arial Unicode MS" w:eastAsia="Arial Unicode MS" w:hAnsi="Arial Unicode MS" w:cs="Arial Unicode MS"/>
              </w:rPr>
              <w:t>F段首句和次句指出，全球气温的上升引起了大规模的人口迁徙，随后描述了其对气候变化的影响。因此答案为iv。</w:t>
            </w:r>
          </w:p>
        </w:tc>
      </w:tr>
    </w:tbl>
    <w:p w:rsidR="00383DF5" w:rsidRPr="006833D7"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color w:val="FF0000"/>
        </w:rPr>
      </w:pPr>
    </w:p>
    <w:p w:rsidR="00383DF5" w:rsidRDefault="00383DF5" w:rsidP="00383DF5">
      <w:pPr>
        <w:rPr>
          <w:rFonts w:ascii="宋体" w:hAnsi="宋体" w:cs="宋体" w:hint="eastAsia"/>
          <w:b/>
          <w:sz w:val="28"/>
          <w:szCs w:val="84"/>
        </w:rPr>
      </w:pPr>
    </w:p>
    <w:p w:rsidR="00383DF5" w:rsidRDefault="00383DF5" w:rsidP="00383DF5">
      <w:pPr>
        <w:rPr>
          <w:rFonts w:ascii="宋体" w:hAnsi="宋体" w:cs="宋体" w:hint="eastAsia"/>
          <w:b/>
          <w:sz w:val="28"/>
          <w:szCs w:val="84"/>
        </w:rPr>
      </w:pPr>
    </w:p>
    <w:p w:rsidR="00383DF5" w:rsidRPr="00136C66" w:rsidRDefault="00383DF5" w:rsidP="00383DF5">
      <w:pPr>
        <w:rPr>
          <w:rFonts w:ascii="宋体" w:hAnsi="宋体" w:cs="宋体" w:hint="eastAsia"/>
          <w:b/>
          <w:sz w:val="28"/>
          <w:szCs w:val="84"/>
        </w:rPr>
      </w:pPr>
      <w:r>
        <w:rPr>
          <w:rFonts w:ascii="宋体" w:hAnsi="宋体" w:cs="宋体"/>
          <w:b/>
          <w:sz w:val="28"/>
          <w:szCs w:val="84"/>
        </w:rPr>
        <w:t xml:space="preserve">  </w:t>
      </w:r>
      <w:r w:rsidRPr="00136C66">
        <w:rPr>
          <w:rFonts w:ascii="宋体" w:hAnsi="宋体" w:cs="宋体" w:hint="eastAsia"/>
          <w:b/>
          <w:sz w:val="28"/>
          <w:szCs w:val="84"/>
        </w:rPr>
        <w:t>四种造成阅读心理负担的长难句及攻克方法</w:t>
      </w:r>
    </w:p>
    <w:p w:rsidR="00383DF5" w:rsidRPr="00136C66" w:rsidRDefault="00383DF5" w:rsidP="00383DF5">
      <w:pPr>
        <w:ind w:left="360"/>
        <w:rPr>
          <w:rFonts w:ascii="宋体" w:hAnsi="宋体" w:cs="宋体" w:hint="eastAsia"/>
          <w:b/>
          <w:sz w:val="28"/>
          <w:szCs w:val="84"/>
        </w:rPr>
      </w:pPr>
    </w:p>
    <w:p w:rsidR="00383DF5" w:rsidRPr="00136C66" w:rsidRDefault="00383DF5" w:rsidP="00383DF5">
      <w:pPr>
        <w:ind w:left="360"/>
        <w:rPr>
          <w:rFonts w:ascii="宋体" w:hAnsi="宋体" w:cs="宋体" w:hint="eastAsia"/>
          <w:b/>
          <w:sz w:val="28"/>
          <w:szCs w:val="84"/>
        </w:rPr>
      </w:pPr>
    </w:p>
    <w:p w:rsidR="00383DF5" w:rsidRPr="00136C66" w:rsidRDefault="00383DF5" w:rsidP="00383DF5">
      <w:pPr>
        <w:ind w:left="360"/>
        <w:rPr>
          <w:rFonts w:ascii="宋体" w:hAnsi="宋体" w:cs="宋体" w:hint="eastAsia"/>
          <w:b/>
          <w:sz w:val="28"/>
          <w:szCs w:val="84"/>
          <w:highlight w:val="yellow"/>
        </w:rPr>
      </w:pPr>
      <w:r w:rsidRPr="00136C66">
        <w:rPr>
          <w:rFonts w:ascii="宋体" w:hAnsi="宋体" w:cs="宋体" w:hint="eastAsia"/>
          <w:b/>
          <w:sz w:val="28"/>
          <w:szCs w:val="84"/>
          <w:highlight w:val="yellow"/>
        </w:rPr>
        <w:t>第一：</w:t>
      </w:r>
    </w:p>
    <w:p w:rsidR="00383DF5" w:rsidRPr="00136C66" w:rsidRDefault="00383DF5" w:rsidP="00383DF5">
      <w:pPr>
        <w:ind w:left="360"/>
        <w:rPr>
          <w:rFonts w:ascii="宋体" w:hAnsi="宋体" w:cs="宋体" w:hint="eastAsia"/>
          <w:b/>
          <w:sz w:val="28"/>
          <w:szCs w:val="84"/>
        </w:rPr>
      </w:pPr>
      <w:r w:rsidRPr="00136C66">
        <w:rPr>
          <w:rFonts w:ascii="宋体" w:hAnsi="宋体" w:cs="宋体" w:hint="eastAsia"/>
          <w:b/>
          <w:sz w:val="28"/>
          <w:szCs w:val="84"/>
          <w:highlight w:val="yellow"/>
        </w:rPr>
        <w:t>含有长状语的句子</w:t>
      </w:r>
    </w:p>
    <w:p w:rsidR="00383DF5" w:rsidRPr="00136C66" w:rsidRDefault="00383DF5" w:rsidP="00383DF5">
      <w:pPr>
        <w:ind w:left="360"/>
        <w:rPr>
          <w:rFonts w:ascii="Helvetica" w:hAnsi="Helvetica" w:cs="Helvetica"/>
          <w:b/>
          <w:i/>
          <w:color w:val="008000"/>
          <w:sz w:val="28"/>
          <w:u w:val="single"/>
        </w:rPr>
      </w:pPr>
      <w:r w:rsidRPr="00136C66">
        <w:rPr>
          <w:rFonts w:ascii="Helvetica" w:hAnsi="Helvetica" w:cs="Helvetica"/>
          <w:b/>
          <w:sz w:val="28"/>
        </w:rPr>
        <w:lastRenderedPageBreak/>
        <w:t xml:space="preserve">However, </w:t>
      </w:r>
      <w:r w:rsidRPr="00136C66">
        <w:rPr>
          <w:rFonts w:ascii="Helvetica" w:hAnsi="Helvetica" w:cs="Helvetica"/>
          <w:b/>
          <w:color w:val="FF0000"/>
          <w:sz w:val="28"/>
        </w:rPr>
        <w:t>at exactly the same time as</w:t>
      </w:r>
      <w:r w:rsidRPr="00136C66">
        <w:rPr>
          <w:rFonts w:ascii="Helvetica" w:hAnsi="Helvetica" w:cs="Helvetica"/>
          <w:b/>
          <w:sz w:val="28"/>
        </w:rPr>
        <w:t xml:space="preserve"> </w:t>
      </w:r>
      <w:r w:rsidRPr="00136C66">
        <w:rPr>
          <w:rFonts w:ascii="Helvetica" w:hAnsi="Helvetica" w:cs="Helvetica"/>
          <w:b/>
          <w:color w:val="0000FF"/>
          <w:sz w:val="28"/>
        </w:rPr>
        <w:t>this new realization of the finite character of health-care resources was sinking in</w:t>
      </w:r>
      <w:r w:rsidRPr="00136C66">
        <w:rPr>
          <w:rFonts w:ascii="Helvetica" w:hAnsi="Helvetica" w:cs="Helvetica"/>
          <w:b/>
          <w:sz w:val="28"/>
        </w:rPr>
        <w:t xml:space="preserve">, </w:t>
      </w:r>
      <w:r w:rsidRPr="00136C66">
        <w:rPr>
          <w:rFonts w:ascii="Helvetica" w:hAnsi="Helvetica" w:cs="Helvetica"/>
          <w:b/>
          <w:sz w:val="28"/>
          <w:u w:val="single"/>
        </w:rPr>
        <w:t>an awareness of a contrary kind</w:t>
      </w:r>
      <w:r w:rsidRPr="00136C66">
        <w:rPr>
          <w:rFonts w:ascii="Helvetica" w:hAnsi="Helvetica" w:cs="Helvetica"/>
          <w:b/>
          <w:sz w:val="28"/>
        </w:rPr>
        <w:t xml:space="preserve"> </w:t>
      </w:r>
      <w:r w:rsidRPr="00136C66">
        <w:rPr>
          <w:rFonts w:ascii="Helvetica" w:hAnsi="Helvetica" w:cs="Helvetica"/>
          <w:b/>
          <w:color w:val="0000FF"/>
          <w:sz w:val="28"/>
        </w:rPr>
        <w:t>was developing</w:t>
      </w:r>
      <w:r w:rsidRPr="00136C66">
        <w:rPr>
          <w:rFonts w:ascii="Helvetica" w:hAnsi="Helvetica" w:cs="Helvetica"/>
          <w:b/>
          <w:sz w:val="28"/>
        </w:rPr>
        <w:t xml:space="preserve"> in Western societies</w:t>
      </w:r>
      <w:r w:rsidRPr="00136C66">
        <w:rPr>
          <w:rFonts w:ascii="Helvetica" w:hAnsi="Helvetica" w:cs="Helvetica"/>
          <w:b/>
          <w:color w:val="FF0000"/>
          <w:sz w:val="28"/>
        </w:rPr>
        <w:t>:</w:t>
      </w:r>
      <w:r w:rsidRPr="00136C66">
        <w:rPr>
          <w:rFonts w:ascii="Helvetica" w:hAnsi="Helvetica" w:cs="Helvetica"/>
          <w:b/>
          <w:sz w:val="28"/>
        </w:rPr>
        <w:t xml:space="preserve"> </w:t>
      </w:r>
      <w:r w:rsidRPr="00136C66">
        <w:rPr>
          <w:rFonts w:ascii="Helvetica" w:hAnsi="Helvetica" w:cs="Helvetica"/>
          <w:b/>
          <w:i/>
          <w:color w:val="008000"/>
          <w:sz w:val="28"/>
          <w:u w:val="single"/>
        </w:rPr>
        <w:t>that people have a basic right to health-care as necessary condition of a proper human life.</w:t>
      </w:r>
    </w:p>
    <w:p w:rsidR="00383DF5" w:rsidRPr="00136C66" w:rsidRDefault="00383DF5" w:rsidP="00383DF5">
      <w:pPr>
        <w:ind w:left="360"/>
        <w:rPr>
          <w:rFonts w:ascii="Helvetica" w:hAnsi="Helvetica" w:cs="Helvetica"/>
          <w:b/>
          <w:sz w:val="28"/>
        </w:rPr>
      </w:pPr>
    </w:p>
    <w:p w:rsidR="00383DF5" w:rsidRDefault="00383DF5" w:rsidP="00383DF5">
      <w:pPr>
        <w:ind w:left="360"/>
        <w:rPr>
          <w:rFonts w:ascii="宋体" w:hAnsi="宋体" w:cs="宋体"/>
          <w:b/>
          <w:sz w:val="28"/>
        </w:rPr>
      </w:pPr>
      <w:r w:rsidRPr="00136C66">
        <w:rPr>
          <w:rFonts w:ascii="宋体" w:hAnsi="宋体" w:cs="宋体" w:hint="eastAsia"/>
          <w:b/>
          <w:sz w:val="28"/>
        </w:rPr>
        <w:t>长状语一般是由这些词引导而出的：</w:t>
      </w:r>
    </w:p>
    <w:p w:rsidR="00383DF5" w:rsidRPr="00136C66" w:rsidRDefault="00383DF5" w:rsidP="00383DF5">
      <w:pPr>
        <w:ind w:left="360"/>
        <w:rPr>
          <w:rFonts w:ascii="宋体" w:hAnsi="宋体" w:cs="宋体"/>
          <w:b/>
          <w:sz w:val="28"/>
        </w:rPr>
      </w:pPr>
      <w:r>
        <w:rPr>
          <w:rFonts w:ascii="宋体" w:hAnsi="宋体" w:cs="宋体"/>
          <w:b/>
          <w:sz w:val="28"/>
        </w:rPr>
        <w:t>时间/地点/方式/</w:t>
      </w:r>
      <w:r w:rsidRPr="00B5447B">
        <w:rPr>
          <w:rFonts w:ascii="宋体" w:hAnsi="宋体" w:cs="宋体"/>
          <w:b/>
          <w:color w:val="FF0000"/>
          <w:sz w:val="28"/>
        </w:rPr>
        <w:t>让步</w:t>
      </w:r>
      <w:r>
        <w:rPr>
          <w:rFonts w:ascii="宋体" w:hAnsi="宋体" w:cs="宋体"/>
          <w:b/>
          <w:sz w:val="28"/>
        </w:rPr>
        <w:t>/条件/原因/结果/比较</w:t>
      </w:r>
    </w:p>
    <w:p w:rsidR="00383DF5" w:rsidRPr="00136C66" w:rsidRDefault="00383DF5" w:rsidP="00383DF5">
      <w:pPr>
        <w:ind w:left="360"/>
        <w:rPr>
          <w:rFonts w:ascii="宋体" w:hAnsi="宋体" w:cs="宋体"/>
          <w:b/>
          <w:sz w:val="28"/>
          <w:szCs w:val="84"/>
        </w:rPr>
      </w:pPr>
      <w:r w:rsidRPr="00136C66">
        <w:rPr>
          <w:rFonts w:ascii="Helvetica" w:hAnsi="Helvetica" w:cs="Helvetica"/>
          <w:b/>
          <w:sz w:val="28"/>
        </w:rPr>
        <w:t xml:space="preserve">Despite </w:t>
      </w:r>
    </w:p>
    <w:p w:rsidR="00383DF5" w:rsidRPr="00B5447B" w:rsidRDefault="00383DF5" w:rsidP="00383DF5">
      <w:pPr>
        <w:ind w:left="360"/>
        <w:rPr>
          <w:rFonts w:ascii="Helvetica" w:hAnsi="Helvetica" w:cs="Helvetica" w:hint="eastAsia"/>
          <w:b/>
          <w:color w:val="FFFFFF"/>
          <w:sz w:val="28"/>
          <w:highlight w:val="red"/>
        </w:rPr>
      </w:pPr>
      <w:r w:rsidRPr="00136C66">
        <w:rPr>
          <w:rFonts w:ascii="Helvetica" w:hAnsi="Helvetica" w:cs="Helvetica"/>
          <w:b/>
          <w:sz w:val="28"/>
        </w:rPr>
        <w:t xml:space="preserve">In spite of </w:t>
      </w:r>
      <w:r w:rsidRPr="00B5447B">
        <w:rPr>
          <w:rFonts w:ascii="Helvetica" w:hAnsi="Helvetica" w:cs="Helvetica"/>
          <w:b/>
          <w:sz w:val="28"/>
        </w:rPr>
        <w:t>+</w:t>
      </w:r>
      <w:r w:rsidRPr="00B5447B">
        <w:rPr>
          <w:rFonts w:ascii="Helvetica" w:hAnsi="Helvetica" w:cs="Helvetica"/>
          <w:b/>
          <w:sz w:val="28"/>
        </w:rPr>
        <w:t>名词</w:t>
      </w:r>
      <w:r w:rsidRPr="00B5447B">
        <w:rPr>
          <w:rFonts w:ascii="Helvetica" w:hAnsi="Helvetica" w:cs="Helvetica"/>
          <w:b/>
          <w:sz w:val="28"/>
        </w:rPr>
        <w:t>+</w:t>
      </w:r>
      <w:r w:rsidRPr="00B5447B">
        <w:rPr>
          <w:rFonts w:ascii="Helvetica" w:hAnsi="Helvetica" w:cs="Helvetica"/>
          <w:b/>
          <w:sz w:val="28"/>
        </w:rPr>
        <w:t>词组</w:t>
      </w:r>
    </w:p>
    <w:p w:rsidR="00383DF5" w:rsidRPr="00136C66" w:rsidRDefault="00383DF5" w:rsidP="00383DF5">
      <w:pPr>
        <w:ind w:left="360"/>
        <w:rPr>
          <w:rFonts w:ascii="Helvetica" w:hAnsi="Helvetica" w:cs="Helvetica"/>
          <w:b/>
          <w:sz w:val="28"/>
        </w:rPr>
      </w:pPr>
      <w:r w:rsidRPr="00136C66">
        <w:rPr>
          <w:rFonts w:ascii="Helvetica" w:hAnsi="Helvetica" w:cs="Helvetica" w:hint="eastAsia"/>
          <w:b/>
          <w:sz w:val="28"/>
        </w:rPr>
        <w:t>Although</w:t>
      </w:r>
    </w:p>
    <w:p w:rsidR="00383DF5" w:rsidRPr="00136C66" w:rsidRDefault="00383DF5" w:rsidP="00383DF5">
      <w:pPr>
        <w:ind w:left="360"/>
        <w:rPr>
          <w:rFonts w:ascii="Helvetica" w:hAnsi="Helvetica" w:cs="Helvetica"/>
          <w:b/>
          <w:sz w:val="28"/>
        </w:rPr>
      </w:pPr>
      <w:r w:rsidRPr="00136C66">
        <w:rPr>
          <w:rFonts w:ascii="Helvetica" w:hAnsi="Helvetica" w:cs="Helvetica" w:hint="eastAsia"/>
          <w:b/>
          <w:sz w:val="28"/>
        </w:rPr>
        <w:t>Though/even~</w:t>
      </w:r>
    </w:p>
    <w:p w:rsidR="00383DF5" w:rsidRDefault="00383DF5" w:rsidP="00383DF5">
      <w:pPr>
        <w:ind w:left="360"/>
        <w:rPr>
          <w:rFonts w:ascii="Helvetica" w:hAnsi="Helvetica" w:cs="Helvetica"/>
          <w:b/>
          <w:sz w:val="28"/>
        </w:rPr>
      </w:pPr>
      <w:r w:rsidRPr="00136C66">
        <w:rPr>
          <w:rFonts w:ascii="Helvetica" w:hAnsi="Helvetica" w:cs="Helvetica"/>
          <w:b/>
          <w:sz w:val="28"/>
        </w:rPr>
        <w:t xml:space="preserve">While   </w:t>
      </w:r>
    </w:p>
    <w:p w:rsidR="00383DF5" w:rsidRPr="00136C66" w:rsidRDefault="00383DF5" w:rsidP="00383DF5">
      <w:pPr>
        <w:ind w:left="360"/>
        <w:rPr>
          <w:rFonts w:ascii="Helvetica" w:hAnsi="Helvetica" w:cs="Helvetica"/>
          <w:b/>
          <w:sz w:val="28"/>
        </w:rPr>
      </w:pPr>
      <w:r w:rsidRPr="00136C66">
        <w:rPr>
          <w:rFonts w:ascii="Helvetica" w:hAnsi="Helvetica" w:cs="Helvetica"/>
          <w:b/>
          <w:sz w:val="28"/>
        </w:rPr>
        <w:t xml:space="preserve">albeit  </w:t>
      </w:r>
      <w:r>
        <w:rPr>
          <w:rFonts w:ascii="Helvetica" w:hAnsi="Helvetica" w:cs="Helvetica"/>
          <w:b/>
          <w:sz w:val="28"/>
        </w:rPr>
        <w:t>(</w:t>
      </w:r>
      <w:r>
        <w:rPr>
          <w:rFonts w:ascii="Helvetica" w:hAnsi="Helvetica" w:cs="Helvetica"/>
          <w:b/>
          <w:sz w:val="28"/>
        </w:rPr>
        <w:t>古</w:t>
      </w:r>
      <w:r>
        <w:rPr>
          <w:rFonts w:ascii="Helvetica" w:hAnsi="Helvetica" w:cs="Helvetica"/>
          <w:b/>
          <w:sz w:val="28"/>
        </w:rPr>
        <w:t>)</w:t>
      </w:r>
    </w:p>
    <w:p w:rsidR="00383DF5" w:rsidRPr="00136C66" w:rsidRDefault="00383DF5" w:rsidP="00383DF5">
      <w:pPr>
        <w:ind w:left="360"/>
        <w:rPr>
          <w:rFonts w:ascii="宋体" w:hAnsi="宋体" w:cs="宋体" w:hint="eastAsia"/>
          <w:b/>
          <w:sz w:val="28"/>
          <w:szCs w:val="84"/>
        </w:rPr>
      </w:pPr>
    </w:p>
    <w:p w:rsidR="00383DF5" w:rsidRPr="00136C66" w:rsidRDefault="00383DF5" w:rsidP="00383DF5">
      <w:pPr>
        <w:ind w:left="360"/>
        <w:rPr>
          <w:rFonts w:ascii="宋体" w:hAnsi="宋体" w:cs="宋体" w:hint="eastAsia"/>
          <w:b/>
          <w:sz w:val="28"/>
          <w:szCs w:val="84"/>
        </w:rPr>
      </w:pPr>
    </w:p>
    <w:p w:rsidR="00383DF5" w:rsidRPr="00136C66" w:rsidRDefault="00383DF5" w:rsidP="00383DF5">
      <w:pPr>
        <w:ind w:left="360"/>
        <w:rPr>
          <w:rFonts w:ascii="宋体" w:hAnsi="宋体" w:cs="宋体" w:hint="eastAsia"/>
          <w:b/>
          <w:sz w:val="28"/>
          <w:szCs w:val="84"/>
        </w:rPr>
      </w:pPr>
    </w:p>
    <w:p w:rsidR="00383DF5" w:rsidRPr="00136C66" w:rsidRDefault="00383DF5" w:rsidP="00383DF5">
      <w:pPr>
        <w:ind w:left="360"/>
        <w:rPr>
          <w:rFonts w:ascii="宋体" w:hAnsi="宋体" w:cs="宋体" w:hint="eastAsia"/>
          <w:b/>
          <w:sz w:val="28"/>
          <w:szCs w:val="84"/>
          <w:highlight w:val="yellow"/>
        </w:rPr>
      </w:pPr>
      <w:r w:rsidRPr="00136C66">
        <w:rPr>
          <w:rFonts w:ascii="宋体" w:hAnsi="宋体" w:cs="宋体" w:hint="eastAsia"/>
          <w:b/>
          <w:sz w:val="28"/>
          <w:szCs w:val="84"/>
          <w:highlight w:val="yellow"/>
        </w:rPr>
        <w:t>第二：</w:t>
      </w:r>
    </w:p>
    <w:p w:rsidR="00383DF5" w:rsidRPr="00136C66" w:rsidRDefault="00383DF5" w:rsidP="00383DF5">
      <w:pPr>
        <w:ind w:left="360"/>
        <w:rPr>
          <w:rFonts w:ascii="宋体" w:hAnsi="宋体" w:cs="宋体"/>
          <w:b/>
          <w:sz w:val="28"/>
          <w:szCs w:val="84"/>
          <w:highlight w:val="yellow"/>
        </w:rPr>
      </w:pPr>
      <w:r w:rsidRPr="00136C66">
        <w:rPr>
          <w:rFonts w:ascii="宋体" w:hAnsi="宋体" w:cs="宋体" w:hint="eastAsia"/>
          <w:b/>
          <w:sz w:val="28"/>
          <w:szCs w:val="84"/>
          <w:highlight w:val="yellow"/>
        </w:rPr>
        <w:t xml:space="preserve">被插入语／括号／双破折号／双逗号隔开的句子 </w:t>
      </w:r>
      <w:r>
        <w:rPr>
          <w:rFonts w:ascii="宋体" w:hAnsi="宋体" w:cs="宋体"/>
          <w:b/>
          <w:sz w:val="28"/>
          <w:szCs w:val="84"/>
          <w:highlight w:val="yellow"/>
        </w:rPr>
        <w:t>可以忽略不计</w:t>
      </w:r>
    </w:p>
    <w:p w:rsidR="00383DF5" w:rsidRPr="00136C66" w:rsidRDefault="00383DF5" w:rsidP="00383DF5">
      <w:pPr>
        <w:rPr>
          <w:rFonts w:ascii="宋体" w:hAnsi="宋体" w:cs="宋体" w:hint="eastAsia"/>
          <w:b/>
          <w:sz w:val="28"/>
          <w:szCs w:val="23"/>
        </w:rPr>
      </w:pPr>
    </w:p>
    <w:p w:rsidR="00383DF5" w:rsidRPr="00136C66" w:rsidRDefault="00383DF5" w:rsidP="00383DF5">
      <w:pPr>
        <w:rPr>
          <w:rFonts w:ascii="Calibri" w:hAnsi="Calibri"/>
          <w:b/>
          <w:sz w:val="28"/>
          <w:szCs w:val="25"/>
        </w:rPr>
      </w:pPr>
      <w:r w:rsidRPr="00136C66">
        <w:rPr>
          <w:rFonts w:ascii="Calibri" w:hAnsi="Calibri"/>
          <w:b/>
          <w:sz w:val="28"/>
          <w:szCs w:val="25"/>
        </w:rPr>
        <w:t>Countries all across the world are actively promoting their ‘</w:t>
      </w:r>
      <w:r w:rsidRPr="00136C66">
        <w:rPr>
          <w:rFonts w:ascii="Calibri" w:hAnsi="Calibri"/>
          <w:b/>
          <w:color w:val="3366FF"/>
          <w:sz w:val="28"/>
          <w:szCs w:val="25"/>
        </w:rPr>
        <w:t>wilderness’ regions</w:t>
      </w:r>
      <w:r w:rsidRPr="00136C66">
        <w:rPr>
          <w:rFonts w:ascii="Calibri" w:hAnsi="Calibri"/>
          <w:b/>
          <w:sz w:val="28"/>
          <w:szCs w:val="25"/>
        </w:rPr>
        <w:t xml:space="preserve"> </w:t>
      </w:r>
      <w:r w:rsidRPr="00136C66">
        <w:rPr>
          <w:rFonts w:ascii="Calibri" w:hAnsi="Calibri"/>
          <w:b/>
          <w:color w:val="008000"/>
          <w:sz w:val="28"/>
          <w:szCs w:val="25"/>
        </w:rPr>
        <w:t xml:space="preserve">– </w:t>
      </w:r>
      <w:r w:rsidRPr="00136C66">
        <w:rPr>
          <w:rFonts w:ascii="Calibri" w:hAnsi="Calibri"/>
          <w:b/>
          <w:color w:val="FF0000"/>
          <w:sz w:val="28"/>
          <w:szCs w:val="25"/>
        </w:rPr>
        <w:t>such</w:t>
      </w:r>
      <w:r w:rsidRPr="00136C66">
        <w:rPr>
          <w:rFonts w:ascii="Calibri" w:hAnsi="Calibri"/>
          <w:b/>
          <w:color w:val="008000"/>
          <w:sz w:val="28"/>
          <w:szCs w:val="25"/>
        </w:rPr>
        <w:t xml:space="preserve"> </w:t>
      </w:r>
      <w:r w:rsidRPr="00136C66">
        <w:rPr>
          <w:rFonts w:ascii="Calibri" w:hAnsi="Calibri"/>
          <w:b/>
          <w:color w:val="FF0000"/>
          <w:sz w:val="28"/>
          <w:szCs w:val="25"/>
        </w:rPr>
        <w:t xml:space="preserve">as </w:t>
      </w:r>
      <w:r w:rsidRPr="00136C66">
        <w:rPr>
          <w:rFonts w:ascii="Calibri" w:hAnsi="Calibri"/>
          <w:b/>
          <w:color w:val="008000"/>
          <w:sz w:val="28"/>
          <w:szCs w:val="25"/>
        </w:rPr>
        <w:t xml:space="preserve">mountains, Arctic lands, deserts, small islands and </w:t>
      </w:r>
      <w:r w:rsidRPr="00136C66">
        <w:rPr>
          <w:rFonts w:ascii="Calibri" w:hAnsi="Calibri"/>
          <w:b/>
          <w:color w:val="008000"/>
          <w:sz w:val="28"/>
          <w:szCs w:val="25"/>
        </w:rPr>
        <w:lastRenderedPageBreak/>
        <w:t>wetlands –</w:t>
      </w:r>
      <w:r w:rsidRPr="00136C66">
        <w:rPr>
          <w:rFonts w:ascii="Calibri" w:hAnsi="Calibri"/>
          <w:b/>
          <w:sz w:val="28"/>
          <w:szCs w:val="25"/>
        </w:rPr>
        <w:t xml:space="preserve"> to high – spending tourists.</w:t>
      </w:r>
    </w:p>
    <w:p w:rsidR="00383DF5" w:rsidRPr="00136C66" w:rsidRDefault="00383DF5" w:rsidP="00383DF5">
      <w:pPr>
        <w:rPr>
          <w:rFonts w:ascii="Calibri" w:hAnsi="Calibri" w:cs="Arial"/>
          <w:b/>
          <w:sz w:val="28"/>
          <w:szCs w:val="84"/>
        </w:rPr>
      </w:pPr>
      <w:r w:rsidRPr="00136C66">
        <w:rPr>
          <w:rFonts w:ascii="Calibri" w:hAnsi="Calibri"/>
          <w:b/>
          <w:sz w:val="28"/>
          <w:szCs w:val="25"/>
        </w:rPr>
        <w:t xml:space="preserve"> </w:t>
      </w:r>
    </w:p>
    <w:p w:rsidR="00383DF5" w:rsidRPr="00136C66" w:rsidRDefault="00383DF5" w:rsidP="00383DF5">
      <w:pPr>
        <w:rPr>
          <w:rFonts w:ascii="宋体" w:hAnsi="宋体" w:cs="宋体" w:hint="eastAsia"/>
          <w:b/>
          <w:sz w:val="28"/>
          <w:szCs w:val="84"/>
          <w:highlight w:val="yellow"/>
        </w:rPr>
      </w:pPr>
      <w:r w:rsidRPr="00136C66">
        <w:rPr>
          <w:rFonts w:ascii="宋体" w:hAnsi="宋体" w:cs="宋体" w:hint="eastAsia"/>
          <w:b/>
          <w:sz w:val="28"/>
          <w:szCs w:val="84"/>
          <w:highlight w:val="yellow"/>
        </w:rPr>
        <w:t>第三种：</w:t>
      </w:r>
    </w:p>
    <w:p w:rsidR="00383DF5" w:rsidRPr="00136C66" w:rsidRDefault="00383DF5" w:rsidP="00383DF5">
      <w:pPr>
        <w:rPr>
          <w:rFonts w:ascii="宋体" w:hAnsi="宋体" w:cs="宋体" w:hint="eastAsia"/>
          <w:b/>
          <w:sz w:val="28"/>
          <w:szCs w:val="84"/>
        </w:rPr>
      </w:pPr>
      <w:r w:rsidRPr="00136C66">
        <w:rPr>
          <w:rFonts w:ascii="宋体" w:hAnsi="宋体" w:cs="宋体" w:hint="eastAsia"/>
          <w:b/>
          <w:sz w:val="28"/>
          <w:szCs w:val="84"/>
          <w:highlight w:val="yellow"/>
        </w:rPr>
        <w:t>由多个短句共同构成的句子</w:t>
      </w:r>
    </w:p>
    <w:p w:rsidR="00383DF5" w:rsidRPr="00136C66" w:rsidRDefault="00383DF5" w:rsidP="00383DF5">
      <w:pPr>
        <w:rPr>
          <w:rFonts w:ascii="Helvetica" w:hAnsi="Helvetica" w:cs="Helvetica"/>
          <w:b/>
          <w:sz w:val="28"/>
        </w:rPr>
      </w:pPr>
      <w:r w:rsidRPr="00136C66">
        <w:rPr>
          <w:rFonts w:ascii="Helvetica" w:hAnsi="Helvetica" w:cs="Helvetica"/>
          <w:b/>
          <w:sz w:val="28"/>
        </w:rPr>
        <w:t xml:space="preserve">The second set of more specific changes </w:t>
      </w:r>
      <w:r w:rsidRPr="00136C66">
        <w:rPr>
          <w:rFonts w:ascii="Helvetica" w:hAnsi="Helvetica" w:cs="Helvetica"/>
          <w:b/>
          <w:color w:val="008000"/>
          <w:sz w:val="28"/>
        </w:rPr>
        <w:t>that have led to the present concern about the distribution of health-care resources</w:t>
      </w:r>
      <w:r w:rsidRPr="00136C66">
        <w:rPr>
          <w:rFonts w:ascii="Helvetica" w:hAnsi="Helvetica" w:cs="Helvetica"/>
          <w:b/>
          <w:sz w:val="28"/>
        </w:rPr>
        <w:t xml:space="preserve"> </w:t>
      </w:r>
      <w:r w:rsidRPr="00B5447B">
        <w:rPr>
          <w:rFonts w:ascii="Helvetica" w:hAnsi="Helvetica" w:cs="Helvetica"/>
          <w:b/>
          <w:sz w:val="28"/>
          <w:u w:val="single"/>
        </w:rPr>
        <w:t>stems from</w:t>
      </w:r>
      <w:r w:rsidRPr="00136C66">
        <w:rPr>
          <w:rFonts w:ascii="Helvetica" w:hAnsi="Helvetica" w:cs="Helvetica"/>
          <w:b/>
          <w:sz w:val="28"/>
        </w:rPr>
        <w:t xml:space="preserve"> the dramatic rise in health costs in most OECD countries, </w:t>
      </w:r>
      <w:r w:rsidRPr="00136C66">
        <w:rPr>
          <w:rFonts w:ascii="Helvetica" w:hAnsi="Helvetica" w:cs="Helvetica"/>
          <w:b/>
          <w:color w:val="008000"/>
          <w:sz w:val="28"/>
        </w:rPr>
        <w:t>accompanied by large-scale demographic and social changes</w:t>
      </w:r>
      <w:r w:rsidRPr="00136C66">
        <w:rPr>
          <w:rFonts w:ascii="Helvetica" w:hAnsi="Helvetica" w:cs="Helvetica"/>
          <w:b/>
          <w:sz w:val="28"/>
        </w:rPr>
        <w:t xml:space="preserve"> which have meant, </w:t>
      </w:r>
      <w:r w:rsidRPr="00136C66">
        <w:rPr>
          <w:rFonts w:ascii="Helvetica" w:hAnsi="Helvetica" w:cs="Helvetica"/>
          <w:b/>
          <w:color w:val="008000"/>
          <w:sz w:val="28"/>
        </w:rPr>
        <w:t>to  take one example,</w:t>
      </w:r>
      <w:r w:rsidRPr="00136C66">
        <w:rPr>
          <w:rFonts w:ascii="Helvetica" w:hAnsi="Helvetica" w:cs="Helvetica"/>
          <w:b/>
          <w:sz w:val="28"/>
        </w:rPr>
        <w:t xml:space="preserve"> that elderly people are now major (and relatively very expensive) consumers of health-care resources.</w:t>
      </w:r>
    </w:p>
    <w:p w:rsidR="00383DF5" w:rsidRPr="00136C66" w:rsidRDefault="00383DF5" w:rsidP="00383DF5">
      <w:pPr>
        <w:rPr>
          <w:rFonts w:ascii="Helvetica" w:hAnsi="Helvetica" w:cs="Helvetica"/>
          <w:b/>
          <w:sz w:val="28"/>
        </w:rPr>
      </w:pPr>
    </w:p>
    <w:p w:rsidR="00383DF5" w:rsidRPr="00136C66" w:rsidRDefault="00383DF5" w:rsidP="00383DF5">
      <w:pPr>
        <w:rPr>
          <w:rFonts w:ascii="宋体" w:hAnsi="宋体" w:cs="宋体" w:hint="eastAsia"/>
          <w:b/>
          <w:sz w:val="28"/>
        </w:rPr>
      </w:pPr>
      <w:r w:rsidRPr="00136C66">
        <w:rPr>
          <w:rFonts w:ascii="宋体" w:hAnsi="宋体" w:cs="宋体" w:hint="eastAsia"/>
          <w:b/>
          <w:sz w:val="28"/>
          <w:highlight w:val="yellow"/>
        </w:rPr>
        <w:t>第四：含有代词指代成分的句子</w:t>
      </w:r>
    </w:p>
    <w:p w:rsidR="00383DF5" w:rsidRPr="00136C66" w:rsidRDefault="00383DF5" w:rsidP="00383DF5">
      <w:pPr>
        <w:rPr>
          <w:rFonts w:ascii="宋体" w:hAnsi="宋体" w:cs="宋体" w:hint="eastAsia"/>
          <w:b/>
          <w:color w:val="FF0000"/>
          <w:sz w:val="28"/>
        </w:rPr>
      </w:pPr>
      <w:r w:rsidRPr="00136C66">
        <w:rPr>
          <w:rFonts w:ascii="宋体" w:hAnsi="宋体" w:cs="宋体" w:hint="eastAsia"/>
          <w:b/>
          <w:color w:val="FF0000"/>
          <w:sz w:val="28"/>
        </w:rPr>
        <w:t>剑桥四p18第二段第二行</w:t>
      </w:r>
    </w:p>
    <w:p w:rsidR="00383DF5" w:rsidRPr="00136C66" w:rsidRDefault="00383DF5" w:rsidP="00383DF5">
      <w:pPr>
        <w:rPr>
          <w:rFonts w:ascii="Calibri" w:hAnsi="Calibri"/>
          <w:b/>
          <w:sz w:val="28"/>
        </w:rPr>
      </w:pPr>
      <w:r w:rsidRPr="00136C66">
        <w:rPr>
          <w:rFonts w:ascii="Calibri" w:hAnsi="Calibri"/>
          <w:b/>
          <w:sz w:val="28"/>
        </w:rPr>
        <w:t xml:space="preserve">These misconceptions do not remain isolated </w:t>
      </w:r>
      <w:r w:rsidRPr="00136C66">
        <w:rPr>
          <w:rFonts w:ascii="Calibri" w:hAnsi="Calibri"/>
          <w:b/>
          <w:color w:val="FF0000"/>
          <w:sz w:val="28"/>
        </w:rPr>
        <w:t xml:space="preserve">but </w:t>
      </w:r>
      <w:r w:rsidRPr="00136C66">
        <w:rPr>
          <w:rFonts w:ascii="Calibri" w:hAnsi="Calibri"/>
          <w:b/>
          <w:sz w:val="28"/>
        </w:rPr>
        <w:t xml:space="preserve">become incorporated into a multifaceted, </w:t>
      </w:r>
      <w:r w:rsidRPr="00136C66">
        <w:rPr>
          <w:rFonts w:ascii="Calibri" w:hAnsi="Calibri"/>
          <w:b/>
          <w:color w:val="008000"/>
          <w:sz w:val="28"/>
        </w:rPr>
        <w:t>but organized</w:t>
      </w:r>
      <w:r w:rsidRPr="00136C66">
        <w:rPr>
          <w:rFonts w:ascii="Calibri" w:hAnsi="Calibri"/>
          <w:b/>
          <w:sz w:val="28"/>
        </w:rPr>
        <w:t xml:space="preserve">, conceptual framework, making </w:t>
      </w:r>
      <w:r w:rsidRPr="00136C66">
        <w:rPr>
          <w:rFonts w:ascii="Calibri" w:hAnsi="Calibri"/>
          <w:b/>
          <w:color w:val="FF0000"/>
          <w:sz w:val="28"/>
        </w:rPr>
        <w:t>it</w:t>
      </w:r>
      <w:r w:rsidRPr="00136C66">
        <w:rPr>
          <w:rFonts w:ascii="Calibri" w:hAnsi="Calibri"/>
          <w:b/>
          <w:sz w:val="28"/>
        </w:rPr>
        <w:t xml:space="preserve"> and the component ideas, </w:t>
      </w:r>
      <w:r w:rsidRPr="00136C66">
        <w:rPr>
          <w:rFonts w:ascii="Calibri" w:hAnsi="Calibri"/>
          <w:b/>
          <w:color w:val="008000"/>
          <w:sz w:val="28"/>
        </w:rPr>
        <w:t>some of which are erroneous,</w:t>
      </w:r>
      <w:r w:rsidRPr="00136C66">
        <w:rPr>
          <w:rFonts w:ascii="Calibri" w:hAnsi="Calibri"/>
          <w:b/>
          <w:sz w:val="28"/>
        </w:rPr>
        <w:t xml:space="preserve"> more </w:t>
      </w:r>
      <w:r w:rsidRPr="00136C66">
        <w:rPr>
          <w:rFonts w:ascii="Calibri" w:hAnsi="Calibri"/>
          <w:b/>
          <w:sz w:val="28"/>
          <w:highlight w:val="yellow"/>
        </w:rPr>
        <w:t>robust</w:t>
      </w:r>
      <w:r w:rsidRPr="00136C66">
        <w:rPr>
          <w:rFonts w:ascii="Calibri" w:hAnsi="Calibri"/>
          <w:b/>
          <w:sz w:val="28"/>
        </w:rPr>
        <w:t xml:space="preserve"> but also </w:t>
      </w:r>
      <w:r w:rsidRPr="00136C66">
        <w:rPr>
          <w:rFonts w:ascii="Calibri" w:hAnsi="Calibri"/>
          <w:b/>
          <w:sz w:val="28"/>
          <w:highlight w:val="yellow"/>
        </w:rPr>
        <w:t>accessible</w:t>
      </w:r>
      <w:r w:rsidRPr="00136C66">
        <w:rPr>
          <w:rFonts w:ascii="Calibri" w:hAnsi="Calibri"/>
          <w:b/>
          <w:sz w:val="28"/>
        </w:rPr>
        <w:t xml:space="preserve"> to modification. </w:t>
      </w:r>
    </w:p>
    <w:p w:rsidR="00383DF5" w:rsidRPr="00136C66" w:rsidRDefault="00383DF5" w:rsidP="00383DF5">
      <w:pPr>
        <w:rPr>
          <w:rFonts w:ascii="Calibri" w:hAnsi="Calibri"/>
          <w:b/>
          <w:sz w:val="28"/>
        </w:rPr>
      </w:pPr>
    </w:p>
    <w:p w:rsidR="00383DF5" w:rsidRPr="00136C66" w:rsidRDefault="00383DF5" w:rsidP="00383DF5">
      <w:pPr>
        <w:rPr>
          <w:rFonts w:ascii="宋体" w:hAnsi="宋体" w:cs="宋体" w:hint="eastAsia"/>
          <w:b/>
          <w:sz w:val="28"/>
        </w:rPr>
      </w:pPr>
      <w:r w:rsidRPr="00136C66">
        <w:rPr>
          <w:rFonts w:ascii="宋体" w:hAnsi="宋体" w:cs="宋体" w:hint="eastAsia"/>
          <w:b/>
          <w:sz w:val="28"/>
        </w:rPr>
        <w:t>注意这些代词</w:t>
      </w:r>
    </w:p>
    <w:p w:rsidR="00383DF5" w:rsidRDefault="00383DF5" w:rsidP="00383DF5">
      <w:pPr>
        <w:rPr>
          <w:rFonts w:ascii="Calibri" w:hAnsi="Calibri"/>
          <w:b/>
          <w:sz w:val="28"/>
        </w:rPr>
      </w:pPr>
      <w:r w:rsidRPr="00136C66">
        <w:rPr>
          <w:rFonts w:ascii="Calibri" w:hAnsi="Calibri"/>
          <w:b/>
          <w:sz w:val="28"/>
        </w:rPr>
        <w:t>These</w:t>
      </w:r>
      <w:r>
        <w:rPr>
          <w:rFonts w:ascii="Calibri" w:hAnsi="Calibri"/>
          <w:b/>
          <w:sz w:val="28"/>
        </w:rPr>
        <w:t xml:space="preserve"> </w:t>
      </w:r>
      <w:r>
        <w:rPr>
          <w:rFonts w:ascii="Calibri" w:hAnsi="Calibri"/>
          <w:b/>
          <w:sz w:val="28"/>
        </w:rPr>
        <w:t>可数复数</w:t>
      </w:r>
      <w:r w:rsidRPr="00136C66">
        <w:rPr>
          <w:rFonts w:ascii="Calibri" w:hAnsi="Calibri"/>
          <w:b/>
          <w:sz w:val="28"/>
        </w:rPr>
        <w:t xml:space="preserve">  </w:t>
      </w:r>
    </w:p>
    <w:p w:rsidR="00383DF5" w:rsidRDefault="00383DF5" w:rsidP="00383DF5">
      <w:pPr>
        <w:rPr>
          <w:rFonts w:ascii="Calibri" w:hAnsi="Calibri"/>
          <w:b/>
          <w:sz w:val="28"/>
        </w:rPr>
      </w:pPr>
      <w:r w:rsidRPr="00136C66">
        <w:rPr>
          <w:rFonts w:ascii="Calibri" w:hAnsi="Calibri"/>
          <w:b/>
          <w:sz w:val="28"/>
        </w:rPr>
        <w:t xml:space="preserve"> This</w:t>
      </w:r>
      <w:r>
        <w:rPr>
          <w:rFonts w:ascii="Calibri" w:hAnsi="Calibri"/>
          <w:b/>
          <w:sz w:val="28"/>
        </w:rPr>
        <w:t xml:space="preserve"> </w:t>
      </w:r>
      <w:r>
        <w:rPr>
          <w:rFonts w:ascii="Calibri" w:hAnsi="Calibri"/>
          <w:b/>
          <w:sz w:val="28"/>
        </w:rPr>
        <w:t>可数单数</w:t>
      </w:r>
      <w:r w:rsidRPr="00136C66">
        <w:rPr>
          <w:rFonts w:ascii="Calibri" w:hAnsi="Calibri"/>
          <w:b/>
          <w:sz w:val="28"/>
        </w:rPr>
        <w:t xml:space="preserve">  </w:t>
      </w:r>
    </w:p>
    <w:p w:rsidR="00383DF5" w:rsidRPr="00136C66" w:rsidRDefault="00383DF5" w:rsidP="00383DF5">
      <w:pPr>
        <w:rPr>
          <w:rFonts w:ascii="Calibri" w:hAnsi="Calibri"/>
          <w:b/>
          <w:sz w:val="28"/>
        </w:rPr>
      </w:pPr>
      <w:r w:rsidRPr="00136C66">
        <w:rPr>
          <w:rFonts w:ascii="Calibri" w:hAnsi="Calibri"/>
          <w:b/>
          <w:sz w:val="28"/>
        </w:rPr>
        <w:lastRenderedPageBreak/>
        <w:t xml:space="preserve"> It</w:t>
      </w:r>
      <w:r>
        <w:rPr>
          <w:rFonts w:ascii="Calibri" w:hAnsi="Calibri"/>
          <w:b/>
          <w:sz w:val="28"/>
        </w:rPr>
        <w:t xml:space="preserve"> = </w:t>
      </w:r>
      <w:r>
        <w:rPr>
          <w:rFonts w:ascii="Calibri" w:hAnsi="Calibri"/>
          <w:b/>
          <w:sz w:val="28"/>
        </w:rPr>
        <w:t>无生命名词</w:t>
      </w:r>
      <w:r>
        <w:rPr>
          <w:rFonts w:ascii="Calibri" w:hAnsi="Calibri"/>
          <w:b/>
          <w:sz w:val="28"/>
        </w:rPr>
        <w:t>/</w:t>
      </w:r>
      <w:r>
        <w:rPr>
          <w:rFonts w:ascii="Calibri" w:hAnsi="Calibri"/>
          <w:b/>
          <w:sz w:val="28"/>
        </w:rPr>
        <w:t>婴儿</w:t>
      </w:r>
    </w:p>
    <w:p w:rsidR="00383DF5" w:rsidRDefault="00383DF5" w:rsidP="00383DF5">
      <w:pPr>
        <w:rPr>
          <w:rFonts w:ascii="Calibri" w:hAnsi="Calibri"/>
          <w:b/>
          <w:sz w:val="28"/>
        </w:rPr>
      </w:pPr>
      <w:r w:rsidRPr="00136C66">
        <w:rPr>
          <w:rFonts w:ascii="Calibri" w:hAnsi="Calibri"/>
          <w:b/>
          <w:sz w:val="28"/>
        </w:rPr>
        <w:t>Those</w:t>
      </w:r>
      <w:r>
        <w:rPr>
          <w:rFonts w:ascii="Calibri" w:hAnsi="Calibri"/>
          <w:b/>
          <w:sz w:val="28"/>
        </w:rPr>
        <w:t xml:space="preserve"> </w:t>
      </w:r>
      <w:r>
        <w:rPr>
          <w:rFonts w:ascii="Calibri" w:hAnsi="Calibri"/>
          <w:b/>
          <w:sz w:val="28"/>
        </w:rPr>
        <w:t>可数复数</w:t>
      </w:r>
      <w:r w:rsidRPr="00136C66">
        <w:rPr>
          <w:rFonts w:ascii="Calibri" w:hAnsi="Calibri"/>
          <w:b/>
          <w:sz w:val="28"/>
        </w:rPr>
        <w:t xml:space="preserve">   </w:t>
      </w:r>
    </w:p>
    <w:p w:rsidR="00383DF5" w:rsidRPr="00136C66" w:rsidRDefault="00383DF5" w:rsidP="00383DF5">
      <w:pPr>
        <w:rPr>
          <w:rFonts w:ascii="Calibri" w:hAnsi="Calibri"/>
          <w:b/>
          <w:sz w:val="28"/>
        </w:rPr>
      </w:pPr>
      <w:r w:rsidRPr="00136C66">
        <w:rPr>
          <w:rFonts w:ascii="Calibri" w:hAnsi="Calibri"/>
          <w:b/>
          <w:sz w:val="28"/>
        </w:rPr>
        <w:t xml:space="preserve"> That</w:t>
      </w:r>
      <w:r>
        <w:rPr>
          <w:rFonts w:ascii="Calibri" w:hAnsi="Calibri"/>
          <w:b/>
          <w:sz w:val="28"/>
        </w:rPr>
        <w:t xml:space="preserve"> </w:t>
      </w:r>
      <w:r>
        <w:rPr>
          <w:rFonts w:ascii="Calibri" w:hAnsi="Calibri"/>
          <w:b/>
          <w:sz w:val="28"/>
        </w:rPr>
        <w:t>可数单数</w:t>
      </w:r>
      <w:r>
        <w:rPr>
          <w:rFonts w:ascii="Calibri" w:hAnsi="Calibri"/>
          <w:b/>
          <w:sz w:val="28"/>
        </w:rPr>
        <w:t>/</w:t>
      </w:r>
      <w:r>
        <w:rPr>
          <w:rFonts w:ascii="Calibri" w:hAnsi="Calibri"/>
          <w:b/>
          <w:sz w:val="28"/>
        </w:rPr>
        <w:t>整件事情</w:t>
      </w:r>
    </w:p>
    <w:p w:rsidR="00383DF5" w:rsidRDefault="00383DF5" w:rsidP="00383DF5">
      <w:pPr>
        <w:rPr>
          <w:rFonts w:ascii="Calibri" w:hAnsi="Calibri"/>
          <w:b/>
          <w:sz w:val="28"/>
        </w:rPr>
      </w:pPr>
      <w:r w:rsidRPr="00136C66">
        <w:rPr>
          <w:rFonts w:ascii="Calibri" w:hAnsi="Calibri"/>
          <w:b/>
          <w:sz w:val="28"/>
        </w:rPr>
        <w:t>One</w:t>
      </w:r>
      <w:r>
        <w:rPr>
          <w:rFonts w:ascii="Calibri" w:hAnsi="Calibri"/>
          <w:b/>
          <w:sz w:val="28"/>
        </w:rPr>
        <w:t xml:space="preserve"> </w:t>
      </w:r>
      <w:r>
        <w:rPr>
          <w:rFonts w:ascii="Calibri" w:hAnsi="Calibri"/>
          <w:b/>
          <w:sz w:val="28"/>
        </w:rPr>
        <w:t>一个人</w:t>
      </w:r>
      <w:r>
        <w:rPr>
          <w:rFonts w:ascii="Calibri" w:hAnsi="Calibri"/>
          <w:b/>
          <w:sz w:val="28"/>
        </w:rPr>
        <w:t>(</w:t>
      </w:r>
      <w:r>
        <w:rPr>
          <w:rFonts w:ascii="Calibri" w:hAnsi="Calibri"/>
          <w:b/>
          <w:sz w:val="28"/>
        </w:rPr>
        <w:t>泛指</w:t>
      </w:r>
      <w:r>
        <w:rPr>
          <w:rFonts w:ascii="Calibri" w:hAnsi="Calibri"/>
          <w:b/>
          <w:sz w:val="28"/>
        </w:rPr>
        <w:t>)</w:t>
      </w:r>
      <w:r w:rsidRPr="00136C66">
        <w:rPr>
          <w:rFonts w:ascii="Calibri" w:hAnsi="Calibri"/>
          <w:b/>
          <w:sz w:val="28"/>
        </w:rPr>
        <w:t xml:space="preserve">   </w:t>
      </w:r>
    </w:p>
    <w:p w:rsidR="00383DF5" w:rsidRPr="00136C66" w:rsidRDefault="00383DF5" w:rsidP="00383DF5">
      <w:pPr>
        <w:rPr>
          <w:rFonts w:ascii="Calibri" w:hAnsi="Calibri"/>
          <w:b/>
          <w:sz w:val="28"/>
        </w:rPr>
      </w:pPr>
      <w:r w:rsidRPr="00136C66">
        <w:rPr>
          <w:rFonts w:ascii="Calibri" w:hAnsi="Calibri"/>
          <w:b/>
          <w:sz w:val="28"/>
        </w:rPr>
        <w:t xml:space="preserve">the case </w:t>
      </w:r>
      <w:r>
        <w:rPr>
          <w:rFonts w:ascii="Calibri" w:hAnsi="Calibri"/>
          <w:b/>
          <w:sz w:val="28"/>
        </w:rPr>
        <w:t>某种情况</w:t>
      </w:r>
    </w:p>
    <w:p w:rsidR="00383DF5" w:rsidRPr="00136C66" w:rsidRDefault="00383DF5" w:rsidP="00383DF5">
      <w:pPr>
        <w:rPr>
          <w:rFonts w:ascii="Calibri" w:hAnsi="Calibri"/>
          <w:b/>
          <w:sz w:val="28"/>
        </w:rPr>
      </w:pPr>
    </w:p>
    <w:p w:rsidR="00383DF5" w:rsidRPr="00136C66" w:rsidRDefault="00383DF5" w:rsidP="00383DF5">
      <w:pPr>
        <w:rPr>
          <w:rFonts w:ascii="宋体" w:hAnsi="宋体" w:cs="宋体" w:hint="eastAsia"/>
          <w:b/>
          <w:color w:val="FF0000"/>
          <w:sz w:val="28"/>
        </w:rPr>
      </w:pPr>
    </w:p>
    <w:p w:rsidR="00383DF5" w:rsidRPr="00136C66" w:rsidRDefault="00383DF5" w:rsidP="00383DF5">
      <w:pPr>
        <w:rPr>
          <w:rFonts w:ascii="宋体" w:hAnsi="宋体" w:cs="宋体" w:hint="eastAsia"/>
          <w:b/>
          <w:sz w:val="28"/>
        </w:rPr>
      </w:pPr>
      <w:r w:rsidRPr="00136C66">
        <w:rPr>
          <w:rFonts w:ascii="宋体" w:hAnsi="宋体" w:cs="宋体" w:hint="eastAsia"/>
          <w:b/>
          <w:color w:val="FF0000"/>
          <w:sz w:val="28"/>
        </w:rPr>
        <w:t>解决长难句</w:t>
      </w:r>
      <w:r w:rsidRPr="00136C66">
        <w:rPr>
          <w:rFonts w:ascii="宋体" w:hAnsi="宋体" w:cs="宋体" w:hint="eastAsia"/>
          <w:b/>
          <w:sz w:val="28"/>
        </w:rPr>
        <w:t>的最好方法：</w:t>
      </w:r>
    </w:p>
    <w:p w:rsidR="00383DF5" w:rsidRPr="00136C66" w:rsidRDefault="00383DF5" w:rsidP="000044B5">
      <w:pPr>
        <w:numPr>
          <w:ilvl w:val="0"/>
          <w:numId w:val="7"/>
        </w:numPr>
        <w:rPr>
          <w:rFonts w:ascii="宋体" w:hAnsi="宋体" w:cs="宋体" w:hint="eastAsia"/>
          <w:b/>
          <w:sz w:val="28"/>
        </w:rPr>
      </w:pPr>
      <w:r w:rsidRPr="00136C66">
        <w:rPr>
          <w:rFonts w:ascii="宋体" w:hAnsi="宋体" w:cs="宋体" w:hint="eastAsia"/>
          <w:b/>
          <w:color w:val="FF0000"/>
          <w:sz w:val="28"/>
        </w:rPr>
        <w:t>精翻</w:t>
      </w:r>
      <w:r w:rsidRPr="00136C66">
        <w:rPr>
          <w:rFonts w:ascii="宋体" w:hAnsi="宋体" w:cs="宋体" w:hint="eastAsia"/>
          <w:b/>
          <w:sz w:val="28"/>
        </w:rPr>
        <w:t>每个长难句</w:t>
      </w:r>
    </w:p>
    <w:p w:rsidR="00383DF5" w:rsidRPr="00136C66" w:rsidRDefault="00383DF5" w:rsidP="000044B5">
      <w:pPr>
        <w:numPr>
          <w:ilvl w:val="0"/>
          <w:numId w:val="7"/>
        </w:numPr>
        <w:rPr>
          <w:rFonts w:ascii="宋体" w:hAnsi="宋体" w:cs="宋体" w:hint="eastAsia"/>
          <w:b/>
          <w:sz w:val="28"/>
        </w:rPr>
      </w:pPr>
      <w:r w:rsidRPr="00136C66">
        <w:rPr>
          <w:rFonts w:ascii="宋体" w:hAnsi="宋体" w:cs="宋体" w:hint="eastAsia"/>
          <w:b/>
          <w:sz w:val="28"/>
        </w:rPr>
        <w:t>学会</w:t>
      </w:r>
      <w:r w:rsidRPr="00136C66">
        <w:rPr>
          <w:rFonts w:ascii="宋体" w:hAnsi="宋体" w:cs="宋体" w:hint="eastAsia"/>
          <w:b/>
          <w:color w:val="FF0000"/>
          <w:sz w:val="28"/>
        </w:rPr>
        <w:t>查字典</w:t>
      </w:r>
    </w:p>
    <w:p w:rsidR="00383DF5" w:rsidRPr="00136C66" w:rsidRDefault="00383DF5" w:rsidP="00383DF5">
      <w:pPr>
        <w:ind w:left="360"/>
        <w:rPr>
          <w:rFonts w:ascii="宋体" w:hAnsi="宋体" w:cs="宋体" w:hint="eastAsia"/>
          <w:b/>
          <w:sz w:val="28"/>
        </w:rPr>
      </w:pPr>
      <w:r w:rsidRPr="00136C66">
        <w:rPr>
          <w:rFonts w:ascii="宋体" w:hAnsi="宋体" w:cs="宋体" w:hint="eastAsia"/>
          <w:b/>
          <w:sz w:val="28"/>
        </w:rPr>
        <w:t>查字典的时候应该刻意去记：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093"/>
        <w:gridCol w:w="6429"/>
      </w:tblGrid>
      <w:tr w:rsidR="00383DF5" w:rsidRPr="00DE6D9A" w:rsidTr="009E3E3D">
        <w:tc>
          <w:tcPr>
            <w:tcW w:w="2093" w:type="dxa"/>
          </w:tcPr>
          <w:p w:rsidR="00383DF5" w:rsidRPr="00DE6D9A" w:rsidRDefault="00383DF5" w:rsidP="009E3E3D">
            <w:pPr>
              <w:rPr>
                <w:rFonts w:ascii="宋体" w:hAnsi="宋体" w:cs="宋体" w:hint="eastAsia"/>
                <w:b/>
                <w:sz w:val="28"/>
              </w:rPr>
            </w:pPr>
            <w:r w:rsidRPr="00DE6D9A">
              <w:rPr>
                <w:rFonts w:ascii="宋体" w:hAnsi="宋体" w:cs="宋体" w:hint="eastAsia"/>
                <w:b/>
                <w:sz w:val="28"/>
              </w:rPr>
              <w:t>词性</w:t>
            </w:r>
          </w:p>
        </w:tc>
        <w:tc>
          <w:tcPr>
            <w:tcW w:w="6429" w:type="dxa"/>
          </w:tcPr>
          <w:p w:rsidR="00383DF5" w:rsidRPr="00DE6D9A" w:rsidRDefault="00383DF5" w:rsidP="009E3E3D">
            <w:pPr>
              <w:rPr>
                <w:rFonts w:ascii="宋体" w:hAnsi="宋体" w:cs="宋体" w:hint="eastAsia"/>
                <w:b/>
                <w:sz w:val="28"/>
              </w:rPr>
            </w:pPr>
            <w:r w:rsidRPr="00DE6D9A">
              <w:rPr>
                <w:rFonts w:ascii="宋体" w:hAnsi="宋体" w:cs="宋体" w:hint="eastAsia"/>
                <w:b/>
                <w:sz w:val="28"/>
              </w:rPr>
              <w:t>注意事项</w:t>
            </w:r>
          </w:p>
        </w:tc>
      </w:tr>
      <w:tr w:rsidR="00383DF5" w:rsidRPr="00DE6D9A" w:rsidTr="009E3E3D">
        <w:tc>
          <w:tcPr>
            <w:tcW w:w="2093" w:type="dxa"/>
          </w:tcPr>
          <w:p w:rsidR="00383DF5" w:rsidRPr="00DE6D9A" w:rsidRDefault="00383DF5" w:rsidP="009E3E3D">
            <w:pPr>
              <w:rPr>
                <w:rFonts w:ascii="宋体" w:hAnsi="宋体" w:cs="宋体" w:hint="eastAsia"/>
                <w:b/>
                <w:sz w:val="28"/>
              </w:rPr>
            </w:pPr>
            <w:r w:rsidRPr="00DE6D9A">
              <w:rPr>
                <w:rFonts w:ascii="宋体" w:hAnsi="宋体" w:cs="宋体" w:hint="eastAsia"/>
                <w:b/>
                <w:color w:val="FF0000"/>
                <w:sz w:val="28"/>
              </w:rPr>
              <w:t>动词</w:t>
            </w:r>
          </w:p>
          <w:p w:rsidR="00383DF5" w:rsidRPr="00DE6D9A" w:rsidRDefault="00383DF5" w:rsidP="009E3E3D">
            <w:pPr>
              <w:rPr>
                <w:rFonts w:ascii="宋体" w:hAnsi="宋体" w:cs="宋体" w:hint="eastAsia"/>
                <w:b/>
                <w:sz w:val="28"/>
              </w:rPr>
            </w:pPr>
          </w:p>
        </w:tc>
        <w:tc>
          <w:tcPr>
            <w:tcW w:w="6429" w:type="dxa"/>
          </w:tcPr>
          <w:p w:rsidR="00383DF5" w:rsidRPr="00DE6D9A" w:rsidRDefault="00383DF5" w:rsidP="009E3E3D">
            <w:pPr>
              <w:rPr>
                <w:rFonts w:ascii="宋体" w:hAnsi="宋体" w:cs="宋体"/>
                <w:b/>
                <w:sz w:val="28"/>
              </w:rPr>
            </w:pPr>
            <w:r w:rsidRPr="00DE6D9A">
              <w:rPr>
                <w:rFonts w:ascii="宋体" w:hAnsi="宋体" w:cs="宋体" w:hint="eastAsia"/>
                <w:b/>
                <w:sz w:val="28"/>
              </w:rPr>
              <w:t>＊ 及物还是不及物</w:t>
            </w:r>
            <w:r>
              <w:rPr>
                <w:rFonts w:ascii="宋体" w:hAnsi="宋体" w:cs="宋体"/>
                <w:b/>
                <w:sz w:val="28"/>
              </w:rPr>
              <w:t xml:space="preserve"> rise Vs. raise</w:t>
            </w:r>
          </w:p>
          <w:p w:rsidR="00383DF5" w:rsidRPr="00DE6D9A" w:rsidRDefault="00383DF5" w:rsidP="009E3E3D">
            <w:pPr>
              <w:rPr>
                <w:rFonts w:ascii="宋体" w:hAnsi="宋体" w:cs="宋体"/>
                <w:b/>
                <w:sz w:val="28"/>
              </w:rPr>
            </w:pPr>
            <w:r w:rsidRPr="00DE6D9A">
              <w:rPr>
                <w:rFonts w:ascii="宋体" w:hAnsi="宋体" w:cs="宋体" w:hint="eastAsia"/>
                <w:b/>
                <w:sz w:val="28"/>
              </w:rPr>
              <w:t>＊ 动词的不规则变化</w:t>
            </w:r>
            <w:r>
              <w:rPr>
                <w:rFonts w:ascii="宋体" w:hAnsi="宋体" w:cs="宋体"/>
                <w:b/>
                <w:sz w:val="28"/>
              </w:rPr>
              <w:t xml:space="preserve"> rise rose risen</w:t>
            </w:r>
          </w:p>
          <w:p w:rsidR="00383DF5" w:rsidRPr="00DE6D9A" w:rsidRDefault="00383DF5" w:rsidP="009E3E3D">
            <w:pPr>
              <w:rPr>
                <w:rFonts w:ascii="宋体" w:hAnsi="宋体" w:cs="宋体" w:hint="eastAsia"/>
                <w:b/>
                <w:sz w:val="28"/>
              </w:rPr>
            </w:pPr>
            <w:r w:rsidRPr="00DE6D9A">
              <w:rPr>
                <w:rFonts w:ascii="宋体" w:hAnsi="宋体" w:cs="宋体" w:hint="eastAsia"/>
                <w:b/>
                <w:sz w:val="28"/>
              </w:rPr>
              <w:t>＊ 固定动词搭配</w:t>
            </w:r>
          </w:p>
          <w:p w:rsidR="00383DF5" w:rsidRPr="00DE6D9A" w:rsidRDefault="00383DF5" w:rsidP="009E3E3D">
            <w:pPr>
              <w:rPr>
                <w:rFonts w:ascii="宋体" w:hAnsi="宋体" w:cs="宋体" w:hint="eastAsia"/>
                <w:b/>
                <w:sz w:val="28"/>
              </w:rPr>
            </w:pPr>
            <w:r w:rsidRPr="00DE6D9A">
              <w:rPr>
                <w:rFonts w:ascii="宋体" w:hAnsi="宋体" w:cs="宋体" w:hint="eastAsia"/>
                <w:b/>
                <w:sz w:val="28"/>
              </w:rPr>
              <w:t>＊ 记一个同义词一个反义词</w:t>
            </w:r>
          </w:p>
        </w:tc>
      </w:tr>
      <w:tr w:rsidR="00383DF5" w:rsidRPr="00DE6D9A" w:rsidTr="009E3E3D">
        <w:tc>
          <w:tcPr>
            <w:tcW w:w="2093" w:type="dxa"/>
          </w:tcPr>
          <w:p w:rsidR="00383DF5" w:rsidRPr="00DE6D9A" w:rsidRDefault="00383DF5" w:rsidP="009E3E3D">
            <w:pPr>
              <w:rPr>
                <w:rFonts w:ascii="宋体" w:hAnsi="宋体" w:cs="宋体" w:hint="eastAsia"/>
                <w:b/>
                <w:sz w:val="28"/>
              </w:rPr>
            </w:pPr>
            <w:r w:rsidRPr="00DE6D9A">
              <w:rPr>
                <w:rFonts w:ascii="宋体" w:hAnsi="宋体" w:cs="宋体" w:hint="eastAsia"/>
                <w:b/>
                <w:sz w:val="28"/>
              </w:rPr>
              <w:t>名词</w:t>
            </w:r>
          </w:p>
        </w:tc>
        <w:tc>
          <w:tcPr>
            <w:tcW w:w="6429" w:type="dxa"/>
          </w:tcPr>
          <w:p w:rsidR="00383DF5" w:rsidRDefault="00383DF5" w:rsidP="000044B5">
            <w:pPr>
              <w:numPr>
                <w:ilvl w:val="0"/>
                <w:numId w:val="8"/>
              </w:numPr>
              <w:rPr>
                <w:rFonts w:ascii="宋体" w:hAnsi="宋体" w:cs="宋体"/>
                <w:b/>
                <w:sz w:val="28"/>
              </w:rPr>
            </w:pPr>
            <w:r w:rsidRPr="00DE6D9A">
              <w:rPr>
                <w:rFonts w:ascii="宋体" w:hAnsi="宋体" w:cs="宋体" w:hint="eastAsia"/>
                <w:b/>
                <w:sz w:val="28"/>
              </w:rPr>
              <w:t>可数还是不可数</w:t>
            </w:r>
          </w:p>
          <w:p w:rsidR="00383DF5" w:rsidRPr="00DE6D9A" w:rsidRDefault="00383DF5" w:rsidP="009E3E3D">
            <w:pPr>
              <w:ind w:left="820"/>
              <w:rPr>
                <w:rFonts w:ascii="宋体" w:hAnsi="宋体" w:cs="宋体" w:hint="eastAsia"/>
                <w:b/>
                <w:sz w:val="28"/>
              </w:rPr>
            </w:pPr>
            <w:r>
              <w:rPr>
                <w:rFonts w:ascii="宋体" w:hAnsi="宋体" w:cs="宋体"/>
                <w:b/>
                <w:sz w:val="28"/>
              </w:rPr>
              <w:t>fish 集合名词</w:t>
            </w:r>
          </w:p>
          <w:p w:rsidR="00383DF5" w:rsidRDefault="00383DF5" w:rsidP="000044B5">
            <w:pPr>
              <w:numPr>
                <w:ilvl w:val="0"/>
                <w:numId w:val="8"/>
              </w:numPr>
              <w:rPr>
                <w:rFonts w:ascii="宋体" w:hAnsi="宋体" w:cs="宋体"/>
                <w:b/>
                <w:sz w:val="28"/>
              </w:rPr>
            </w:pPr>
            <w:r w:rsidRPr="00DE6D9A">
              <w:rPr>
                <w:rFonts w:ascii="宋体" w:hAnsi="宋体" w:cs="宋体" w:hint="eastAsia"/>
                <w:b/>
                <w:sz w:val="28"/>
              </w:rPr>
              <w:t>可数变化是否规则</w:t>
            </w:r>
          </w:p>
          <w:p w:rsidR="00383DF5" w:rsidRDefault="00383DF5" w:rsidP="009E3E3D">
            <w:pPr>
              <w:ind w:left="820"/>
              <w:rPr>
                <w:rFonts w:ascii="宋体" w:hAnsi="宋体" w:cs="宋体"/>
                <w:b/>
                <w:sz w:val="28"/>
              </w:rPr>
            </w:pPr>
            <w:r>
              <w:rPr>
                <w:rFonts w:ascii="宋体" w:hAnsi="宋体" w:cs="宋体"/>
                <w:b/>
                <w:sz w:val="28"/>
              </w:rPr>
              <w:t>medium</w:t>
            </w:r>
            <w:r w:rsidRPr="00553AA6">
              <w:rPr>
                <w:rFonts w:ascii="宋体" w:hAnsi="宋体" w:cs="宋体"/>
                <w:b/>
                <w:sz w:val="28"/>
              </w:rPr>
              <w:sym w:font="Wingdings" w:char="F0E0"/>
            </w:r>
            <w:r>
              <w:rPr>
                <w:rFonts w:ascii="宋体" w:hAnsi="宋体" w:cs="宋体"/>
                <w:b/>
                <w:sz w:val="28"/>
              </w:rPr>
              <w:t xml:space="preserve"> media</w:t>
            </w:r>
          </w:p>
          <w:p w:rsidR="00383DF5" w:rsidRDefault="00383DF5" w:rsidP="009E3E3D">
            <w:pPr>
              <w:ind w:left="820"/>
              <w:rPr>
                <w:rFonts w:ascii="宋体" w:hAnsi="宋体" w:cs="宋体"/>
                <w:b/>
                <w:sz w:val="28"/>
              </w:rPr>
            </w:pPr>
            <w:r>
              <w:rPr>
                <w:rFonts w:ascii="宋体" w:hAnsi="宋体" w:cs="宋体"/>
                <w:b/>
                <w:sz w:val="28"/>
              </w:rPr>
              <w:t>phenomenon</w:t>
            </w:r>
            <w:r w:rsidRPr="00553AA6">
              <w:rPr>
                <w:rFonts w:ascii="宋体" w:hAnsi="宋体" w:cs="宋体"/>
                <w:b/>
                <w:sz w:val="28"/>
              </w:rPr>
              <w:sym w:font="Wingdings" w:char="F0E0"/>
            </w:r>
            <w:r>
              <w:rPr>
                <w:rFonts w:ascii="宋体" w:hAnsi="宋体" w:cs="宋体"/>
                <w:b/>
                <w:sz w:val="28"/>
              </w:rPr>
              <w:t xml:space="preserve"> phenomena</w:t>
            </w:r>
          </w:p>
          <w:p w:rsidR="00383DF5" w:rsidRPr="00DE6D9A" w:rsidRDefault="00383DF5" w:rsidP="009E3E3D">
            <w:pPr>
              <w:ind w:left="820"/>
              <w:rPr>
                <w:rFonts w:ascii="宋体" w:hAnsi="宋体" w:cs="宋体" w:hint="eastAsia"/>
                <w:b/>
                <w:sz w:val="28"/>
              </w:rPr>
            </w:pPr>
            <w:r>
              <w:rPr>
                <w:rFonts w:ascii="宋体" w:hAnsi="宋体" w:cs="宋体"/>
                <w:b/>
                <w:sz w:val="28"/>
              </w:rPr>
              <w:t>larva</w:t>
            </w:r>
            <w:r w:rsidRPr="00553AA6">
              <w:rPr>
                <w:rFonts w:ascii="宋体" w:hAnsi="宋体" w:cs="宋体"/>
                <w:b/>
                <w:sz w:val="28"/>
              </w:rPr>
              <w:sym w:font="Wingdings" w:char="F0E0"/>
            </w:r>
            <w:r>
              <w:rPr>
                <w:rFonts w:ascii="宋体" w:hAnsi="宋体" w:cs="宋体"/>
                <w:b/>
                <w:sz w:val="28"/>
              </w:rPr>
              <w:t xml:space="preserve"> larvae </w:t>
            </w:r>
          </w:p>
        </w:tc>
      </w:tr>
      <w:tr w:rsidR="00383DF5" w:rsidRPr="00DE6D9A" w:rsidTr="009E3E3D">
        <w:tc>
          <w:tcPr>
            <w:tcW w:w="2093" w:type="dxa"/>
          </w:tcPr>
          <w:p w:rsidR="00383DF5" w:rsidRPr="00DE6D9A" w:rsidRDefault="00383DF5" w:rsidP="009E3E3D">
            <w:pPr>
              <w:rPr>
                <w:rFonts w:ascii="宋体" w:hAnsi="宋体" w:cs="宋体" w:hint="eastAsia"/>
                <w:b/>
                <w:sz w:val="28"/>
              </w:rPr>
            </w:pPr>
            <w:r w:rsidRPr="00DE6D9A">
              <w:rPr>
                <w:rFonts w:ascii="宋体" w:hAnsi="宋体" w:cs="宋体" w:hint="eastAsia"/>
                <w:b/>
                <w:sz w:val="28"/>
              </w:rPr>
              <w:lastRenderedPageBreak/>
              <w:t>形容词</w:t>
            </w:r>
          </w:p>
        </w:tc>
        <w:tc>
          <w:tcPr>
            <w:tcW w:w="6429" w:type="dxa"/>
          </w:tcPr>
          <w:p w:rsidR="00383DF5" w:rsidRDefault="00383DF5" w:rsidP="000044B5">
            <w:pPr>
              <w:numPr>
                <w:ilvl w:val="0"/>
                <w:numId w:val="8"/>
              </w:numPr>
              <w:rPr>
                <w:rFonts w:ascii="宋体" w:hAnsi="宋体" w:cs="宋体"/>
                <w:b/>
                <w:sz w:val="28"/>
              </w:rPr>
            </w:pPr>
            <w:r w:rsidRPr="00DE6D9A">
              <w:rPr>
                <w:rFonts w:ascii="宋体" w:hAnsi="宋体" w:cs="宋体" w:hint="eastAsia"/>
                <w:b/>
                <w:sz w:val="28"/>
              </w:rPr>
              <w:t>感情色彩</w:t>
            </w:r>
          </w:p>
          <w:p w:rsidR="00383DF5" w:rsidRDefault="00383DF5" w:rsidP="009E3E3D">
            <w:pPr>
              <w:ind w:left="820"/>
              <w:rPr>
                <w:rFonts w:ascii="宋体" w:hAnsi="宋体" w:cs="宋体"/>
                <w:b/>
                <w:sz w:val="28"/>
              </w:rPr>
            </w:pPr>
            <w:r>
              <w:rPr>
                <w:rFonts w:ascii="宋体" w:hAnsi="宋体" w:cs="宋体"/>
                <w:b/>
                <w:sz w:val="28"/>
              </w:rPr>
              <w:t>Unique 独一无二的</w:t>
            </w:r>
          </w:p>
          <w:p w:rsidR="00383DF5" w:rsidRDefault="00383DF5" w:rsidP="009E3E3D">
            <w:pPr>
              <w:ind w:left="820"/>
              <w:rPr>
                <w:rFonts w:ascii="宋体" w:hAnsi="宋体" w:cs="宋体"/>
                <w:b/>
                <w:sz w:val="28"/>
              </w:rPr>
            </w:pPr>
            <w:r>
              <w:rPr>
                <w:rFonts w:ascii="宋体" w:hAnsi="宋体" w:cs="宋体"/>
                <w:b/>
                <w:sz w:val="28"/>
              </w:rPr>
              <w:t>Peculiar 怪异的</w:t>
            </w:r>
          </w:p>
          <w:p w:rsidR="00383DF5" w:rsidRPr="00DE6D9A" w:rsidRDefault="00383DF5" w:rsidP="009E3E3D">
            <w:pPr>
              <w:ind w:left="820"/>
              <w:rPr>
                <w:rFonts w:ascii="宋体" w:hAnsi="宋体" w:cs="宋体" w:hint="eastAsia"/>
                <w:b/>
                <w:sz w:val="28"/>
              </w:rPr>
            </w:pPr>
            <w:r>
              <w:rPr>
                <w:rFonts w:ascii="宋体" w:hAnsi="宋体" w:cs="宋体"/>
                <w:b/>
                <w:sz w:val="28"/>
              </w:rPr>
              <w:t>Special 特别的</w:t>
            </w:r>
          </w:p>
          <w:p w:rsidR="00383DF5" w:rsidRDefault="00383DF5" w:rsidP="000044B5">
            <w:pPr>
              <w:numPr>
                <w:ilvl w:val="0"/>
                <w:numId w:val="8"/>
              </w:numPr>
              <w:rPr>
                <w:rFonts w:ascii="宋体" w:hAnsi="宋体" w:cs="宋体"/>
                <w:b/>
                <w:sz w:val="28"/>
              </w:rPr>
            </w:pPr>
            <w:r w:rsidRPr="00DE6D9A">
              <w:rPr>
                <w:rFonts w:ascii="宋体" w:hAnsi="宋体" w:cs="宋体" w:hint="eastAsia"/>
                <w:b/>
                <w:sz w:val="28"/>
              </w:rPr>
              <w:t>比较级和最高级</w:t>
            </w:r>
          </w:p>
          <w:p w:rsidR="00383DF5" w:rsidRDefault="00383DF5" w:rsidP="009E3E3D">
            <w:pPr>
              <w:ind w:left="820"/>
              <w:rPr>
                <w:rFonts w:ascii="宋体" w:hAnsi="宋体" w:cs="宋体"/>
                <w:b/>
                <w:sz w:val="28"/>
              </w:rPr>
            </w:pPr>
            <w:r>
              <w:rPr>
                <w:rFonts w:ascii="宋体" w:hAnsi="宋体" w:cs="宋体"/>
                <w:b/>
                <w:sz w:val="28"/>
              </w:rPr>
              <w:t xml:space="preserve">rich richer richest </w:t>
            </w:r>
          </w:p>
          <w:p w:rsidR="00383DF5" w:rsidRDefault="00383DF5" w:rsidP="009E3E3D">
            <w:pPr>
              <w:ind w:left="820"/>
              <w:rPr>
                <w:rFonts w:ascii="宋体" w:hAnsi="宋体" w:cs="宋体"/>
                <w:b/>
                <w:sz w:val="28"/>
              </w:rPr>
            </w:pPr>
            <w:r>
              <w:rPr>
                <w:rFonts w:ascii="宋体" w:hAnsi="宋体" w:cs="宋体"/>
                <w:b/>
                <w:sz w:val="28"/>
              </w:rPr>
              <w:t xml:space="preserve">wealthy </w:t>
            </w:r>
          </w:p>
          <w:p w:rsidR="00383DF5" w:rsidRPr="00DE6D9A" w:rsidRDefault="00383DF5" w:rsidP="009E3E3D">
            <w:pPr>
              <w:ind w:left="820"/>
              <w:rPr>
                <w:rFonts w:ascii="宋体" w:hAnsi="宋体" w:cs="宋体" w:hint="eastAsia"/>
                <w:b/>
                <w:sz w:val="28"/>
              </w:rPr>
            </w:pPr>
            <w:r>
              <w:rPr>
                <w:rFonts w:ascii="宋体" w:hAnsi="宋体" w:cs="宋体"/>
                <w:b/>
                <w:sz w:val="28"/>
              </w:rPr>
              <w:t>clever</w:t>
            </w:r>
          </w:p>
        </w:tc>
      </w:tr>
    </w:tbl>
    <w:p w:rsidR="00383DF5" w:rsidRPr="00136C66" w:rsidRDefault="00383DF5" w:rsidP="00383DF5">
      <w:pPr>
        <w:rPr>
          <w:rFonts w:ascii="宋体" w:hAnsi="宋体" w:cs="宋体" w:hint="eastAsia"/>
          <w:b/>
          <w:sz w:val="28"/>
        </w:rPr>
      </w:pPr>
    </w:p>
    <w:p w:rsidR="00383DF5" w:rsidRPr="00136C66" w:rsidRDefault="00383DF5" w:rsidP="000044B5">
      <w:pPr>
        <w:numPr>
          <w:ilvl w:val="0"/>
          <w:numId w:val="7"/>
        </w:numPr>
        <w:rPr>
          <w:rFonts w:ascii="宋体" w:hAnsi="宋体" w:cs="宋体" w:hint="eastAsia"/>
          <w:b/>
          <w:sz w:val="28"/>
        </w:rPr>
      </w:pPr>
      <w:r w:rsidRPr="00136C66">
        <w:rPr>
          <w:rFonts w:ascii="宋体" w:hAnsi="宋体" w:cs="宋体" w:hint="eastAsia"/>
          <w:b/>
          <w:sz w:val="28"/>
        </w:rPr>
        <w:t>每天给自己一个小时</w:t>
      </w:r>
    </w:p>
    <w:p w:rsidR="00383DF5" w:rsidRPr="00136C66" w:rsidRDefault="00383DF5" w:rsidP="00383DF5">
      <w:pPr>
        <w:rPr>
          <w:rFonts w:ascii="宋体" w:hAnsi="宋体" w:cs="宋体" w:hint="eastAsia"/>
          <w:b/>
          <w:sz w:val="28"/>
        </w:rPr>
      </w:pPr>
      <w:r w:rsidRPr="00136C66">
        <w:rPr>
          <w:rFonts w:ascii="宋体" w:hAnsi="宋体" w:cs="宋体" w:hint="eastAsia"/>
          <w:b/>
          <w:sz w:val="28"/>
        </w:rPr>
        <w:t>查做过的题目中的单词</w:t>
      </w:r>
    </w:p>
    <w:p w:rsidR="00383DF5" w:rsidRPr="00136C66" w:rsidRDefault="00383DF5" w:rsidP="00383DF5">
      <w:pPr>
        <w:rPr>
          <w:rFonts w:ascii="宋体" w:hAnsi="宋体" w:cs="宋体" w:hint="eastAsia"/>
          <w:b/>
          <w:sz w:val="28"/>
        </w:rPr>
      </w:pPr>
      <w:r w:rsidRPr="00136C66">
        <w:rPr>
          <w:rFonts w:ascii="宋体" w:hAnsi="宋体" w:cs="宋体" w:hint="eastAsia"/>
          <w:b/>
          <w:sz w:val="28"/>
        </w:rPr>
        <w:t>尽量将单词放入文本记忆</w:t>
      </w:r>
    </w:p>
    <w:p w:rsidR="00383DF5" w:rsidRPr="00136C66" w:rsidRDefault="00383DF5" w:rsidP="00383DF5">
      <w:pPr>
        <w:rPr>
          <w:rFonts w:ascii="宋体" w:hAnsi="宋体" w:cs="宋体" w:hint="eastAsia"/>
          <w:b/>
          <w:sz w:val="28"/>
        </w:rPr>
      </w:pPr>
      <w:r w:rsidRPr="00136C66">
        <w:rPr>
          <w:rFonts w:ascii="宋体" w:hAnsi="宋体" w:cs="宋体" w:hint="eastAsia"/>
          <w:b/>
          <w:sz w:val="28"/>
        </w:rPr>
        <w:t>边查词边翻译</w:t>
      </w:r>
    </w:p>
    <w:p w:rsidR="00383DF5" w:rsidRPr="00136C66" w:rsidRDefault="00383DF5" w:rsidP="00383DF5">
      <w:pPr>
        <w:rPr>
          <w:rFonts w:ascii="宋体" w:hAnsi="宋体" w:cs="宋体" w:hint="eastAsia"/>
          <w:b/>
          <w:sz w:val="28"/>
        </w:rPr>
      </w:pPr>
      <w:r>
        <w:rPr>
          <w:rFonts w:ascii="宋体" w:hAnsi="宋体" w:cs="宋体" w:hint="eastAsia"/>
          <w:b/>
          <w:sz w:val="28"/>
        </w:rPr>
        <w:t>4.定期回顾复习总结</w:t>
      </w:r>
    </w:p>
    <w:p w:rsidR="00383DF5" w:rsidRPr="001870BB" w:rsidRDefault="00383DF5" w:rsidP="00383DF5">
      <w:pPr>
        <w:rPr>
          <w:rFonts w:ascii="Arial Unicode MS" w:eastAsia="Arial Unicode MS" w:hAnsi="Arial Unicode MS" w:cs="Arial Unicode MS" w:hint="eastAsia"/>
        </w:rPr>
      </w:pPr>
    </w:p>
    <w:p w:rsidR="00383DF5" w:rsidRPr="006833D7" w:rsidRDefault="00383DF5" w:rsidP="00383DF5">
      <w:pPr>
        <w:rPr>
          <w:rFonts w:ascii="Arial Unicode MS" w:eastAsia="Arial Unicode MS" w:hAnsi="Arial Unicode MS" w:cs="Arial Unicode MS" w:hint="eastAsia"/>
        </w:rPr>
      </w:pPr>
    </w:p>
    <w:p w:rsidR="00383DF5" w:rsidRPr="006833D7" w:rsidRDefault="00383DF5" w:rsidP="00383DF5">
      <w:pPr>
        <w:rPr>
          <w:rFonts w:ascii="Arial Unicode MS" w:eastAsia="Arial Unicode MS" w:hAnsi="Arial Unicode MS" w:cs="Arial Unicode MS" w:hint="eastAsia"/>
        </w:rPr>
      </w:pPr>
    </w:p>
    <w:p w:rsidR="00383DF5" w:rsidRPr="006833D7" w:rsidRDefault="00383DF5" w:rsidP="00383DF5">
      <w:pPr>
        <w:rPr>
          <w:rFonts w:ascii="Arial Unicode MS" w:eastAsia="Arial Unicode MS" w:hAnsi="Arial Unicode MS" w:cs="Arial Unicode MS" w:hint="eastAsia"/>
        </w:rPr>
      </w:pPr>
      <w:r w:rsidRPr="006833D7">
        <w:rPr>
          <w:rFonts w:ascii="Arial Unicode MS" w:eastAsia="Arial Unicode MS" w:hAnsi="Arial Unicode MS" w:cs="Arial Unicode MS" w:hint="eastAsia"/>
        </w:rPr>
        <w:t>Lecture Three</w:t>
      </w:r>
    </w:p>
    <w:p w:rsidR="00383DF5" w:rsidRPr="006833D7" w:rsidRDefault="00383DF5" w:rsidP="00383DF5">
      <w:pPr>
        <w:rPr>
          <w:rFonts w:ascii="Arial Unicode MS" w:eastAsia="Arial Unicode MS" w:hAnsi="Arial Unicode MS" w:cs="Arial Unicode MS" w:hint="eastAsia"/>
        </w:rPr>
      </w:pPr>
      <w:r w:rsidRPr="006833D7">
        <w:rPr>
          <w:rFonts w:ascii="Arial Unicode MS" w:eastAsia="Arial Unicode MS" w:hAnsi="Arial Unicode MS" w:cs="Arial Unicode MS" w:hint="eastAsia"/>
        </w:rPr>
        <w:t>Matching题型一</w:t>
      </w:r>
    </w:p>
    <w:p w:rsidR="00383DF5" w:rsidRPr="006833D7" w:rsidRDefault="00383DF5" w:rsidP="00383DF5">
      <w:pPr>
        <w:rPr>
          <w:rFonts w:ascii="Arial Unicode MS" w:eastAsia="Arial Unicode MS" w:hAnsi="Arial Unicode MS" w:cs="Arial Unicode MS" w:hint="eastAsia"/>
        </w:rPr>
      </w:pPr>
      <w:r w:rsidRPr="006833D7">
        <w:rPr>
          <w:rFonts w:ascii="Arial Unicode MS" w:eastAsia="Arial Unicode MS" w:hAnsi="Arial Unicode MS" w:cs="Arial Unicode MS" w:hint="eastAsia"/>
        </w:rPr>
        <w:t>段落+相关信息</w:t>
      </w:r>
    </w:p>
    <w:p w:rsidR="00383DF5" w:rsidRDefault="00383DF5" w:rsidP="00383DF5">
      <w:pPr>
        <w:rPr>
          <w:rFonts w:ascii="Arial Unicode MS" w:eastAsia="Arial Unicode MS" w:hAnsi="Arial Unicode MS" w:cs="Arial Unicode MS"/>
        </w:rPr>
      </w:pPr>
      <w:r w:rsidRPr="006833D7">
        <w:rPr>
          <w:rFonts w:ascii="Arial Unicode MS" w:eastAsia="Arial Unicode MS" w:hAnsi="Arial Unicode MS" w:cs="Arial Unicode MS" w:hint="eastAsia"/>
        </w:rPr>
        <w:t>解题方法：</w:t>
      </w:r>
    </w:p>
    <w:p w:rsidR="00383DF5" w:rsidRPr="005B6DD5" w:rsidRDefault="00383DF5" w:rsidP="000044B5">
      <w:pPr>
        <w:numPr>
          <w:ilvl w:val="0"/>
          <w:numId w:val="11"/>
        </w:numPr>
        <w:rPr>
          <w:rFonts w:ascii="黑体" w:eastAsia="黑体" w:hAnsi="Arial" w:cs="Arial" w:hint="eastAsia"/>
          <w:b/>
          <w:sz w:val="28"/>
          <w:szCs w:val="72"/>
        </w:rPr>
      </w:pPr>
      <w:r w:rsidRPr="005B6DD5">
        <w:rPr>
          <w:rFonts w:ascii="黑体" w:eastAsia="黑体" w:hAnsi="Arial" w:cs="Arial" w:hint="eastAsia"/>
          <w:b/>
          <w:sz w:val="28"/>
          <w:szCs w:val="72"/>
        </w:rPr>
        <w:t>浏览</w:t>
      </w:r>
      <w:r w:rsidRPr="005B6DD5">
        <w:rPr>
          <w:rFonts w:ascii="黑体" w:eastAsia="黑体" w:hAnsi="Arial" w:cs="Arial" w:hint="eastAsia"/>
          <w:b/>
          <w:color w:val="FF0000"/>
          <w:sz w:val="28"/>
          <w:szCs w:val="72"/>
        </w:rPr>
        <w:t>标题+首段</w:t>
      </w:r>
    </w:p>
    <w:p w:rsidR="00383DF5" w:rsidRPr="00D20620" w:rsidRDefault="00383DF5" w:rsidP="000044B5">
      <w:pPr>
        <w:numPr>
          <w:ilvl w:val="0"/>
          <w:numId w:val="11"/>
        </w:numPr>
        <w:rPr>
          <w:rFonts w:ascii="黑体" w:eastAsia="黑体" w:hAnsi="Arial" w:cs="Arial"/>
          <w:b/>
          <w:sz w:val="28"/>
          <w:szCs w:val="72"/>
        </w:rPr>
      </w:pPr>
      <w:r w:rsidRPr="005B6DD5">
        <w:rPr>
          <w:rFonts w:ascii="黑体" w:eastAsia="黑体" w:hAnsi="Arial" w:cs="Arial" w:hint="eastAsia"/>
          <w:b/>
          <w:sz w:val="28"/>
          <w:szCs w:val="72"/>
        </w:rPr>
        <w:lastRenderedPageBreak/>
        <w:t>浏览</w:t>
      </w:r>
      <w:r w:rsidRPr="005B6DD5">
        <w:rPr>
          <w:rFonts w:ascii="黑体" w:eastAsia="黑体" w:hAnsi="Arial" w:cs="Arial" w:hint="eastAsia"/>
          <w:b/>
          <w:color w:val="FF0000"/>
          <w:sz w:val="28"/>
          <w:szCs w:val="72"/>
          <w:u w:val="single"/>
        </w:rPr>
        <w:t>大题</w:t>
      </w:r>
      <w:r w:rsidRPr="005B6DD5">
        <w:rPr>
          <w:rFonts w:ascii="黑体" w:eastAsia="黑体" w:hAnsi="Arial" w:cs="Arial" w:hint="eastAsia"/>
          <w:b/>
          <w:sz w:val="28"/>
          <w:szCs w:val="72"/>
        </w:rPr>
        <w:t>类型,</w:t>
      </w:r>
      <w:r w:rsidRPr="00D20620">
        <w:rPr>
          <w:rFonts w:ascii="黑体" w:eastAsia="黑体" w:hAnsi="Arial" w:cs="Arial" w:hint="eastAsia"/>
          <w:b/>
          <w:sz w:val="28"/>
          <w:szCs w:val="72"/>
        </w:rPr>
        <w:t>确认解题顺序</w:t>
      </w:r>
    </w:p>
    <w:p w:rsidR="00383DF5" w:rsidRPr="005B6DD5" w:rsidRDefault="00383DF5" w:rsidP="00383DF5">
      <w:pPr>
        <w:ind w:left="360"/>
        <w:rPr>
          <w:rFonts w:ascii="黑体" w:eastAsia="黑体" w:hAnsi="Arial" w:cs="Arial" w:hint="eastAsia"/>
          <w:b/>
          <w:sz w:val="28"/>
          <w:szCs w:val="72"/>
        </w:rPr>
      </w:pPr>
      <w:r w:rsidRPr="005B6DD5">
        <w:rPr>
          <w:rFonts w:ascii="黑体" w:eastAsia="黑体" w:hAnsi="Arial" w:cs="Arial" w:hint="eastAsia"/>
          <w:b/>
          <w:sz w:val="28"/>
          <w:szCs w:val="72"/>
        </w:rPr>
        <w:t>3.</w:t>
      </w:r>
      <w:r>
        <w:rPr>
          <w:rFonts w:ascii="黑体" w:eastAsia="黑体" w:hAnsi="Arial" w:cs="Arial" w:hint="eastAsia"/>
          <w:b/>
          <w:sz w:val="28"/>
          <w:szCs w:val="72"/>
        </w:rPr>
        <w:t xml:space="preserve">  </w:t>
      </w:r>
      <w:r>
        <w:rPr>
          <w:rFonts w:ascii="黑体" w:eastAsia="黑体" w:hAnsi="Arial" w:cs="Arial"/>
          <w:b/>
          <w:sz w:val="28"/>
          <w:szCs w:val="72"/>
        </w:rPr>
        <w:t xml:space="preserve">  </w:t>
      </w:r>
      <w:r>
        <w:rPr>
          <w:rFonts w:ascii="黑体" w:eastAsia="黑体" w:hAnsi="Arial" w:cs="Arial" w:hint="eastAsia"/>
          <w:b/>
          <w:sz w:val="28"/>
          <w:szCs w:val="72"/>
        </w:rPr>
        <w:t xml:space="preserve"> </w:t>
      </w:r>
      <w:r w:rsidRPr="005B6DD5">
        <w:rPr>
          <w:rFonts w:ascii="黑体" w:eastAsia="黑体" w:hAnsi="Arial" w:cs="Arial" w:hint="eastAsia"/>
          <w:b/>
          <w:color w:val="FF0000"/>
          <w:sz w:val="28"/>
          <w:szCs w:val="72"/>
        </w:rPr>
        <w:t>细读</w:t>
      </w:r>
      <w:r w:rsidRPr="005B6DD5">
        <w:rPr>
          <w:rFonts w:ascii="黑体" w:eastAsia="黑体" w:hAnsi="Arial" w:cs="Arial" w:hint="eastAsia"/>
          <w:b/>
          <w:sz w:val="28"/>
          <w:szCs w:val="72"/>
          <w:u w:val="single"/>
        </w:rPr>
        <w:t>信息</w:t>
      </w:r>
      <w:r w:rsidRPr="005B6DD5">
        <w:rPr>
          <w:rFonts w:ascii="黑体" w:eastAsia="黑体" w:hAnsi="Arial" w:cs="Arial" w:hint="eastAsia"/>
          <w:b/>
          <w:sz w:val="28"/>
          <w:szCs w:val="72"/>
        </w:rPr>
        <w:t>,</w:t>
      </w:r>
      <w:r>
        <w:rPr>
          <w:rFonts w:ascii="黑体" w:eastAsia="黑体" w:hAnsi="Arial" w:cs="Arial"/>
          <w:b/>
          <w:sz w:val="28"/>
          <w:szCs w:val="72"/>
        </w:rPr>
        <w:t>寻</w:t>
      </w:r>
      <w:r w:rsidRPr="005B6DD5">
        <w:rPr>
          <w:rFonts w:ascii="黑体" w:eastAsia="黑体" w:hAnsi="Arial" w:cs="Arial" w:hint="eastAsia"/>
          <w:b/>
          <w:sz w:val="28"/>
          <w:szCs w:val="72"/>
        </w:rPr>
        <w:t>找</w:t>
      </w:r>
      <w:r w:rsidRPr="004F05D2">
        <w:rPr>
          <w:rFonts w:ascii="黑体" w:eastAsia="黑体" w:hAnsi="Arial" w:cs="Arial" w:hint="eastAsia"/>
          <w:b/>
          <w:color w:val="FFFFFF"/>
          <w:sz w:val="28"/>
          <w:szCs w:val="72"/>
          <w:highlight w:val="green"/>
        </w:rPr>
        <w:t>关键字</w:t>
      </w:r>
      <w:r w:rsidRPr="004F05D2">
        <w:rPr>
          <w:rFonts w:ascii="黑体" w:eastAsia="黑体" w:hAnsi="Arial" w:cs="Arial" w:hint="eastAsia"/>
          <w:b/>
          <w:sz w:val="28"/>
          <w:szCs w:val="72"/>
        </w:rPr>
        <w:t xml:space="preserve"> </w:t>
      </w:r>
    </w:p>
    <w:p w:rsidR="00383DF5" w:rsidRPr="005B6DD5" w:rsidRDefault="00383DF5" w:rsidP="00383DF5">
      <w:pPr>
        <w:ind w:leftChars="171" w:left="359" w:firstLineChars="50" w:firstLine="141"/>
        <w:rPr>
          <w:rFonts w:ascii="黑体" w:eastAsia="黑体" w:hAnsi="Arial" w:cs="Arial" w:hint="eastAsia"/>
          <w:b/>
          <w:sz w:val="28"/>
          <w:szCs w:val="72"/>
        </w:rPr>
      </w:pPr>
      <w:r>
        <w:rPr>
          <w:rFonts w:ascii="黑体" w:eastAsia="黑体" w:hAnsi="Arial" w:cs="Arial" w:hint="eastAsia"/>
          <w:b/>
          <w:sz w:val="28"/>
          <w:szCs w:val="72"/>
        </w:rPr>
        <w:t xml:space="preserve">   </w:t>
      </w:r>
      <w:r w:rsidRPr="005B6DD5">
        <w:rPr>
          <w:rFonts w:ascii="黑体" w:eastAsia="黑体" w:hAnsi="Arial" w:cs="Arial" w:hint="eastAsia"/>
          <w:b/>
          <w:sz w:val="28"/>
          <w:szCs w:val="72"/>
        </w:rPr>
        <w:t>关键字一般是…</w:t>
      </w:r>
    </w:p>
    <w:p w:rsidR="00383DF5" w:rsidRDefault="00383DF5" w:rsidP="000044B5">
      <w:pPr>
        <w:numPr>
          <w:ilvl w:val="0"/>
          <w:numId w:val="10"/>
        </w:numPr>
        <w:rPr>
          <w:rFonts w:ascii="黑体" w:eastAsia="黑体" w:hAnsi="Arial" w:cs="Arial"/>
          <w:b/>
          <w:sz w:val="28"/>
          <w:szCs w:val="72"/>
        </w:rPr>
      </w:pPr>
      <w:r w:rsidRPr="005B6DD5">
        <w:rPr>
          <w:rFonts w:ascii="黑体" w:eastAsia="黑体" w:hAnsi="Arial" w:cs="Arial" w:hint="eastAsia"/>
          <w:b/>
          <w:sz w:val="28"/>
          <w:szCs w:val="72"/>
        </w:rPr>
        <w:t>首末段对应词</w:t>
      </w:r>
    </w:p>
    <w:p w:rsidR="00383DF5" w:rsidRPr="005B6DD5" w:rsidRDefault="00383DF5" w:rsidP="000044B5">
      <w:pPr>
        <w:numPr>
          <w:ilvl w:val="0"/>
          <w:numId w:val="10"/>
        </w:numPr>
        <w:rPr>
          <w:rFonts w:ascii="黑体" w:eastAsia="黑体" w:hAnsi="Arial" w:cs="Arial"/>
          <w:b/>
          <w:sz w:val="28"/>
          <w:szCs w:val="72"/>
        </w:rPr>
      </w:pPr>
      <w:r w:rsidRPr="005B6DD5">
        <w:rPr>
          <w:rFonts w:ascii="黑体" w:eastAsia="黑体" w:hAnsi="Arial" w:cs="Arial" w:hint="eastAsia"/>
          <w:b/>
          <w:sz w:val="28"/>
          <w:szCs w:val="72"/>
        </w:rPr>
        <w:t>特殊词</w:t>
      </w:r>
    </w:p>
    <w:p w:rsidR="00383DF5" w:rsidRPr="005B6DD5" w:rsidRDefault="00383DF5" w:rsidP="00383DF5">
      <w:pPr>
        <w:ind w:left="1260"/>
        <w:rPr>
          <w:rFonts w:ascii="黑体" w:eastAsia="黑体" w:hAnsi="Arial" w:cs="Arial" w:hint="eastAsia"/>
          <w:b/>
          <w:sz w:val="28"/>
          <w:szCs w:val="72"/>
        </w:rPr>
      </w:pPr>
      <w:r w:rsidRPr="005B6DD5">
        <w:rPr>
          <w:rFonts w:ascii="黑体" w:eastAsia="黑体" w:hAnsi="Arial" w:cs="Arial"/>
          <w:b/>
          <w:sz w:val="28"/>
          <w:szCs w:val="72"/>
        </w:rPr>
        <w:t xml:space="preserve">statistical </w:t>
      </w:r>
    </w:p>
    <w:p w:rsidR="00383DF5" w:rsidRDefault="00383DF5" w:rsidP="00383DF5">
      <w:pPr>
        <w:ind w:left="1260"/>
        <w:rPr>
          <w:rFonts w:ascii="黑体" w:eastAsia="黑体" w:hAnsi="Arial" w:cs="Arial"/>
          <w:b/>
          <w:sz w:val="28"/>
          <w:szCs w:val="72"/>
        </w:rPr>
      </w:pPr>
      <w:r w:rsidRPr="005B6DD5">
        <w:rPr>
          <w:rFonts w:ascii="黑体" w:eastAsia="黑体" w:hAnsi="Arial" w:cs="Arial" w:hint="eastAsia"/>
          <w:b/>
          <w:sz w:val="28"/>
          <w:szCs w:val="72"/>
        </w:rPr>
        <w:t>demographics 对应</w:t>
      </w:r>
      <w:r>
        <w:rPr>
          <w:rFonts w:ascii="黑体" w:eastAsia="黑体" w:hAnsi="Arial" w:cs="Arial" w:hint="eastAsia"/>
          <w:b/>
          <w:sz w:val="28"/>
          <w:szCs w:val="72"/>
        </w:rPr>
        <w:t>段落中</w:t>
      </w:r>
      <w:r w:rsidRPr="005B6DD5">
        <w:rPr>
          <w:rFonts w:ascii="黑体" w:eastAsia="黑体" w:hAnsi="Arial" w:cs="Arial" w:hint="eastAsia"/>
          <w:b/>
          <w:color w:val="FF0000"/>
          <w:sz w:val="28"/>
          <w:szCs w:val="72"/>
        </w:rPr>
        <w:t>百分号</w:t>
      </w:r>
    </w:p>
    <w:p w:rsidR="00383DF5" w:rsidRPr="00D20620" w:rsidRDefault="00383DF5" w:rsidP="000044B5">
      <w:pPr>
        <w:widowControl/>
        <w:numPr>
          <w:ilvl w:val="0"/>
          <w:numId w:val="10"/>
        </w:numPr>
        <w:jc w:val="left"/>
        <w:rPr>
          <w:rFonts w:ascii="黑体" w:eastAsia="黑体" w:hAnsi="Arial" w:cs="Arial" w:hint="eastAsia"/>
          <w:b/>
          <w:sz w:val="28"/>
          <w:szCs w:val="72"/>
        </w:rPr>
      </w:pPr>
      <w:r w:rsidRPr="005B6DD5">
        <w:rPr>
          <w:rFonts w:ascii="黑体" w:eastAsia="黑体" w:hAnsi="Arial" w:cs="Arial" w:hint="eastAsia"/>
          <w:b/>
          <w:color w:val="FF0000"/>
          <w:sz w:val="28"/>
          <w:szCs w:val="72"/>
        </w:rPr>
        <w:t>题目中有details</w:t>
      </w:r>
      <w:r w:rsidRPr="00D20620">
        <w:rPr>
          <w:rFonts w:ascii="黑体" w:eastAsia="黑体" w:hAnsi="Arial" w:cs="Arial" w:hint="eastAsia"/>
          <w:b/>
          <w:color w:val="FF0000"/>
          <w:sz w:val="28"/>
          <w:szCs w:val="72"/>
        </w:rPr>
        <w:t>／description</w:t>
      </w:r>
      <w:r>
        <w:rPr>
          <w:rFonts w:ascii="黑体" w:eastAsia="黑体" w:hAnsi="Arial" w:cs="Arial" w:hint="eastAsia"/>
          <w:b/>
          <w:color w:val="FF0000"/>
          <w:sz w:val="28"/>
          <w:szCs w:val="72"/>
        </w:rPr>
        <w:t>,</w:t>
      </w:r>
      <w:r>
        <w:rPr>
          <w:rFonts w:ascii="黑体" w:eastAsia="黑体" w:hAnsi="Arial" w:cs="Arial"/>
          <w:b/>
          <w:sz w:val="28"/>
          <w:szCs w:val="72"/>
        </w:rPr>
        <w:t>对应有例子的段落</w:t>
      </w:r>
    </w:p>
    <w:p w:rsidR="00383DF5" w:rsidRDefault="00383DF5" w:rsidP="00383DF5">
      <w:pPr>
        <w:ind w:left="1260"/>
        <w:rPr>
          <w:rFonts w:ascii="黑体" w:eastAsia="黑体" w:hAnsi="Arial" w:cs="Arial"/>
          <w:b/>
          <w:color w:val="FF0000"/>
          <w:sz w:val="28"/>
          <w:szCs w:val="72"/>
        </w:rPr>
      </w:pPr>
    </w:p>
    <w:p w:rsidR="00383DF5" w:rsidRPr="00D203B4" w:rsidRDefault="00383DF5" w:rsidP="00383DF5">
      <w:pPr>
        <w:rPr>
          <w:rFonts w:ascii="黑体" w:eastAsia="黑体" w:hAnsi="Arial" w:cs="Arial"/>
          <w:b/>
          <w:sz w:val="28"/>
          <w:szCs w:val="72"/>
        </w:rPr>
      </w:pPr>
      <w:r>
        <w:rPr>
          <w:rFonts w:ascii="黑体" w:eastAsia="黑体" w:hAnsi="Arial" w:cs="Arial"/>
          <w:b/>
          <w:color w:val="FF0000"/>
          <w:sz w:val="28"/>
          <w:szCs w:val="72"/>
        </w:rPr>
        <w:t xml:space="preserve">          </w:t>
      </w:r>
      <w:r w:rsidRPr="00D203B4">
        <w:rPr>
          <w:rFonts w:ascii="黑体" w:eastAsia="黑体" w:hAnsi="Arial" w:cs="Arial"/>
          <w:b/>
          <w:sz w:val="28"/>
          <w:szCs w:val="72"/>
        </w:rPr>
        <w:t xml:space="preserve"> 详解雅思阅读中举例方式</w:t>
      </w:r>
    </w:p>
    <w:p w:rsidR="00383DF5" w:rsidRDefault="00383DF5" w:rsidP="00383DF5">
      <w:pPr>
        <w:ind w:left="1260"/>
        <w:rPr>
          <w:rFonts w:ascii="黑体" w:eastAsia="黑体" w:hAnsi="Arial" w:cs="Arial"/>
          <w:b/>
          <w:color w:val="FF0000"/>
          <w:sz w:val="28"/>
          <w:szCs w:val="72"/>
        </w:rPr>
      </w:pPr>
      <w:r>
        <w:rPr>
          <w:rFonts w:ascii="黑体" w:eastAsia="黑体" w:hAnsi="Arial" w:cs="Arial"/>
          <w:b/>
          <w:color w:val="FF0000"/>
          <w:sz w:val="28"/>
          <w:szCs w:val="72"/>
        </w:rPr>
        <w:t>随便的:</w:t>
      </w:r>
    </w:p>
    <w:p w:rsidR="00383DF5" w:rsidRPr="005B6DD5" w:rsidRDefault="00383DF5" w:rsidP="00383DF5">
      <w:pPr>
        <w:ind w:left="1260"/>
        <w:rPr>
          <w:rFonts w:ascii="黑体" w:eastAsia="黑体" w:hAnsi="Arial" w:cs="Arial" w:hint="eastAsia"/>
          <w:b/>
          <w:color w:val="FF0000"/>
          <w:sz w:val="28"/>
          <w:szCs w:val="72"/>
        </w:rPr>
      </w:pPr>
      <w:r w:rsidRPr="005B6DD5">
        <w:rPr>
          <w:rFonts w:ascii="黑体" w:eastAsia="黑体" w:hAnsi="Arial" w:cs="Arial" w:hint="eastAsia"/>
          <w:b/>
          <w:color w:val="FF0000"/>
          <w:sz w:val="28"/>
          <w:szCs w:val="72"/>
        </w:rPr>
        <w:t xml:space="preserve">say  </w:t>
      </w:r>
    </w:p>
    <w:p w:rsidR="00383DF5" w:rsidRPr="005B6DD5" w:rsidRDefault="00383DF5" w:rsidP="00383DF5">
      <w:pPr>
        <w:ind w:left="1260"/>
        <w:rPr>
          <w:rFonts w:ascii="黑体" w:eastAsia="黑体" w:hAnsi="Arial" w:cs="Arial" w:hint="eastAsia"/>
          <w:b/>
          <w:color w:val="FF0000"/>
          <w:sz w:val="28"/>
          <w:szCs w:val="72"/>
        </w:rPr>
      </w:pPr>
      <w:r w:rsidRPr="005B6DD5">
        <w:rPr>
          <w:rFonts w:ascii="黑体" w:eastAsia="黑体" w:hAnsi="Arial" w:cs="Arial" w:hint="eastAsia"/>
          <w:b/>
          <w:color w:val="FF0000"/>
          <w:sz w:val="28"/>
          <w:szCs w:val="72"/>
        </w:rPr>
        <w:t>to think of</w:t>
      </w:r>
    </w:p>
    <w:p w:rsidR="00383DF5" w:rsidRPr="00924CCC" w:rsidRDefault="00383DF5" w:rsidP="00383DF5">
      <w:pPr>
        <w:ind w:left="1260"/>
        <w:rPr>
          <w:rFonts w:ascii="黑体" w:eastAsia="黑体" w:hAnsi="Arial" w:cs="Arial"/>
          <w:b/>
          <w:sz w:val="28"/>
          <w:szCs w:val="72"/>
        </w:rPr>
      </w:pPr>
      <w:r>
        <w:rPr>
          <w:rFonts w:ascii="黑体" w:eastAsia="黑体" w:hAnsi="Arial" w:cs="Arial"/>
          <w:b/>
          <w:sz w:val="28"/>
          <w:szCs w:val="72"/>
        </w:rPr>
        <w:t xml:space="preserve">通用的: </w:t>
      </w:r>
      <w:r w:rsidRPr="004F05D2">
        <w:rPr>
          <w:rFonts w:ascii="黑体" w:eastAsia="黑体" w:hAnsi="Arial" w:cs="Arial" w:hint="eastAsia"/>
          <w:b/>
          <w:sz w:val="28"/>
          <w:szCs w:val="72"/>
        </w:rPr>
        <w:t xml:space="preserve">i.e.    e.g.  </w:t>
      </w:r>
    </w:p>
    <w:p w:rsidR="00383DF5" w:rsidRDefault="00383DF5" w:rsidP="00383DF5">
      <w:pPr>
        <w:ind w:left="1260"/>
        <w:rPr>
          <w:rFonts w:ascii="黑体" w:eastAsia="黑体" w:hAnsi="Arial" w:cs="Arial"/>
          <w:b/>
          <w:color w:val="FF0000"/>
          <w:sz w:val="28"/>
          <w:szCs w:val="72"/>
        </w:rPr>
      </w:pPr>
      <w:r>
        <w:rPr>
          <w:rFonts w:ascii="黑体" w:eastAsia="黑体" w:hAnsi="Arial" w:cs="Arial"/>
          <w:b/>
          <w:color w:val="FF0000"/>
          <w:sz w:val="28"/>
          <w:szCs w:val="72"/>
        </w:rPr>
        <w:t>只跟单词和词组</w:t>
      </w:r>
    </w:p>
    <w:p w:rsidR="00383DF5" w:rsidRPr="005B6DD5" w:rsidRDefault="00383DF5" w:rsidP="00383DF5">
      <w:pPr>
        <w:ind w:left="1260"/>
        <w:rPr>
          <w:rFonts w:ascii="黑体" w:eastAsia="黑体" w:hAnsi="Arial" w:cs="Arial" w:hint="eastAsia"/>
          <w:b/>
          <w:color w:val="FF0000"/>
          <w:sz w:val="28"/>
          <w:szCs w:val="72"/>
        </w:rPr>
      </w:pPr>
      <w:r w:rsidRPr="005B6DD5">
        <w:rPr>
          <w:rFonts w:ascii="黑体" w:eastAsia="黑体" w:hAnsi="Arial" w:cs="Arial" w:hint="eastAsia"/>
          <w:b/>
          <w:color w:val="FF0000"/>
          <w:sz w:val="28"/>
          <w:szCs w:val="72"/>
        </w:rPr>
        <w:t>such as ／ like</w:t>
      </w:r>
    </w:p>
    <w:p w:rsidR="00383DF5" w:rsidRPr="005B6DD5" w:rsidRDefault="00383DF5" w:rsidP="00383DF5">
      <w:pPr>
        <w:ind w:left="1260"/>
        <w:rPr>
          <w:rFonts w:ascii="黑体" w:eastAsia="黑体" w:hAnsi="Arial" w:cs="Arial" w:hint="eastAsia"/>
          <w:b/>
          <w:color w:val="FF0000"/>
          <w:sz w:val="28"/>
          <w:szCs w:val="72"/>
        </w:rPr>
      </w:pPr>
      <w:r w:rsidRPr="005B6DD5">
        <w:rPr>
          <w:rFonts w:ascii="黑体" w:eastAsia="黑体" w:hAnsi="Arial" w:cs="Arial" w:hint="eastAsia"/>
          <w:b/>
          <w:color w:val="FF0000"/>
          <w:sz w:val="28"/>
          <w:szCs w:val="72"/>
        </w:rPr>
        <w:t>including。。。</w:t>
      </w:r>
    </w:p>
    <w:p w:rsidR="00383DF5" w:rsidRPr="005B6DD5" w:rsidRDefault="00383DF5" w:rsidP="00383DF5">
      <w:pPr>
        <w:rPr>
          <w:rFonts w:ascii="黑体" w:eastAsia="黑体" w:hAnsi="Arial" w:cs="Arial"/>
          <w:b/>
          <w:sz w:val="28"/>
          <w:szCs w:val="72"/>
        </w:rPr>
      </w:pPr>
      <w:r>
        <w:rPr>
          <w:rFonts w:ascii="黑体" w:eastAsia="黑体" w:hAnsi="Arial" w:cs="Arial" w:hint="eastAsia"/>
          <w:b/>
          <w:color w:val="FF0000"/>
          <w:sz w:val="28"/>
          <w:szCs w:val="72"/>
        </w:rPr>
        <w:t xml:space="preserve">  </w:t>
      </w:r>
      <w:r>
        <w:rPr>
          <w:rFonts w:ascii="黑体" w:eastAsia="黑体" w:hAnsi="Arial" w:cs="Arial" w:hint="eastAsia"/>
          <w:b/>
          <w:sz w:val="28"/>
          <w:szCs w:val="72"/>
        </w:rPr>
        <w:t>4</w:t>
      </w:r>
      <w:r w:rsidRPr="005B6DD5">
        <w:rPr>
          <w:rFonts w:ascii="黑体" w:eastAsia="黑体" w:hAnsi="Arial" w:cs="Arial" w:hint="eastAsia"/>
          <w:b/>
          <w:sz w:val="28"/>
          <w:szCs w:val="72"/>
        </w:rPr>
        <w:t>.通读文章各段</w:t>
      </w:r>
      <w:r>
        <w:rPr>
          <w:rFonts w:ascii="黑体" w:eastAsia="黑体" w:hAnsi="Arial" w:cs="Arial"/>
          <w:b/>
          <w:sz w:val="28"/>
          <w:szCs w:val="72"/>
        </w:rPr>
        <w:t>各句</w:t>
      </w:r>
      <w:r w:rsidRPr="005B6DD5">
        <w:rPr>
          <w:rFonts w:ascii="黑体" w:eastAsia="黑体" w:hAnsi="Arial" w:cs="Arial" w:hint="eastAsia"/>
          <w:b/>
          <w:sz w:val="28"/>
          <w:szCs w:val="72"/>
        </w:rPr>
        <w:t>,寻找关键字的</w:t>
      </w:r>
      <w:r w:rsidRPr="004F05D2">
        <w:rPr>
          <w:rFonts w:ascii="黑体" w:eastAsia="黑体" w:hAnsi="Arial" w:cs="Arial" w:hint="eastAsia"/>
          <w:b/>
          <w:color w:val="FFFFFF"/>
          <w:sz w:val="28"/>
          <w:szCs w:val="72"/>
          <w:highlight w:val="green"/>
        </w:rPr>
        <w:t>同义词</w:t>
      </w:r>
    </w:p>
    <w:p w:rsidR="00383DF5" w:rsidRPr="005B6DD5" w:rsidRDefault="00383DF5" w:rsidP="00383DF5">
      <w:pPr>
        <w:rPr>
          <w:rFonts w:ascii="黑体" w:eastAsia="黑体" w:hAnsi="Arial" w:cs="Arial" w:hint="eastAsia"/>
          <w:b/>
          <w:sz w:val="28"/>
          <w:szCs w:val="72"/>
        </w:rPr>
      </w:pPr>
      <w:r>
        <w:rPr>
          <w:rFonts w:ascii="黑体" w:eastAsia="黑体" w:hAnsi="Arial" w:cs="Arial" w:hint="eastAsia"/>
          <w:b/>
          <w:sz w:val="28"/>
          <w:szCs w:val="72"/>
        </w:rPr>
        <w:t xml:space="preserve">  5</w:t>
      </w:r>
      <w:r w:rsidRPr="005B6DD5">
        <w:rPr>
          <w:rFonts w:ascii="黑体" w:eastAsia="黑体" w:hAnsi="Arial" w:cs="Arial" w:hint="eastAsia"/>
          <w:b/>
          <w:sz w:val="28"/>
          <w:szCs w:val="72"/>
        </w:rPr>
        <w:t>.比较信息，选择答案</w:t>
      </w:r>
    </w:p>
    <w:p w:rsidR="00383DF5" w:rsidRDefault="00383DF5" w:rsidP="00383DF5">
      <w:pPr>
        <w:rPr>
          <w:rFonts w:hint="eastAsia"/>
          <w:b/>
          <w:sz w:val="28"/>
          <w:szCs w:val="28"/>
        </w:rPr>
      </w:pPr>
    </w:p>
    <w:p w:rsidR="00383DF5" w:rsidRDefault="00383DF5" w:rsidP="00383DF5">
      <w:pPr>
        <w:rPr>
          <w:b/>
          <w:color w:val="FF0000"/>
          <w:sz w:val="28"/>
          <w:szCs w:val="28"/>
        </w:rPr>
      </w:pPr>
    </w:p>
    <w:p w:rsidR="00383DF5" w:rsidRDefault="00383DF5" w:rsidP="00383DF5">
      <w:pPr>
        <w:rPr>
          <w:rFonts w:ascii="Arial Unicode MS" w:eastAsia="Arial Unicode MS" w:hAnsi="Arial Unicode MS" w:cs="Arial Unicode MS"/>
        </w:rPr>
      </w:pPr>
    </w:p>
    <w:p w:rsidR="00383DF5" w:rsidRPr="006833D7" w:rsidRDefault="00383DF5" w:rsidP="00383DF5">
      <w:pPr>
        <w:rPr>
          <w:rFonts w:ascii="Arial Unicode MS" w:eastAsia="Arial Unicode MS" w:hAnsi="Arial Unicode MS" w:cs="Arial Unicode MS" w:hint="eastAsia"/>
        </w:rPr>
      </w:pPr>
      <w:r w:rsidRPr="006833D7">
        <w:rPr>
          <w:rFonts w:ascii="Arial Unicode MS" w:eastAsia="Arial Unicode MS" w:hAnsi="Arial Unicode MS" w:cs="Arial Unicode MS" w:hint="eastAsia"/>
        </w:rPr>
        <w:lastRenderedPageBreak/>
        <w:t>示范例题：</w:t>
      </w:r>
    </w:p>
    <w:p w:rsidR="00383DF5" w:rsidRPr="00D20620" w:rsidRDefault="00383DF5" w:rsidP="00383DF5">
      <w:pPr>
        <w:rPr>
          <w:rFonts w:ascii="Arial Unicode MS" w:eastAsia="Arial Unicode MS" w:hAnsi="Arial Unicode MS" w:cs="Arial Unicode MS"/>
        </w:rPr>
      </w:pPr>
      <w:r w:rsidRPr="006833D7">
        <w:rPr>
          <w:rFonts w:ascii="Arial Unicode MS" w:eastAsia="Arial Unicode MS" w:hAnsi="Arial Unicode MS" w:cs="Arial Unicode MS" w:hint="eastAsia"/>
        </w:rPr>
        <w:t>剑五T1P2</w:t>
      </w:r>
    </w:p>
    <w:p w:rsidR="00383DF5" w:rsidRPr="000A7714" w:rsidRDefault="00383DF5" w:rsidP="00383DF5">
      <w:pPr>
        <w:rPr>
          <w:rFonts w:hint="eastAsia"/>
          <w:i/>
        </w:rPr>
      </w:pPr>
      <w:r w:rsidRPr="00FD5572">
        <w:rPr>
          <w:i/>
        </w:rPr>
        <w:t xml:space="preserve">You should spend about 20 minutes on </w:t>
      </w:r>
      <w:r w:rsidRPr="00FD5572">
        <w:rPr>
          <w:b/>
          <w:i/>
        </w:rPr>
        <w:t>Questions 14-2</w:t>
      </w:r>
      <w:r>
        <w:rPr>
          <w:rFonts w:hint="eastAsia"/>
          <w:b/>
          <w:i/>
        </w:rPr>
        <w:t>6</w:t>
      </w:r>
      <w:r w:rsidRPr="00FD5572">
        <w:rPr>
          <w:i/>
        </w:rPr>
        <w:t>, which are based on Reading Passage 2 below.</w:t>
      </w:r>
    </w:p>
    <w:p w:rsidR="00383DF5" w:rsidRDefault="00383DF5" w:rsidP="00383DF5">
      <w:pPr>
        <w:pStyle w:val="a8"/>
        <w:spacing w:before="0"/>
        <w:rPr>
          <w:rFonts w:ascii="Arial Black" w:hAnsi="Arial Black"/>
          <w:i/>
        </w:rPr>
      </w:pPr>
    </w:p>
    <w:p w:rsidR="00383DF5" w:rsidRDefault="00383DF5" w:rsidP="00383DF5">
      <w:pPr>
        <w:pStyle w:val="a8"/>
        <w:spacing w:before="0"/>
        <w:rPr>
          <w:rFonts w:ascii="Arial Black" w:hAnsi="Arial Black"/>
          <w:i/>
        </w:rPr>
      </w:pPr>
    </w:p>
    <w:p w:rsidR="00383DF5" w:rsidRDefault="00383DF5" w:rsidP="00383DF5">
      <w:pPr>
        <w:pStyle w:val="a8"/>
        <w:spacing w:before="0"/>
        <w:rPr>
          <w:rFonts w:ascii="Arial Black" w:hAnsi="Arial Black"/>
          <w:i/>
        </w:rPr>
      </w:pPr>
    </w:p>
    <w:p w:rsidR="00383DF5" w:rsidRDefault="00383DF5" w:rsidP="00383DF5">
      <w:pPr>
        <w:pStyle w:val="a8"/>
        <w:spacing w:before="0"/>
        <w:rPr>
          <w:rFonts w:ascii="Arial Black" w:hAnsi="Arial Black"/>
          <w:i/>
        </w:rPr>
      </w:pPr>
    </w:p>
    <w:p w:rsidR="00383DF5" w:rsidRPr="00DF7969" w:rsidRDefault="00383DF5" w:rsidP="00383DF5">
      <w:pPr>
        <w:pStyle w:val="a8"/>
        <w:spacing w:before="0"/>
        <w:rPr>
          <w:rFonts w:ascii="Arial Black" w:hAnsi="Arial Black"/>
          <w:i/>
        </w:rPr>
      </w:pPr>
      <w:r w:rsidRPr="00DF7969">
        <w:rPr>
          <w:rFonts w:ascii="Arial Black" w:hAnsi="Arial Black"/>
          <w:i/>
        </w:rPr>
        <w:t>Nature or Nurture?</w:t>
      </w:r>
    </w:p>
    <w:p w:rsidR="00383DF5" w:rsidRPr="00DF7969" w:rsidRDefault="00383DF5" w:rsidP="000044B5">
      <w:pPr>
        <w:numPr>
          <w:ilvl w:val="0"/>
          <w:numId w:val="12"/>
        </w:numPr>
        <w:rPr>
          <w:rFonts w:hint="eastAsia"/>
          <w:szCs w:val="25"/>
        </w:rPr>
      </w:pPr>
      <w:r w:rsidRPr="00DF7969">
        <w:rPr>
          <w:szCs w:val="25"/>
        </w:rPr>
        <w:t xml:space="preserve">A few years ago, in one of the most fascinating and disturbing experiments in </w:t>
      </w:r>
      <w:r w:rsidRPr="00A307BD">
        <w:rPr>
          <w:szCs w:val="25"/>
          <w:u w:val="single"/>
        </w:rPr>
        <w:t>behavioural psychology</w:t>
      </w:r>
      <w:r w:rsidRPr="00DF7969">
        <w:rPr>
          <w:rFonts w:hint="eastAsia"/>
          <w:szCs w:val="25"/>
        </w:rPr>
        <w:t xml:space="preserve">, Stanley Milgram of Yale University tested 40 </w:t>
      </w:r>
      <w:r w:rsidRPr="00D203B4">
        <w:rPr>
          <w:rFonts w:hint="eastAsia"/>
          <w:color w:val="FFFFFF"/>
          <w:szCs w:val="25"/>
          <w:highlight w:val="blue"/>
        </w:rPr>
        <w:t>subjects</w:t>
      </w:r>
      <w:r w:rsidRPr="00DF7969">
        <w:rPr>
          <w:rFonts w:hint="eastAsia"/>
          <w:szCs w:val="25"/>
        </w:rPr>
        <w:t xml:space="preserve"> from </w:t>
      </w:r>
      <w:r w:rsidRPr="00D203B4">
        <w:rPr>
          <w:rFonts w:hint="eastAsia"/>
          <w:color w:val="FFFFFF"/>
          <w:szCs w:val="25"/>
          <w:highlight w:val="blue"/>
        </w:rPr>
        <w:t>all walks of life</w:t>
      </w:r>
      <w:r w:rsidRPr="00DF7969">
        <w:rPr>
          <w:rFonts w:hint="eastAsia"/>
          <w:szCs w:val="25"/>
        </w:rPr>
        <w:t xml:space="preserve"> for their willingness to obey instructions given by a leader in a situation in which the subjects might feel a personal</w:t>
      </w:r>
      <w:r w:rsidRPr="00A307BD">
        <w:rPr>
          <w:rFonts w:hint="eastAsia"/>
          <w:color w:val="FFFFFF"/>
          <w:szCs w:val="25"/>
          <w:highlight w:val="blue"/>
        </w:rPr>
        <w:t xml:space="preserve"> distaste</w:t>
      </w:r>
      <w:r w:rsidRPr="00DF7969">
        <w:rPr>
          <w:rFonts w:hint="eastAsia"/>
          <w:szCs w:val="25"/>
        </w:rPr>
        <w:t xml:space="preserve"> for the actions they were called upon to perform. </w:t>
      </w:r>
      <w:r w:rsidRPr="00DF7969">
        <w:rPr>
          <w:szCs w:val="25"/>
        </w:rPr>
        <w:t>S</w:t>
      </w:r>
      <w:r w:rsidRPr="00DF7969">
        <w:rPr>
          <w:rFonts w:hint="eastAsia"/>
          <w:szCs w:val="25"/>
        </w:rPr>
        <w:t xml:space="preserve">pecifically, Milgram told each volunteer </w:t>
      </w:r>
      <w:r w:rsidRPr="00DF7969">
        <w:rPr>
          <w:szCs w:val="25"/>
        </w:rPr>
        <w:t>‘</w:t>
      </w:r>
      <w:r w:rsidRPr="00DF7969">
        <w:rPr>
          <w:rFonts w:hint="eastAsia"/>
          <w:szCs w:val="25"/>
        </w:rPr>
        <w:t>teacher-subject</w:t>
      </w:r>
      <w:r w:rsidRPr="00DF7969">
        <w:rPr>
          <w:szCs w:val="25"/>
        </w:rPr>
        <w:t>’</w:t>
      </w:r>
      <w:r w:rsidRPr="00DF7969">
        <w:rPr>
          <w:rFonts w:hint="eastAsia"/>
          <w:szCs w:val="25"/>
        </w:rPr>
        <w:t xml:space="preserve"> that the experiment was in the noble </w:t>
      </w:r>
      <w:r w:rsidRPr="00A307BD">
        <w:rPr>
          <w:rFonts w:hint="eastAsia"/>
          <w:color w:val="FFFFFF"/>
          <w:szCs w:val="25"/>
          <w:highlight w:val="blue"/>
        </w:rPr>
        <w:t xml:space="preserve">cause </w:t>
      </w:r>
      <w:r w:rsidRPr="00DF7969">
        <w:rPr>
          <w:rFonts w:hint="eastAsia"/>
          <w:szCs w:val="25"/>
        </w:rPr>
        <w:t xml:space="preserve">of education, and was designed to test whether or not punishing pupils for their mistakes would have a </w:t>
      </w:r>
      <w:r w:rsidRPr="00A307BD">
        <w:rPr>
          <w:rFonts w:hint="eastAsia"/>
          <w:color w:val="FFFFFF"/>
          <w:szCs w:val="25"/>
          <w:highlight w:val="blue"/>
        </w:rPr>
        <w:t>positive effect</w:t>
      </w:r>
      <w:r w:rsidRPr="00DF7969">
        <w:rPr>
          <w:rFonts w:hint="eastAsia"/>
          <w:szCs w:val="25"/>
        </w:rPr>
        <w:t xml:space="preserve"> on the pupils</w:t>
      </w:r>
      <w:r w:rsidRPr="00DF7969">
        <w:rPr>
          <w:szCs w:val="25"/>
        </w:rPr>
        <w:t>’</w:t>
      </w:r>
      <w:r w:rsidRPr="00DF7969">
        <w:rPr>
          <w:rFonts w:hint="eastAsia"/>
          <w:szCs w:val="25"/>
        </w:rPr>
        <w:t xml:space="preserve"> ability to learn.</w:t>
      </w:r>
    </w:p>
    <w:p w:rsidR="00383DF5" w:rsidRPr="00DF7969" w:rsidRDefault="00383DF5" w:rsidP="00383DF5">
      <w:pPr>
        <w:rPr>
          <w:rFonts w:hint="eastAsia"/>
          <w:szCs w:val="25"/>
        </w:rPr>
      </w:pPr>
    </w:p>
    <w:p w:rsidR="00383DF5" w:rsidRPr="00DF7969" w:rsidRDefault="00383DF5" w:rsidP="000044B5">
      <w:pPr>
        <w:numPr>
          <w:ilvl w:val="0"/>
          <w:numId w:val="12"/>
        </w:numPr>
        <w:rPr>
          <w:rFonts w:hint="eastAsia"/>
          <w:szCs w:val="25"/>
        </w:rPr>
      </w:pPr>
      <w:r w:rsidRPr="00DF7969">
        <w:rPr>
          <w:rFonts w:hint="eastAsia"/>
          <w:szCs w:val="25"/>
        </w:rPr>
        <w:t>Milgram</w:t>
      </w:r>
      <w:r w:rsidRPr="00DF7969">
        <w:rPr>
          <w:szCs w:val="25"/>
        </w:rPr>
        <w:t>’</w:t>
      </w:r>
      <w:r w:rsidRPr="00DF7969">
        <w:rPr>
          <w:rFonts w:hint="eastAsia"/>
          <w:szCs w:val="25"/>
        </w:rPr>
        <w:t xml:space="preserve">s experimental </w:t>
      </w:r>
      <w:r w:rsidRPr="00A307BD">
        <w:rPr>
          <w:rFonts w:hint="eastAsia"/>
          <w:color w:val="FFFFFF"/>
          <w:szCs w:val="25"/>
          <w:highlight w:val="blue"/>
        </w:rPr>
        <w:t>set-up</w:t>
      </w:r>
      <w:r w:rsidRPr="00DF7969">
        <w:rPr>
          <w:rFonts w:hint="eastAsia"/>
          <w:szCs w:val="25"/>
        </w:rPr>
        <w:t xml:space="preserve"> involved placing the teacher-subject before a </w:t>
      </w:r>
      <w:r w:rsidRPr="00A92535">
        <w:rPr>
          <w:rFonts w:hint="eastAsia"/>
          <w:color w:val="FFFFFF"/>
          <w:szCs w:val="25"/>
          <w:highlight w:val="blue"/>
        </w:rPr>
        <w:t xml:space="preserve">panel </w:t>
      </w:r>
      <w:r w:rsidRPr="00DF7969">
        <w:rPr>
          <w:rFonts w:hint="eastAsia"/>
          <w:szCs w:val="25"/>
        </w:rPr>
        <w:t xml:space="preserve">of thirty switches with labels </w:t>
      </w:r>
      <w:r w:rsidRPr="00A92535">
        <w:rPr>
          <w:rFonts w:hint="eastAsia"/>
          <w:color w:val="FFFFFF"/>
          <w:szCs w:val="25"/>
          <w:highlight w:val="blue"/>
        </w:rPr>
        <w:t>ranging from</w:t>
      </w:r>
      <w:r w:rsidRPr="00DF7969">
        <w:rPr>
          <w:rFonts w:hint="eastAsia"/>
          <w:szCs w:val="25"/>
        </w:rPr>
        <w:t xml:space="preserve"> </w:t>
      </w:r>
      <w:r>
        <w:rPr>
          <w:szCs w:val="25"/>
        </w:rPr>
        <w:t>‘</w:t>
      </w:r>
      <w:r w:rsidRPr="00DF7969">
        <w:rPr>
          <w:rFonts w:hint="eastAsia"/>
          <w:szCs w:val="25"/>
        </w:rPr>
        <w:t xml:space="preserve">15 volts </w:t>
      </w:r>
      <w:r>
        <w:rPr>
          <w:rFonts w:hint="eastAsia"/>
          <w:szCs w:val="25"/>
        </w:rPr>
        <w:t>electricity (slight shock)</w:t>
      </w:r>
      <w:r>
        <w:rPr>
          <w:szCs w:val="25"/>
        </w:rPr>
        <w:t>’</w:t>
      </w:r>
      <w:r>
        <w:rPr>
          <w:rFonts w:hint="eastAsia"/>
          <w:szCs w:val="25"/>
        </w:rPr>
        <w:t xml:space="preserve"> to </w:t>
      </w:r>
      <w:r>
        <w:rPr>
          <w:szCs w:val="25"/>
        </w:rPr>
        <w:t>‘</w:t>
      </w:r>
      <w:r>
        <w:rPr>
          <w:rFonts w:hint="eastAsia"/>
          <w:szCs w:val="25"/>
        </w:rPr>
        <w:t xml:space="preserve">450 volts (danger </w:t>
      </w:r>
      <w:r>
        <w:rPr>
          <w:szCs w:val="25"/>
        </w:rPr>
        <w:t>–</w:t>
      </w:r>
      <w:r>
        <w:rPr>
          <w:rFonts w:hint="eastAsia"/>
          <w:szCs w:val="25"/>
        </w:rPr>
        <w:t xml:space="preserve"> severe shock)</w:t>
      </w:r>
      <w:r>
        <w:rPr>
          <w:szCs w:val="25"/>
        </w:rPr>
        <w:t>’</w:t>
      </w:r>
      <w:r>
        <w:rPr>
          <w:rFonts w:hint="eastAsia"/>
          <w:szCs w:val="25"/>
        </w:rPr>
        <w:t xml:space="preserve"> in s</w:t>
      </w:r>
      <w:r>
        <w:rPr>
          <w:szCs w:val="25"/>
        </w:rPr>
        <w:t>t</w:t>
      </w:r>
      <w:r>
        <w:rPr>
          <w:rFonts w:hint="eastAsia"/>
          <w:szCs w:val="25"/>
        </w:rPr>
        <w:t xml:space="preserve">eps of 15 volts </w:t>
      </w:r>
      <w:r w:rsidRPr="00DF7969">
        <w:rPr>
          <w:rFonts w:hint="eastAsia"/>
          <w:szCs w:val="25"/>
        </w:rPr>
        <w:t xml:space="preserve">each. </w:t>
      </w:r>
      <w:r w:rsidRPr="00DF7969">
        <w:rPr>
          <w:szCs w:val="25"/>
        </w:rPr>
        <w:t>T</w:t>
      </w:r>
      <w:r w:rsidRPr="00DF7969">
        <w:rPr>
          <w:rFonts w:hint="eastAsia"/>
          <w:szCs w:val="25"/>
        </w:rPr>
        <w:t xml:space="preserve">he teacher-subject was told that whenever the pupil gave the wrong answer to a question, a shock was to be administered, beginning at the lowest level and increasing in severity with each successive wrong answer. </w:t>
      </w:r>
      <w:r w:rsidRPr="00DF7969">
        <w:rPr>
          <w:szCs w:val="25"/>
        </w:rPr>
        <w:t>T</w:t>
      </w:r>
      <w:r w:rsidRPr="00DF7969">
        <w:rPr>
          <w:rFonts w:hint="eastAsia"/>
          <w:szCs w:val="25"/>
        </w:rPr>
        <w:t xml:space="preserve">he supposed </w:t>
      </w:r>
      <w:r w:rsidRPr="00DF7969">
        <w:rPr>
          <w:szCs w:val="25"/>
        </w:rPr>
        <w:t>‘</w:t>
      </w:r>
      <w:r w:rsidRPr="00DF7969">
        <w:rPr>
          <w:rFonts w:hint="eastAsia"/>
          <w:szCs w:val="25"/>
        </w:rPr>
        <w:t>pupil</w:t>
      </w:r>
      <w:r w:rsidRPr="00DF7969">
        <w:rPr>
          <w:szCs w:val="25"/>
        </w:rPr>
        <w:t>’</w:t>
      </w:r>
      <w:r w:rsidRPr="00DF7969">
        <w:rPr>
          <w:rFonts w:hint="eastAsia"/>
          <w:szCs w:val="25"/>
        </w:rPr>
        <w:t xml:space="preserve"> was in reality an actor hired by Milgram to </w:t>
      </w:r>
      <w:r w:rsidRPr="00D5721E">
        <w:rPr>
          <w:rFonts w:hint="eastAsia"/>
          <w:color w:val="FFFFFF"/>
          <w:szCs w:val="25"/>
          <w:highlight w:val="blue"/>
        </w:rPr>
        <w:t xml:space="preserve">simulate </w:t>
      </w:r>
      <w:r w:rsidRPr="00DF7969">
        <w:rPr>
          <w:rFonts w:hint="eastAsia"/>
          <w:szCs w:val="25"/>
        </w:rPr>
        <w:t xml:space="preserve">receiving the shocks by </w:t>
      </w:r>
      <w:r w:rsidRPr="00D5721E">
        <w:rPr>
          <w:rFonts w:hint="eastAsia"/>
          <w:color w:val="FFFFFF"/>
          <w:szCs w:val="25"/>
          <w:highlight w:val="blue"/>
        </w:rPr>
        <w:t>emitting a spectrum of</w:t>
      </w:r>
      <w:r w:rsidRPr="00DF7969">
        <w:rPr>
          <w:rFonts w:hint="eastAsia"/>
          <w:szCs w:val="25"/>
        </w:rPr>
        <w:t xml:space="preserve"> groans, screams and writhings together with an assortment of statements and expletives </w:t>
      </w:r>
      <w:r w:rsidRPr="00D5721E">
        <w:rPr>
          <w:rFonts w:hint="eastAsia"/>
          <w:color w:val="FFFFFF"/>
          <w:szCs w:val="25"/>
          <w:highlight w:val="blue"/>
        </w:rPr>
        <w:t>denouncing</w:t>
      </w:r>
      <w:r w:rsidRPr="00DF7969">
        <w:rPr>
          <w:rFonts w:hint="eastAsia"/>
          <w:szCs w:val="25"/>
        </w:rPr>
        <w:t xml:space="preserve"> both the experiment and the experimenter. Milgram told the teacher-subject to ignore the reactions of the pupil, and to administer whatever level of shock was called for, as per the rule governing the experimental situation of the moment.</w:t>
      </w:r>
    </w:p>
    <w:p w:rsidR="00383DF5" w:rsidRPr="00DF7969" w:rsidRDefault="00383DF5" w:rsidP="00383DF5">
      <w:pPr>
        <w:rPr>
          <w:rFonts w:hint="eastAsia"/>
          <w:szCs w:val="25"/>
        </w:rPr>
      </w:pPr>
    </w:p>
    <w:p w:rsidR="00383DF5" w:rsidRDefault="00383DF5" w:rsidP="000044B5">
      <w:pPr>
        <w:numPr>
          <w:ilvl w:val="0"/>
          <w:numId w:val="12"/>
        </w:numPr>
        <w:rPr>
          <w:szCs w:val="25"/>
        </w:rPr>
      </w:pPr>
      <w:r w:rsidRPr="00DF7969">
        <w:rPr>
          <w:szCs w:val="25"/>
        </w:rPr>
        <w:t>A</w:t>
      </w:r>
      <w:r w:rsidRPr="00DF7969">
        <w:rPr>
          <w:rFonts w:hint="eastAsia"/>
          <w:szCs w:val="25"/>
        </w:rPr>
        <w:t xml:space="preserve">s the experiment </w:t>
      </w:r>
      <w:r w:rsidRPr="00A307BD">
        <w:rPr>
          <w:rFonts w:hint="eastAsia"/>
          <w:color w:val="FFFFFF"/>
          <w:szCs w:val="25"/>
          <w:highlight w:val="blue"/>
        </w:rPr>
        <w:t>unfolded</w:t>
      </w:r>
      <w:r w:rsidRPr="00DF7969">
        <w:rPr>
          <w:rFonts w:hint="eastAsia"/>
          <w:szCs w:val="25"/>
        </w:rPr>
        <w:t xml:space="preserve">, the pupil would deliberately give the wrong answers to questions </w:t>
      </w:r>
      <w:r w:rsidRPr="00D5721E">
        <w:rPr>
          <w:rFonts w:hint="eastAsia"/>
          <w:color w:val="FFFFFF"/>
          <w:szCs w:val="25"/>
          <w:highlight w:val="blue"/>
        </w:rPr>
        <w:t xml:space="preserve">posed </w:t>
      </w:r>
      <w:r w:rsidRPr="00DF7969">
        <w:rPr>
          <w:rFonts w:hint="eastAsia"/>
          <w:szCs w:val="25"/>
        </w:rPr>
        <w:t xml:space="preserve">by the teacher, thereby bringing on various electrical punishments, even up to the danger level of 300 volts and beyond. </w:t>
      </w:r>
      <w:r w:rsidRPr="00DF7969">
        <w:rPr>
          <w:szCs w:val="25"/>
        </w:rPr>
        <w:t>M</w:t>
      </w:r>
      <w:r w:rsidRPr="00DF7969">
        <w:rPr>
          <w:rFonts w:hint="eastAsia"/>
          <w:szCs w:val="25"/>
        </w:rPr>
        <w:t xml:space="preserve">any of the teacher-subjects </w:t>
      </w:r>
      <w:r w:rsidRPr="00D5721E">
        <w:rPr>
          <w:rFonts w:hint="eastAsia"/>
          <w:color w:val="FFFFFF"/>
          <w:szCs w:val="25"/>
          <w:highlight w:val="blue"/>
        </w:rPr>
        <w:t>balked at</w:t>
      </w:r>
      <w:r w:rsidRPr="00DF7969">
        <w:rPr>
          <w:rFonts w:hint="eastAsia"/>
          <w:szCs w:val="25"/>
        </w:rPr>
        <w:t xml:space="preserve"> administering the higher levels of punishment, and turned to Milgram with questioning looks and/or complaints about continuing the experiment. </w:t>
      </w:r>
      <w:r w:rsidRPr="00DF7969">
        <w:rPr>
          <w:szCs w:val="25"/>
        </w:rPr>
        <w:t>I</w:t>
      </w:r>
      <w:r w:rsidRPr="00DF7969">
        <w:rPr>
          <w:rFonts w:hint="eastAsia"/>
          <w:szCs w:val="25"/>
        </w:rPr>
        <w:t>n these situations, Milgram calmly explained that the teacher-subject was to ignore the pupil</w:t>
      </w:r>
      <w:r w:rsidRPr="00DF7969">
        <w:rPr>
          <w:szCs w:val="25"/>
        </w:rPr>
        <w:t>’</w:t>
      </w:r>
      <w:r w:rsidRPr="00DF7969">
        <w:rPr>
          <w:rFonts w:hint="eastAsia"/>
          <w:szCs w:val="25"/>
        </w:rPr>
        <w:t xml:space="preserve">s cries for mercy and carry on with the experiment. </w:t>
      </w:r>
      <w:r w:rsidRPr="00DF7969">
        <w:rPr>
          <w:szCs w:val="25"/>
        </w:rPr>
        <w:t>I</w:t>
      </w:r>
      <w:r w:rsidRPr="00DF7969">
        <w:rPr>
          <w:rFonts w:hint="eastAsia"/>
          <w:szCs w:val="25"/>
        </w:rPr>
        <w:t xml:space="preserve">f the subject </w:t>
      </w:r>
      <w:r w:rsidRPr="00D5721E">
        <w:rPr>
          <w:rFonts w:hint="eastAsia"/>
          <w:color w:val="FFFFFF"/>
          <w:szCs w:val="25"/>
          <w:highlight w:val="blue"/>
        </w:rPr>
        <w:t>was still reluctant to</w:t>
      </w:r>
      <w:r w:rsidRPr="00DF7969">
        <w:rPr>
          <w:rFonts w:hint="eastAsia"/>
          <w:szCs w:val="25"/>
        </w:rPr>
        <w:t xml:space="preserve"> proceed, Milgram said that it was important for the sake of the experiment that the procedure be followed through to the end. </w:t>
      </w:r>
      <w:r w:rsidRPr="00DF7969">
        <w:rPr>
          <w:szCs w:val="25"/>
        </w:rPr>
        <w:lastRenderedPageBreak/>
        <w:t>H</w:t>
      </w:r>
      <w:r w:rsidRPr="00DF7969">
        <w:rPr>
          <w:rFonts w:hint="eastAsia"/>
          <w:szCs w:val="25"/>
        </w:rPr>
        <w:t xml:space="preserve">is </w:t>
      </w:r>
      <w:r w:rsidRPr="00D5721E">
        <w:rPr>
          <w:rFonts w:hint="eastAsia"/>
          <w:color w:val="FFFFFF"/>
          <w:szCs w:val="25"/>
          <w:highlight w:val="blue"/>
        </w:rPr>
        <w:t>final</w:t>
      </w:r>
      <w:r w:rsidRPr="00DF7969">
        <w:rPr>
          <w:rFonts w:hint="eastAsia"/>
          <w:szCs w:val="25"/>
        </w:rPr>
        <w:t xml:space="preserve"> argument was, </w:t>
      </w:r>
      <w:r w:rsidRPr="00DF7969">
        <w:rPr>
          <w:szCs w:val="25"/>
        </w:rPr>
        <w:t>‘</w:t>
      </w:r>
      <w:r w:rsidRPr="00DF7969">
        <w:rPr>
          <w:rFonts w:hint="eastAsia"/>
          <w:szCs w:val="25"/>
        </w:rPr>
        <w:t>You have no other choice. You must go on.</w:t>
      </w:r>
      <w:r w:rsidRPr="00DF7969">
        <w:rPr>
          <w:szCs w:val="25"/>
        </w:rPr>
        <w:t>’</w:t>
      </w:r>
      <w:r w:rsidRPr="00DF7969">
        <w:rPr>
          <w:rFonts w:hint="eastAsia"/>
          <w:szCs w:val="25"/>
        </w:rPr>
        <w:t xml:space="preserve"> What Milgram was trying to discover was the number of teacher-subjects who would be willing to administer the highest levels of shock, even in the face of strong personal and moral </w:t>
      </w:r>
      <w:r w:rsidRPr="00D5721E">
        <w:rPr>
          <w:rFonts w:hint="eastAsia"/>
          <w:color w:val="FFFFFF"/>
          <w:szCs w:val="25"/>
          <w:highlight w:val="blue"/>
        </w:rPr>
        <w:t>revulsion</w:t>
      </w:r>
      <w:r w:rsidRPr="00DF7969">
        <w:rPr>
          <w:rFonts w:hint="eastAsia"/>
          <w:szCs w:val="25"/>
        </w:rPr>
        <w:t xml:space="preserve"> against the rules and conditions of the experiment.</w:t>
      </w:r>
    </w:p>
    <w:p w:rsidR="00383DF5" w:rsidRDefault="00383DF5" w:rsidP="00383DF5">
      <w:pPr>
        <w:rPr>
          <w:szCs w:val="25"/>
        </w:rPr>
      </w:pPr>
    </w:p>
    <w:p w:rsidR="00383DF5" w:rsidRPr="00D770DF" w:rsidRDefault="00383DF5" w:rsidP="00383DF5">
      <w:pPr>
        <w:ind w:left="420"/>
        <w:rPr>
          <w:rFonts w:hint="eastAsia"/>
          <w:szCs w:val="25"/>
        </w:rPr>
      </w:pPr>
    </w:p>
    <w:p w:rsidR="00383DF5" w:rsidRPr="00D770DF" w:rsidRDefault="00383DF5" w:rsidP="000044B5">
      <w:pPr>
        <w:numPr>
          <w:ilvl w:val="0"/>
          <w:numId w:val="12"/>
        </w:numPr>
        <w:jc w:val="left"/>
        <w:rPr>
          <w:rFonts w:hint="eastAsia"/>
          <w:szCs w:val="25"/>
        </w:rPr>
      </w:pPr>
      <w:r w:rsidRPr="00A307BD">
        <w:rPr>
          <w:rFonts w:hint="eastAsia"/>
          <w:color w:val="FFFFFF"/>
          <w:szCs w:val="25"/>
          <w:highlight w:val="blue"/>
        </w:rPr>
        <w:t>Prior to</w:t>
      </w:r>
      <w:r w:rsidRPr="00DF7969">
        <w:rPr>
          <w:rFonts w:hint="eastAsia"/>
          <w:szCs w:val="25"/>
        </w:rPr>
        <w:t xml:space="preserve"> carrying out the experiment, Milgram explained his idea to a group of 39 psychiatrists and asked them to </w:t>
      </w:r>
      <w:r w:rsidRPr="00A307BD">
        <w:rPr>
          <w:rFonts w:hint="eastAsia"/>
          <w:color w:val="FFFFFF"/>
          <w:szCs w:val="25"/>
          <w:highlight w:val="blue"/>
        </w:rPr>
        <w:t>predict</w:t>
      </w:r>
      <w:r w:rsidRPr="00DF7969">
        <w:rPr>
          <w:rFonts w:hint="eastAsia"/>
          <w:szCs w:val="25"/>
        </w:rPr>
        <w:t xml:space="preserve"> the average percentage of people in an ordinary population who would be willing to administer the highest shock level of 450 volts. </w:t>
      </w:r>
      <w:r w:rsidRPr="00DF7969">
        <w:rPr>
          <w:szCs w:val="25"/>
        </w:rPr>
        <w:t>T</w:t>
      </w:r>
      <w:r w:rsidRPr="00DF7969">
        <w:rPr>
          <w:rFonts w:hint="eastAsia"/>
          <w:szCs w:val="25"/>
        </w:rPr>
        <w:t xml:space="preserve">he </w:t>
      </w:r>
      <w:r w:rsidRPr="00D5721E">
        <w:rPr>
          <w:rFonts w:hint="eastAsia"/>
          <w:color w:val="FFFFFF"/>
          <w:szCs w:val="25"/>
          <w:highlight w:val="blue"/>
        </w:rPr>
        <w:t>overwhelming consensus</w:t>
      </w:r>
      <w:r w:rsidRPr="00DF7969">
        <w:rPr>
          <w:rFonts w:hint="eastAsia"/>
          <w:szCs w:val="25"/>
        </w:rPr>
        <w:t xml:space="preserve"> was that virtually all the teacher-subjects would refuse to obey the experimenter. </w:t>
      </w:r>
      <w:r w:rsidRPr="00DF7969">
        <w:rPr>
          <w:szCs w:val="25"/>
        </w:rPr>
        <w:t>T</w:t>
      </w:r>
      <w:r w:rsidRPr="00DF7969">
        <w:rPr>
          <w:rFonts w:hint="eastAsia"/>
          <w:szCs w:val="25"/>
        </w:rPr>
        <w:t xml:space="preserve">he psychiatrists felt that </w:t>
      </w:r>
      <w:r w:rsidRPr="00DF7969">
        <w:rPr>
          <w:szCs w:val="25"/>
        </w:rPr>
        <w:t>‘</w:t>
      </w:r>
      <w:r w:rsidRPr="00DF7969">
        <w:rPr>
          <w:rFonts w:hint="eastAsia"/>
          <w:szCs w:val="25"/>
        </w:rPr>
        <w:t>most subjects would not go beyond 150 volts</w:t>
      </w:r>
      <w:r w:rsidRPr="00DF7969">
        <w:rPr>
          <w:szCs w:val="25"/>
        </w:rPr>
        <w:t>’</w:t>
      </w:r>
      <w:r w:rsidRPr="00DF7969">
        <w:rPr>
          <w:rFonts w:hint="eastAsia"/>
          <w:szCs w:val="25"/>
        </w:rPr>
        <w:t xml:space="preserve"> and they further anticipated that only four per</w:t>
      </w:r>
      <w:r>
        <w:rPr>
          <w:rFonts w:hint="eastAsia"/>
          <w:szCs w:val="25"/>
        </w:rPr>
        <w:t xml:space="preserve"> cent would go up to 300 volts. </w:t>
      </w:r>
      <w:r w:rsidRPr="00D5721E">
        <w:rPr>
          <w:color w:val="FFFFFF"/>
          <w:szCs w:val="25"/>
          <w:highlight w:val="blue"/>
        </w:rPr>
        <w:t>F</w:t>
      </w:r>
      <w:r w:rsidRPr="00D5721E">
        <w:rPr>
          <w:rFonts w:hint="eastAsia"/>
          <w:color w:val="FFFFFF"/>
          <w:szCs w:val="25"/>
          <w:highlight w:val="blue"/>
        </w:rPr>
        <w:t>urthermore</w:t>
      </w:r>
      <w:r w:rsidRPr="00D770DF">
        <w:rPr>
          <w:rFonts w:hint="eastAsia"/>
          <w:szCs w:val="25"/>
        </w:rPr>
        <w:t xml:space="preserve">, they thought that only </w:t>
      </w:r>
      <w:r w:rsidRPr="00D5721E">
        <w:rPr>
          <w:rFonts w:hint="eastAsia"/>
          <w:color w:val="FFFFFF"/>
          <w:szCs w:val="25"/>
          <w:highlight w:val="blue"/>
        </w:rPr>
        <w:t>a lunatic fringe</w:t>
      </w:r>
      <w:r w:rsidRPr="00D770DF">
        <w:rPr>
          <w:rFonts w:hint="eastAsia"/>
          <w:szCs w:val="25"/>
        </w:rPr>
        <w:t xml:space="preserve"> of about one in 1,000 would give the highest shock of 450 volts.</w:t>
      </w:r>
    </w:p>
    <w:p w:rsidR="00383DF5" w:rsidRPr="00DF7969" w:rsidRDefault="00383DF5" w:rsidP="00383DF5">
      <w:pPr>
        <w:rPr>
          <w:rFonts w:hint="eastAsia"/>
          <w:szCs w:val="25"/>
        </w:rPr>
      </w:pPr>
    </w:p>
    <w:p w:rsidR="00383DF5" w:rsidRPr="00DF7969" w:rsidRDefault="00383DF5" w:rsidP="000044B5">
      <w:pPr>
        <w:numPr>
          <w:ilvl w:val="0"/>
          <w:numId w:val="12"/>
        </w:numPr>
        <w:rPr>
          <w:rFonts w:hint="eastAsia"/>
          <w:szCs w:val="25"/>
        </w:rPr>
      </w:pPr>
      <w:r w:rsidRPr="00DF7969">
        <w:rPr>
          <w:szCs w:val="25"/>
        </w:rPr>
        <w:t>W</w:t>
      </w:r>
      <w:r w:rsidRPr="00DF7969">
        <w:rPr>
          <w:rFonts w:hint="eastAsia"/>
          <w:szCs w:val="25"/>
        </w:rPr>
        <w:t xml:space="preserve">hat were the </w:t>
      </w:r>
      <w:r w:rsidRPr="00A307BD">
        <w:rPr>
          <w:rFonts w:hint="eastAsia"/>
          <w:color w:val="FFFFFF"/>
          <w:szCs w:val="25"/>
          <w:highlight w:val="blue"/>
        </w:rPr>
        <w:t>actual results</w:t>
      </w:r>
      <w:r w:rsidRPr="00DF7969">
        <w:rPr>
          <w:rFonts w:hint="eastAsia"/>
          <w:szCs w:val="25"/>
        </w:rPr>
        <w:t xml:space="preserve">? Well, over 60 per cent of the teacher-subjects continued to obey Milgram up to the 450 volt limit! </w:t>
      </w:r>
      <w:r w:rsidRPr="00DF7969">
        <w:rPr>
          <w:szCs w:val="25"/>
        </w:rPr>
        <w:t>I</w:t>
      </w:r>
      <w:r w:rsidRPr="00DF7969">
        <w:rPr>
          <w:rFonts w:hint="eastAsia"/>
          <w:szCs w:val="25"/>
        </w:rPr>
        <w:t xml:space="preserve">n repetitions of the experiment in other countries, the percentage of obedient teacher-subjects was even higher, reaching 85 per cent in one country. </w:t>
      </w:r>
      <w:r w:rsidRPr="00DF7969">
        <w:rPr>
          <w:szCs w:val="25"/>
        </w:rPr>
        <w:t>H</w:t>
      </w:r>
      <w:r w:rsidRPr="00DF7969">
        <w:rPr>
          <w:rFonts w:hint="eastAsia"/>
          <w:szCs w:val="25"/>
        </w:rPr>
        <w:t xml:space="preserve">ow can we possibly </w:t>
      </w:r>
      <w:r w:rsidRPr="00D5721E">
        <w:rPr>
          <w:rFonts w:hint="eastAsia"/>
          <w:color w:val="FFFFFF"/>
          <w:szCs w:val="25"/>
          <w:highlight w:val="blue"/>
        </w:rPr>
        <w:t>account for</w:t>
      </w:r>
      <w:r w:rsidRPr="00DF7969">
        <w:rPr>
          <w:rFonts w:hint="eastAsia"/>
          <w:szCs w:val="25"/>
        </w:rPr>
        <w:t xml:space="preserve"> this vast </w:t>
      </w:r>
      <w:r w:rsidRPr="00D5721E">
        <w:rPr>
          <w:rFonts w:hint="eastAsia"/>
          <w:color w:val="FFFFFF"/>
          <w:szCs w:val="25"/>
          <w:highlight w:val="blue"/>
        </w:rPr>
        <w:t>discrepancy</w:t>
      </w:r>
      <w:r w:rsidRPr="00DF7969">
        <w:rPr>
          <w:rFonts w:hint="eastAsia"/>
          <w:szCs w:val="25"/>
        </w:rPr>
        <w:t xml:space="preserve"> between what calm, rational, knowledgeable people predict in the comfort of their study and what pressured, flustered, but cooperative </w:t>
      </w:r>
      <w:r w:rsidRPr="00DF7969">
        <w:rPr>
          <w:szCs w:val="25"/>
        </w:rPr>
        <w:t>‘</w:t>
      </w:r>
      <w:r w:rsidRPr="00DF7969">
        <w:rPr>
          <w:rFonts w:hint="eastAsia"/>
          <w:szCs w:val="25"/>
        </w:rPr>
        <w:t>teachers</w:t>
      </w:r>
      <w:r w:rsidRPr="00DF7969">
        <w:rPr>
          <w:szCs w:val="25"/>
        </w:rPr>
        <w:t>’</w:t>
      </w:r>
      <w:r w:rsidRPr="00DF7969">
        <w:rPr>
          <w:rFonts w:hint="eastAsia"/>
          <w:szCs w:val="25"/>
        </w:rPr>
        <w:t xml:space="preserve"> actually do in the laboratory of real life?</w:t>
      </w:r>
    </w:p>
    <w:p w:rsidR="00383DF5" w:rsidRPr="00DF7969" w:rsidRDefault="00383DF5" w:rsidP="00383DF5">
      <w:pPr>
        <w:rPr>
          <w:rFonts w:hint="eastAsia"/>
          <w:szCs w:val="25"/>
        </w:rPr>
      </w:pPr>
    </w:p>
    <w:p w:rsidR="00383DF5" w:rsidRPr="00DF7969" w:rsidRDefault="00383DF5" w:rsidP="000044B5">
      <w:pPr>
        <w:numPr>
          <w:ilvl w:val="0"/>
          <w:numId w:val="12"/>
        </w:numPr>
        <w:rPr>
          <w:rFonts w:hint="eastAsia"/>
          <w:szCs w:val="25"/>
        </w:rPr>
      </w:pPr>
      <w:r w:rsidRPr="00DF7969">
        <w:rPr>
          <w:szCs w:val="25"/>
        </w:rPr>
        <w:t>O</w:t>
      </w:r>
      <w:r w:rsidRPr="00DF7969">
        <w:rPr>
          <w:rFonts w:hint="eastAsia"/>
          <w:szCs w:val="25"/>
        </w:rPr>
        <w:t>ne</w:t>
      </w:r>
      <w:r w:rsidRPr="00DF7969">
        <w:rPr>
          <w:szCs w:val="25"/>
        </w:rPr>
        <w:t>’</w:t>
      </w:r>
      <w:r w:rsidRPr="00DF7969">
        <w:rPr>
          <w:rFonts w:hint="eastAsia"/>
          <w:szCs w:val="25"/>
        </w:rPr>
        <w:t xml:space="preserve">s </w:t>
      </w:r>
      <w:r w:rsidRPr="00A307BD">
        <w:rPr>
          <w:rFonts w:hint="eastAsia"/>
          <w:color w:val="FFFFFF"/>
          <w:szCs w:val="25"/>
          <w:highlight w:val="blue"/>
        </w:rPr>
        <w:t>first</w:t>
      </w:r>
      <w:r w:rsidRPr="00A307BD">
        <w:rPr>
          <w:rFonts w:hint="eastAsia"/>
          <w:color w:val="FFFFFF"/>
          <w:szCs w:val="25"/>
        </w:rPr>
        <w:t xml:space="preserve"> </w:t>
      </w:r>
      <w:r w:rsidRPr="00DF7969">
        <w:rPr>
          <w:rFonts w:hint="eastAsia"/>
          <w:szCs w:val="25"/>
        </w:rPr>
        <w:t xml:space="preserve">inclination might be to argue that there must be some sort of </w:t>
      </w:r>
      <w:r w:rsidRPr="00A307BD">
        <w:rPr>
          <w:rFonts w:hint="eastAsia"/>
          <w:color w:val="FFFFFF"/>
          <w:szCs w:val="25"/>
          <w:highlight w:val="blue"/>
        </w:rPr>
        <w:t>built-in animal aggression instinct</w:t>
      </w:r>
      <w:r w:rsidRPr="00DF7969">
        <w:rPr>
          <w:rFonts w:hint="eastAsia"/>
          <w:szCs w:val="25"/>
        </w:rPr>
        <w:t xml:space="preserve"> that was activated by the experiment, and that Milgram</w:t>
      </w:r>
      <w:r w:rsidRPr="00DF7969">
        <w:rPr>
          <w:szCs w:val="25"/>
        </w:rPr>
        <w:t>’</w:t>
      </w:r>
      <w:r w:rsidRPr="00DF7969">
        <w:rPr>
          <w:rFonts w:hint="eastAsia"/>
          <w:szCs w:val="25"/>
        </w:rPr>
        <w:t xml:space="preserve">s teacher-subjects were just following a genetic need to </w:t>
      </w:r>
      <w:r w:rsidRPr="00C8536E">
        <w:rPr>
          <w:rFonts w:hint="eastAsia"/>
          <w:color w:val="FFFFFF"/>
          <w:szCs w:val="25"/>
          <w:highlight w:val="blue"/>
        </w:rPr>
        <w:t>discharge</w:t>
      </w:r>
      <w:r w:rsidRPr="00DF7969">
        <w:rPr>
          <w:rFonts w:hint="eastAsia"/>
          <w:szCs w:val="25"/>
        </w:rPr>
        <w:t xml:space="preserve"> this </w:t>
      </w:r>
      <w:r w:rsidRPr="00C8536E">
        <w:rPr>
          <w:rFonts w:hint="eastAsia"/>
          <w:color w:val="FFFFFF"/>
          <w:szCs w:val="25"/>
          <w:highlight w:val="blue"/>
        </w:rPr>
        <w:t>pent-up</w:t>
      </w:r>
      <w:r w:rsidRPr="00DF7969">
        <w:rPr>
          <w:rFonts w:hint="eastAsia"/>
          <w:szCs w:val="25"/>
        </w:rPr>
        <w:t xml:space="preserve"> </w:t>
      </w:r>
      <w:r w:rsidRPr="00C8536E">
        <w:rPr>
          <w:rFonts w:hint="eastAsia"/>
          <w:color w:val="FFFFFF"/>
          <w:szCs w:val="25"/>
          <w:highlight w:val="blue"/>
        </w:rPr>
        <w:t>primal urge</w:t>
      </w:r>
      <w:r w:rsidRPr="00DF7969">
        <w:rPr>
          <w:rFonts w:hint="eastAsia"/>
          <w:szCs w:val="25"/>
        </w:rPr>
        <w:t xml:space="preserve"> onto the pupil by administering the electrical shock. </w:t>
      </w:r>
      <w:r w:rsidRPr="00DF7969">
        <w:rPr>
          <w:szCs w:val="25"/>
        </w:rPr>
        <w:t>A</w:t>
      </w:r>
      <w:r w:rsidRPr="00DF7969">
        <w:rPr>
          <w:rFonts w:hint="eastAsia"/>
          <w:szCs w:val="25"/>
        </w:rPr>
        <w:t xml:space="preserve"> modern </w:t>
      </w:r>
      <w:r w:rsidRPr="00C8536E">
        <w:rPr>
          <w:rFonts w:hint="eastAsia"/>
          <w:color w:val="FFFFFF"/>
          <w:szCs w:val="25"/>
          <w:highlight w:val="blue"/>
        </w:rPr>
        <w:t>hard-core</w:t>
      </w:r>
      <w:r w:rsidRPr="00DF7969">
        <w:rPr>
          <w:rFonts w:hint="eastAsia"/>
          <w:szCs w:val="25"/>
        </w:rPr>
        <w:t xml:space="preserve"> sociobiologist might even go so far as to claim that this aggressive </w:t>
      </w:r>
      <w:r w:rsidRPr="00DF7969">
        <w:rPr>
          <w:szCs w:val="25"/>
        </w:rPr>
        <w:t>instinct</w:t>
      </w:r>
      <w:r w:rsidRPr="00DF7969">
        <w:rPr>
          <w:rFonts w:hint="eastAsia"/>
          <w:szCs w:val="25"/>
        </w:rPr>
        <w:t xml:space="preserve"> evolved as an </w:t>
      </w:r>
      <w:r w:rsidRPr="00C8536E">
        <w:rPr>
          <w:rFonts w:hint="eastAsia"/>
          <w:color w:val="FFFFFF"/>
          <w:szCs w:val="25"/>
          <w:highlight w:val="blue"/>
        </w:rPr>
        <w:t>advantageous trait</w:t>
      </w:r>
      <w:r w:rsidRPr="00DF7969">
        <w:rPr>
          <w:rFonts w:hint="eastAsia"/>
          <w:szCs w:val="25"/>
        </w:rPr>
        <w:t xml:space="preserve">, having </w:t>
      </w:r>
      <w:r w:rsidRPr="00C8536E">
        <w:rPr>
          <w:rFonts w:hint="eastAsia"/>
          <w:color w:val="FFFFFF"/>
          <w:szCs w:val="25"/>
          <w:highlight w:val="blue"/>
        </w:rPr>
        <w:t>been of survival value</w:t>
      </w:r>
      <w:r w:rsidRPr="00DF7969">
        <w:rPr>
          <w:rFonts w:hint="eastAsia"/>
          <w:szCs w:val="25"/>
        </w:rPr>
        <w:t xml:space="preserve"> to our ancestors in their struggle against the hardships of life on the plains and in the caves, ultimately finding its way into our genetic make-up as a </w:t>
      </w:r>
      <w:r w:rsidRPr="00C8536E">
        <w:rPr>
          <w:rFonts w:hint="eastAsia"/>
          <w:color w:val="FFFFFF"/>
          <w:szCs w:val="25"/>
          <w:highlight w:val="blue"/>
        </w:rPr>
        <w:t>remnant</w:t>
      </w:r>
      <w:r w:rsidRPr="00DF7969">
        <w:rPr>
          <w:rFonts w:hint="eastAsia"/>
          <w:szCs w:val="25"/>
        </w:rPr>
        <w:t xml:space="preserve"> of our ancient animal ways.</w:t>
      </w:r>
    </w:p>
    <w:p w:rsidR="00383DF5" w:rsidRPr="00DF7969" w:rsidRDefault="00383DF5" w:rsidP="00383DF5">
      <w:pPr>
        <w:rPr>
          <w:rFonts w:hint="eastAsia"/>
          <w:szCs w:val="25"/>
        </w:rPr>
      </w:pPr>
    </w:p>
    <w:p w:rsidR="00383DF5" w:rsidRPr="00DF7969" w:rsidRDefault="00383DF5" w:rsidP="000044B5">
      <w:pPr>
        <w:numPr>
          <w:ilvl w:val="0"/>
          <w:numId w:val="12"/>
        </w:numPr>
        <w:rPr>
          <w:rFonts w:hint="eastAsia"/>
          <w:szCs w:val="25"/>
        </w:rPr>
      </w:pPr>
      <w:r w:rsidRPr="00DF7969">
        <w:rPr>
          <w:szCs w:val="25"/>
        </w:rPr>
        <w:t>A</w:t>
      </w:r>
      <w:r w:rsidRPr="00DF7969">
        <w:rPr>
          <w:rFonts w:hint="eastAsia"/>
          <w:szCs w:val="25"/>
        </w:rPr>
        <w:t xml:space="preserve">n </w:t>
      </w:r>
      <w:r w:rsidRPr="00A307BD">
        <w:rPr>
          <w:rFonts w:hint="eastAsia"/>
          <w:color w:val="FFFFFF"/>
          <w:szCs w:val="25"/>
          <w:highlight w:val="blue"/>
        </w:rPr>
        <w:t xml:space="preserve">alternative </w:t>
      </w:r>
      <w:r w:rsidRPr="00DF7969">
        <w:rPr>
          <w:rFonts w:hint="eastAsia"/>
          <w:szCs w:val="25"/>
        </w:rPr>
        <w:t xml:space="preserve">to this notion of genetic programming is to see the teacher-subjects actions as a result of the </w:t>
      </w:r>
      <w:r w:rsidRPr="00A307BD">
        <w:rPr>
          <w:rFonts w:hint="eastAsia"/>
          <w:color w:val="FFFFFF"/>
          <w:szCs w:val="25"/>
          <w:highlight w:val="blue"/>
        </w:rPr>
        <w:t>social environment</w:t>
      </w:r>
      <w:r w:rsidRPr="00DF7969">
        <w:rPr>
          <w:rFonts w:hint="eastAsia"/>
          <w:szCs w:val="25"/>
        </w:rPr>
        <w:t xml:space="preserve"> under which the experiment was carried out. </w:t>
      </w:r>
      <w:r w:rsidRPr="00DF7969">
        <w:rPr>
          <w:szCs w:val="25"/>
        </w:rPr>
        <w:t>A</w:t>
      </w:r>
      <w:r w:rsidRPr="00DF7969">
        <w:rPr>
          <w:rFonts w:hint="eastAsia"/>
          <w:szCs w:val="25"/>
        </w:rPr>
        <w:t xml:space="preserve">s Milgram himself pointed out, </w:t>
      </w:r>
      <w:r w:rsidRPr="00DF7969">
        <w:rPr>
          <w:szCs w:val="25"/>
        </w:rPr>
        <w:t>‘</w:t>
      </w:r>
      <w:r w:rsidRPr="00DF7969">
        <w:rPr>
          <w:rFonts w:hint="eastAsia"/>
          <w:szCs w:val="25"/>
        </w:rPr>
        <w:t xml:space="preserve">Most subjects in the experiment see their </w:t>
      </w:r>
      <w:r w:rsidRPr="00DF7969">
        <w:rPr>
          <w:szCs w:val="25"/>
        </w:rPr>
        <w:t>behavior</w:t>
      </w:r>
      <w:r w:rsidRPr="00DF7969">
        <w:rPr>
          <w:rFonts w:hint="eastAsia"/>
          <w:szCs w:val="25"/>
        </w:rPr>
        <w:t xml:space="preserve"> in a larger </w:t>
      </w:r>
      <w:r w:rsidRPr="00C8536E">
        <w:rPr>
          <w:rFonts w:hint="eastAsia"/>
          <w:color w:val="FFFFFF"/>
          <w:szCs w:val="25"/>
          <w:highlight w:val="blue"/>
        </w:rPr>
        <w:t>context</w:t>
      </w:r>
      <w:r w:rsidRPr="00DF7969">
        <w:rPr>
          <w:rFonts w:hint="eastAsia"/>
          <w:szCs w:val="25"/>
        </w:rPr>
        <w:t xml:space="preserve"> that is </w:t>
      </w:r>
      <w:r w:rsidRPr="00C8536E">
        <w:rPr>
          <w:rFonts w:hint="eastAsia"/>
          <w:color w:val="FFFFFF"/>
          <w:szCs w:val="25"/>
          <w:highlight w:val="blue"/>
        </w:rPr>
        <w:t>benevolent</w:t>
      </w:r>
      <w:r w:rsidRPr="00DF7969">
        <w:rPr>
          <w:rFonts w:hint="eastAsia"/>
          <w:szCs w:val="25"/>
        </w:rPr>
        <w:t xml:space="preserve"> and useful to society </w:t>
      </w:r>
      <w:r w:rsidRPr="00DF7969">
        <w:rPr>
          <w:szCs w:val="25"/>
        </w:rPr>
        <w:t>–</w:t>
      </w:r>
      <w:r w:rsidRPr="00DF7969">
        <w:rPr>
          <w:rFonts w:hint="eastAsia"/>
          <w:szCs w:val="25"/>
        </w:rPr>
        <w:t xml:space="preserve"> </w:t>
      </w:r>
      <w:r w:rsidRPr="00C8536E">
        <w:rPr>
          <w:rFonts w:hint="eastAsia"/>
          <w:color w:val="FFFFFF"/>
          <w:szCs w:val="25"/>
          <w:highlight w:val="blue"/>
        </w:rPr>
        <w:t>the pursuit of scientific truth</w:t>
      </w:r>
      <w:r w:rsidRPr="00DF7969">
        <w:rPr>
          <w:rFonts w:hint="eastAsia"/>
          <w:szCs w:val="25"/>
        </w:rPr>
        <w:t xml:space="preserve">. </w:t>
      </w:r>
      <w:r w:rsidRPr="00DF7969">
        <w:rPr>
          <w:szCs w:val="25"/>
        </w:rPr>
        <w:t>T</w:t>
      </w:r>
      <w:r w:rsidRPr="00DF7969">
        <w:rPr>
          <w:rFonts w:hint="eastAsia"/>
          <w:szCs w:val="25"/>
        </w:rPr>
        <w:t xml:space="preserve">he psychological laboratory has a strong claim to legitimacy and evokes trust and confidence in those who perform there. </w:t>
      </w:r>
      <w:r w:rsidRPr="00DF7969">
        <w:rPr>
          <w:szCs w:val="25"/>
        </w:rPr>
        <w:t>A</w:t>
      </w:r>
      <w:r w:rsidRPr="00DF7969">
        <w:rPr>
          <w:rFonts w:hint="eastAsia"/>
          <w:szCs w:val="25"/>
        </w:rPr>
        <w:t>n action such as shocking a victim, which in isolation appears evil, acquires a completely different meaning when placed in this setting.</w:t>
      </w:r>
    </w:p>
    <w:p w:rsidR="00383DF5" w:rsidRPr="00DF7969" w:rsidRDefault="00383DF5" w:rsidP="00383DF5">
      <w:pPr>
        <w:rPr>
          <w:rFonts w:hint="eastAsia"/>
          <w:szCs w:val="25"/>
        </w:rPr>
      </w:pPr>
    </w:p>
    <w:p w:rsidR="00383DF5" w:rsidRPr="00DF7969" w:rsidRDefault="00383DF5" w:rsidP="000044B5">
      <w:pPr>
        <w:numPr>
          <w:ilvl w:val="0"/>
          <w:numId w:val="12"/>
        </w:numPr>
        <w:rPr>
          <w:rFonts w:hint="eastAsia"/>
          <w:szCs w:val="25"/>
        </w:rPr>
      </w:pPr>
      <w:r w:rsidRPr="00A307BD">
        <w:rPr>
          <w:color w:val="FFFFFF"/>
          <w:szCs w:val="25"/>
          <w:highlight w:val="blue"/>
        </w:rPr>
        <w:t>T</w:t>
      </w:r>
      <w:r w:rsidRPr="00A307BD">
        <w:rPr>
          <w:rFonts w:hint="eastAsia"/>
          <w:color w:val="FFFFFF"/>
          <w:szCs w:val="25"/>
          <w:highlight w:val="blue"/>
        </w:rPr>
        <w:t>hus</w:t>
      </w:r>
      <w:r w:rsidRPr="00A307BD">
        <w:rPr>
          <w:rFonts w:hint="eastAsia"/>
          <w:color w:val="FFFFFF"/>
          <w:szCs w:val="25"/>
        </w:rPr>
        <w:t>,</w:t>
      </w:r>
      <w:r w:rsidRPr="00DF7969">
        <w:rPr>
          <w:rFonts w:hint="eastAsia"/>
          <w:szCs w:val="25"/>
        </w:rPr>
        <w:t xml:space="preserve"> in this explanation the subject </w:t>
      </w:r>
      <w:r w:rsidRPr="00C8536E">
        <w:rPr>
          <w:rFonts w:hint="eastAsia"/>
          <w:color w:val="FFFFFF"/>
          <w:szCs w:val="25"/>
          <w:highlight w:val="blue"/>
        </w:rPr>
        <w:t>merges</w:t>
      </w:r>
      <w:r w:rsidRPr="00DF7969">
        <w:rPr>
          <w:rFonts w:hint="eastAsia"/>
          <w:szCs w:val="25"/>
        </w:rPr>
        <w:t xml:space="preserve"> his unique personality and personal and moral code with that of larger institutional structures, </w:t>
      </w:r>
      <w:r w:rsidRPr="00C8536E">
        <w:rPr>
          <w:rFonts w:hint="eastAsia"/>
          <w:color w:val="FFFFFF"/>
          <w:szCs w:val="25"/>
          <w:highlight w:val="blue"/>
        </w:rPr>
        <w:t>surrendering</w:t>
      </w:r>
      <w:r w:rsidRPr="00DF7969">
        <w:rPr>
          <w:rFonts w:hint="eastAsia"/>
          <w:szCs w:val="25"/>
        </w:rPr>
        <w:t xml:space="preserve"> </w:t>
      </w:r>
      <w:r w:rsidRPr="00C8536E">
        <w:rPr>
          <w:rFonts w:hint="eastAsia"/>
          <w:color w:val="FFFFFF"/>
          <w:szCs w:val="25"/>
          <w:highlight w:val="blue"/>
        </w:rPr>
        <w:t>individual properties</w:t>
      </w:r>
      <w:r w:rsidRPr="00DF7969">
        <w:rPr>
          <w:rFonts w:hint="eastAsia"/>
          <w:szCs w:val="25"/>
        </w:rPr>
        <w:t xml:space="preserve"> like loyalty, self-sacrifice and discipline to the service of </w:t>
      </w:r>
      <w:r w:rsidRPr="00C8536E">
        <w:rPr>
          <w:rFonts w:hint="eastAsia"/>
          <w:color w:val="FFFFFF"/>
          <w:szCs w:val="25"/>
          <w:highlight w:val="blue"/>
        </w:rPr>
        <w:t>malevolent</w:t>
      </w:r>
      <w:r w:rsidRPr="00DF7969">
        <w:rPr>
          <w:rFonts w:hint="eastAsia"/>
          <w:szCs w:val="25"/>
        </w:rPr>
        <w:t xml:space="preserve"> systems of authority.</w:t>
      </w:r>
    </w:p>
    <w:p w:rsidR="00383DF5" w:rsidRPr="00DF7969" w:rsidRDefault="00383DF5" w:rsidP="00383DF5">
      <w:pPr>
        <w:rPr>
          <w:rFonts w:hint="eastAsia"/>
          <w:szCs w:val="25"/>
        </w:rPr>
      </w:pPr>
    </w:p>
    <w:p w:rsidR="00383DF5" w:rsidRDefault="00383DF5" w:rsidP="000044B5">
      <w:pPr>
        <w:numPr>
          <w:ilvl w:val="0"/>
          <w:numId w:val="12"/>
        </w:numPr>
        <w:rPr>
          <w:szCs w:val="25"/>
        </w:rPr>
      </w:pPr>
      <w:r w:rsidRPr="00DF7969">
        <w:rPr>
          <w:szCs w:val="25"/>
        </w:rPr>
        <w:t>H</w:t>
      </w:r>
      <w:r w:rsidRPr="00DF7969">
        <w:rPr>
          <w:rFonts w:hint="eastAsia"/>
          <w:szCs w:val="25"/>
        </w:rPr>
        <w:t xml:space="preserve">ere we have </w:t>
      </w:r>
      <w:r w:rsidRPr="00A307BD">
        <w:rPr>
          <w:rFonts w:hint="eastAsia"/>
          <w:color w:val="FFFFFF"/>
          <w:szCs w:val="25"/>
          <w:highlight w:val="blue"/>
        </w:rPr>
        <w:t>two radically different</w:t>
      </w:r>
      <w:r w:rsidRPr="00DF7969">
        <w:rPr>
          <w:rFonts w:hint="eastAsia"/>
          <w:szCs w:val="25"/>
        </w:rPr>
        <w:t xml:space="preserve"> explanations for why so many teacher-subjects were </w:t>
      </w:r>
      <w:r w:rsidRPr="00DF7969">
        <w:rPr>
          <w:rFonts w:hint="eastAsia"/>
          <w:szCs w:val="25"/>
        </w:rPr>
        <w:lastRenderedPageBreak/>
        <w:t>willing to</w:t>
      </w:r>
      <w:r w:rsidRPr="00A307BD">
        <w:rPr>
          <w:rFonts w:hint="eastAsia"/>
          <w:color w:val="FFFFFF"/>
          <w:szCs w:val="25"/>
        </w:rPr>
        <w:t xml:space="preserve"> </w:t>
      </w:r>
      <w:r w:rsidRPr="00A307BD">
        <w:rPr>
          <w:rFonts w:hint="eastAsia"/>
          <w:color w:val="FFFFFF"/>
          <w:szCs w:val="25"/>
          <w:highlight w:val="blue"/>
        </w:rPr>
        <w:t>forgo</w:t>
      </w:r>
      <w:r w:rsidRPr="00DF7969">
        <w:rPr>
          <w:rFonts w:hint="eastAsia"/>
          <w:szCs w:val="25"/>
        </w:rPr>
        <w:t xml:space="preserve"> their sense of personal responsibility for the sake of an institutional authority figure. </w:t>
      </w:r>
      <w:r w:rsidRPr="00DF7969">
        <w:rPr>
          <w:szCs w:val="25"/>
        </w:rPr>
        <w:t>T</w:t>
      </w:r>
      <w:r w:rsidRPr="00DF7969">
        <w:rPr>
          <w:rFonts w:hint="eastAsia"/>
          <w:szCs w:val="25"/>
        </w:rPr>
        <w:t xml:space="preserve">he problem for biologists, psychologists and anthropologists is to </w:t>
      </w:r>
      <w:r w:rsidRPr="00C8536E">
        <w:rPr>
          <w:rFonts w:hint="eastAsia"/>
          <w:color w:val="FFFFFF"/>
          <w:szCs w:val="25"/>
          <w:highlight w:val="blue"/>
        </w:rPr>
        <w:t>sort out</w:t>
      </w:r>
      <w:r w:rsidRPr="00DF7969">
        <w:rPr>
          <w:rFonts w:hint="eastAsia"/>
          <w:szCs w:val="25"/>
        </w:rPr>
        <w:t xml:space="preserve"> which of these two </w:t>
      </w:r>
      <w:r w:rsidRPr="00C8536E">
        <w:rPr>
          <w:rFonts w:hint="eastAsia"/>
          <w:color w:val="FFFFFF"/>
          <w:szCs w:val="25"/>
          <w:highlight w:val="blue"/>
        </w:rPr>
        <w:t xml:space="preserve">polar </w:t>
      </w:r>
      <w:r w:rsidRPr="00DF7969">
        <w:rPr>
          <w:rFonts w:hint="eastAsia"/>
          <w:szCs w:val="25"/>
        </w:rPr>
        <w:t xml:space="preserve">explanations is more </w:t>
      </w:r>
      <w:r w:rsidRPr="00C8536E">
        <w:rPr>
          <w:rFonts w:hint="eastAsia"/>
          <w:color w:val="FFFFFF"/>
          <w:szCs w:val="25"/>
          <w:highlight w:val="blue"/>
        </w:rPr>
        <w:t>plausible</w:t>
      </w:r>
      <w:r w:rsidRPr="00DF7969">
        <w:rPr>
          <w:rFonts w:hint="eastAsia"/>
          <w:szCs w:val="25"/>
        </w:rPr>
        <w:t xml:space="preserve">. </w:t>
      </w:r>
      <w:r w:rsidRPr="00DF7969">
        <w:rPr>
          <w:szCs w:val="25"/>
        </w:rPr>
        <w:t>T</w:t>
      </w:r>
      <w:r w:rsidRPr="00DF7969">
        <w:rPr>
          <w:rFonts w:hint="eastAsia"/>
          <w:szCs w:val="25"/>
        </w:rPr>
        <w:t xml:space="preserve">his, in </w:t>
      </w:r>
      <w:r>
        <w:rPr>
          <w:rFonts w:hint="eastAsia"/>
          <w:szCs w:val="25"/>
        </w:rPr>
        <w:t xml:space="preserve">essence, is the problem of modern sociobiology </w:t>
      </w:r>
      <w:r>
        <w:rPr>
          <w:szCs w:val="25"/>
        </w:rPr>
        <w:t>–</w:t>
      </w:r>
      <w:r>
        <w:rPr>
          <w:rFonts w:hint="eastAsia"/>
          <w:szCs w:val="25"/>
        </w:rPr>
        <w:t xml:space="preserve"> to discover the degree to which </w:t>
      </w:r>
      <w:r w:rsidRPr="00C8536E">
        <w:rPr>
          <w:rFonts w:hint="eastAsia"/>
          <w:color w:val="FFFFFF"/>
          <w:szCs w:val="25"/>
          <w:highlight w:val="blue"/>
        </w:rPr>
        <w:t>hard-wired</w:t>
      </w:r>
      <w:r w:rsidRPr="00DF7969">
        <w:rPr>
          <w:rFonts w:hint="eastAsia"/>
          <w:szCs w:val="25"/>
        </w:rPr>
        <w:t xml:space="preserve"> genetic programming </w:t>
      </w:r>
      <w:r w:rsidRPr="00C8536E">
        <w:rPr>
          <w:rFonts w:hint="eastAsia"/>
          <w:color w:val="FFFFFF"/>
          <w:szCs w:val="25"/>
          <w:highlight w:val="blue"/>
        </w:rPr>
        <w:t>dictates</w:t>
      </w:r>
      <w:r w:rsidRPr="00DF7969">
        <w:rPr>
          <w:rFonts w:hint="eastAsia"/>
          <w:szCs w:val="25"/>
        </w:rPr>
        <w:t xml:space="preserve">, or at least strongly </w:t>
      </w:r>
      <w:r w:rsidRPr="00C8536E">
        <w:rPr>
          <w:rFonts w:hint="eastAsia"/>
          <w:color w:val="FFFFFF"/>
          <w:szCs w:val="25"/>
          <w:highlight w:val="blue"/>
        </w:rPr>
        <w:t>biases</w:t>
      </w:r>
      <w:r w:rsidRPr="00DF7969">
        <w:rPr>
          <w:rFonts w:hint="eastAsia"/>
          <w:szCs w:val="25"/>
        </w:rPr>
        <w:t xml:space="preserve">, the interaction of animals and humans with their environment, that is, their </w:t>
      </w:r>
      <w:r w:rsidRPr="00DF7969">
        <w:rPr>
          <w:szCs w:val="25"/>
        </w:rPr>
        <w:t>behavior</w:t>
      </w:r>
      <w:r w:rsidRPr="00DF7969">
        <w:rPr>
          <w:rFonts w:hint="eastAsia"/>
          <w:szCs w:val="25"/>
        </w:rPr>
        <w:t xml:space="preserve">. </w:t>
      </w:r>
      <w:r w:rsidRPr="00DF7969">
        <w:rPr>
          <w:szCs w:val="25"/>
        </w:rPr>
        <w:t>P</w:t>
      </w:r>
      <w:r w:rsidRPr="00DF7969">
        <w:rPr>
          <w:rFonts w:hint="eastAsia"/>
          <w:szCs w:val="25"/>
        </w:rPr>
        <w:t xml:space="preserve">ut another way, sociobiology is concerned with elucidating the </w:t>
      </w:r>
      <w:r w:rsidRPr="00C86362">
        <w:rPr>
          <w:rFonts w:hint="eastAsia"/>
          <w:color w:val="FFFFFF"/>
          <w:szCs w:val="25"/>
          <w:highlight w:val="blue"/>
        </w:rPr>
        <w:t>biological basis</w:t>
      </w:r>
      <w:r w:rsidRPr="00DF7969">
        <w:rPr>
          <w:rFonts w:hint="eastAsia"/>
          <w:szCs w:val="25"/>
        </w:rPr>
        <w:t xml:space="preserve"> of all </w:t>
      </w:r>
      <w:r w:rsidRPr="00DF7969">
        <w:rPr>
          <w:szCs w:val="25"/>
        </w:rPr>
        <w:t>behavior</w:t>
      </w:r>
      <w:r w:rsidRPr="00DF7969">
        <w:rPr>
          <w:rFonts w:hint="eastAsia"/>
          <w:szCs w:val="25"/>
        </w:rPr>
        <w:t>.</w:t>
      </w:r>
    </w:p>
    <w:p w:rsidR="00383DF5" w:rsidRDefault="00383DF5" w:rsidP="00383DF5">
      <w:pPr>
        <w:spacing w:beforeLines="50" w:line="400" w:lineRule="exact"/>
        <w:rPr>
          <w:rFonts w:hint="eastAsia"/>
          <w:szCs w:val="25"/>
        </w:rPr>
      </w:pPr>
    </w:p>
    <w:p w:rsidR="00383DF5" w:rsidRDefault="00383DF5" w:rsidP="00383DF5">
      <w:pPr>
        <w:spacing w:beforeLines="50" w:line="400" w:lineRule="exact"/>
        <w:rPr>
          <w:rFonts w:hint="eastAsia"/>
          <w:szCs w:val="25"/>
        </w:rPr>
      </w:pPr>
    </w:p>
    <w:p w:rsidR="00383DF5" w:rsidRPr="00DD685E" w:rsidRDefault="00383DF5" w:rsidP="00383DF5">
      <w:pPr>
        <w:spacing w:beforeLines="50" w:line="400" w:lineRule="exact"/>
        <w:rPr>
          <w:b/>
          <w:i/>
          <w:sz w:val="28"/>
          <w:szCs w:val="28"/>
        </w:rPr>
      </w:pPr>
      <w:r w:rsidRPr="00DD685E">
        <w:rPr>
          <w:b/>
          <w:i/>
          <w:sz w:val="28"/>
          <w:szCs w:val="28"/>
        </w:rPr>
        <w:t>Questions 14-19</w:t>
      </w:r>
    </w:p>
    <w:p w:rsidR="00383DF5" w:rsidRPr="00DD685E" w:rsidRDefault="00383DF5" w:rsidP="00383DF5">
      <w:pPr>
        <w:spacing w:beforeLines="50" w:line="400" w:lineRule="exact"/>
      </w:pPr>
      <w:r w:rsidRPr="00DD685E">
        <w:t xml:space="preserve">Reading Passage 2 has nine paragraphs, </w:t>
      </w:r>
      <w:r w:rsidRPr="00DD685E">
        <w:rPr>
          <w:b/>
        </w:rPr>
        <w:t>A-I</w:t>
      </w:r>
      <w:r w:rsidRPr="00DD685E">
        <w:t>.</w:t>
      </w:r>
    </w:p>
    <w:p w:rsidR="00383DF5" w:rsidRPr="00DD685E" w:rsidRDefault="00383DF5" w:rsidP="00383DF5">
      <w:pPr>
        <w:spacing w:beforeLines="50" w:line="400" w:lineRule="exact"/>
      </w:pPr>
      <w:r w:rsidRPr="00DD685E">
        <w:t>Which paragraph contains the following information?</w:t>
      </w:r>
    </w:p>
    <w:p w:rsidR="00383DF5" w:rsidRPr="00DD685E" w:rsidRDefault="00383DF5" w:rsidP="00383DF5">
      <w:pPr>
        <w:spacing w:beforeLines="50" w:line="400" w:lineRule="exact"/>
        <w:rPr>
          <w:i/>
        </w:rPr>
      </w:pPr>
      <w:r w:rsidRPr="00DD685E">
        <w:rPr>
          <w:i/>
        </w:rPr>
        <w:t xml:space="preserve">Write the correct letter </w:t>
      </w:r>
      <w:r w:rsidRPr="00DD685E">
        <w:rPr>
          <w:b/>
          <w:i/>
        </w:rPr>
        <w:t>A-I</w:t>
      </w:r>
      <w:r w:rsidRPr="00DD685E">
        <w:rPr>
          <w:i/>
        </w:rPr>
        <w:t xml:space="preserve"> in boxes 14-19 on your answer sheet.</w:t>
      </w:r>
    </w:p>
    <w:p w:rsidR="00383DF5" w:rsidRDefault="00383DF5" w:rsidP="000044B5">
      <w:pPr>
        <w:numPr>
          <w:ilvl w:val="0"/>
          <w:numId w:val="13"/>
        </w:numPr>
        <w:spacing w:line="360" w:lineRule="auto"/>
        <w:jc w:val="left"/>
        <w:rPr>
          <w:rFonts w:hint="eastAsia"/>
          <w:sz w:val="25"/>
          <w:szCs w:val="25"/>
        </w:rPr>
      </w:pPr>
      <w:r w:rsidRPr="00B934CD">
        <w:rPr>
          <w:sz w:val="25"/>
          <w:szCs w:val="25"/>
        </w:rPr>
        <w:t xml:space="preserve">a </w:t>
      </w:r>
      <w:r w:rsidRPr="00A92535">
        <w:rPr>
          <w:color w:val="0000FF"/>
          <w:sz w:val="25"/>
          <w:szCs w:val="25"/>
        </w:rPr>
        <w:t>biological</w:t>
      </w:r>
      <w:r w:rsidRPr="00B934CD">
        <w:rPr>
          <w:sz w:val="25"/>
          <w:szCs w:val="25"/>
        </w:rPr>
        <w:t xml:space="preserve"> </w:t>
      </w:r>
      <w:r w:rsidRPr="00A307BD">
        <w:rPr>
          <w:sz w:val="25"/>
          <w:szCs w:val="25"/>
          <w:highlight w:val="yellow"/>
        </w:rPr>
        <w:t>explanation</w:t>
      </w:r>
      <w:r w:rsidRPr="00B934CD">
        <w:rPr>
          <w:sz w:val="25"/>
          <w:szCs w:val="25"/>
        </w:rPr>
        <w:t xml:space="preserve"> of the teacher-subjects’ behavior</w:t>
      </w:r>
    </w:p>
    <w:p w:rsidR="00383DF5" w:rsidRDefault="00383DF5" w:rsidP="000044B5">
      <w:pPr>
        <w:numPr>
          <w:ilvl w:val="0"/>
          <w:numId w:val="13"/>
        </w:numPr>
        <w:spacing w:line="360" w:lineRule="auto"/>
        <w:jc w:val="left"/>
        <w:rPr>
          <w:rFonts w:hint="eastAsia"/>
          <w:sz w:val="25"/>
          <w:szCs w:val="25"/>
        </w:rPr>
      </w:pPr>
      <w:r w:rsidRPr="00B934CD">
        <w:rPr>
          <w:sz w:val="25"/>
          <w:szCs w:val="25"/>
        </w:rPr>
        <w:t xml:space="preserve">the </w:t>
      </w:r>
      <w:r w:rsidRPr="00A307BD">
        <w:rPr>
          <w:sz w:val="25"/>
          <w:szCs w:val="25"/>
          <w:highlight w:val="yellow"/>
        </w:rPr>
        <w:t>explanation</w:t>
      </w:r>
      <w:r w:rsidRPr="00B934CD">
        <w:rPr>
          <w:sz w:val="25"/>
          <w:szCs w:val="25"/>
        </w:rPr>
        <w:t xml:space="preserve"> Milgram gave the teacher-subjects for the experiment</w:t>
      </w:r>
    </w:p>
    <w:p w:rsidR="00383DF5" w:rsidRDefault="00383DF5" w:rsidP="000044B5">
      <w:pPr>
        <w:numPr>
          <w:ilvl w:val="0"/>
          <w:numId w:val="13"/>
        </w:numPr>
        <w:spacing w:line="360" w:lineRule="auto"/>
        <w:jc w:val="left"/>
        <w:rPr>
          <w:rFonts w:hint="eastAsia"/>
          <w:sz w:val="25"/>
          <w:szCs w:val="25"/>
        </w:rPr>
      </w:pPr>
      <w:r w:rsidRPr="00035913">
        <w:rPr>
          <w:sz w:val="25"/>
          <w:szCs w:val="25"/>
        </w:rPr>
        <w:t xml:space="preserve">the </w:t>
      </w:r>
      <w:r w:rsidRPr="00A92535">
        <w:rPr>
          <w:sz w:val="25"/>
          <w:szCs w:val="25"/>
          <w:highlight w:val="yellow"/>
        </w:rPr>
        <w:t>identity</w:t>
      </w:r>
      <w:r w:rsidRPr="00035913">
        <w:rPr>
          <w:sz w:val="25"/>
          <w:szCs w:val="25"/>
        </w:rPr>
        <w:t xml:space="preserve"> of the pupils</w:t>
      </w:r>
    </w:p>
    <w:p w:rsidR="00383DF5" w:rsidRDefault="00383DF5" w:rsidP="000044B5">
      <w:pPr>
        <w:numPr>
          <w:ilvl w:val="0"/>
          <w:numId w:val="13"/>
        </w:numPr>
        <w:spacing w:line="360" w:lineRule="auto"/>
        <w:jc w:val="left"/>
        <w:rPr>
          <w:rFonts w:hint="eastAsia"/>
          <w:sz w:val="25"/>
          <w:szCs w:val="25"/>
        </w:rPr>
      </w:pPr>
      <w:r w:rsidRPr="00035913">
        <w:rPr>
          <w:sz w:val="25"/>
          <w:szCs w:val="25"/>
        </w:rPr>
        <w:t xml:space="preserve">the expected </w:t>
      </w:r>
      <w:r w:rsidRPr="00A92535">
        <w:rPr>
          <w:sz w:val="25"/>
          <w:szCs w:val="25"/>
          <w:highlight w:val="yellow"/>
        </w:rPr>
        <w:t>statistical</w:t>
      </w:r>
      <w:r w:rsidRPr="00035913">
        <w:rPr>
          <w:sz w:val="25"/>
          <w:szCs w:val="25"/>
        </w:rPr>
        <w:t xml:space="preserve"> outcome</w:t>
      </w:r>
    </w:p>
    <w:p w:rsidR="00383DF5" w:rsidRDefault="00383DF5" w:rsidP="000044B5">
      <w:pPr>
        <w:numPr>
          <w:ilvl w:val="0"/>
          <w:numId w:val="13"/>
        </w:numPr>
        <w:spacing w:line="360" w:lineRule="auto"/>
        <w:jc w:val="left"/>
        <w:rPr>
          <w:rFonts w:hint="eastAsia"/>
          <w:sz w:val="25"/>
          <w:szCs w:val="25"/>
        </w:rPr>
      </w:pPr>
      <w:r w:rsidRPr="00035913">
        <w:rPr>
          <w:sz w:val="25"/>
          <w:szCs w:val="25"/>
        </w:rPr>
        <w:t xml:space="preserve">the general </w:t>
      </w:r>
      <w:r w:rsidRPr="00A92535">
        <w:rPr>
          <w:sz w:val="25"/>
          <w:szCs w:val="25"/>
          <w:highlight w:val="yellow"/>
        </w:rPr>
        <w:t>aim</w:t>
      </w:r>
      <w:r w:rsidRPr="00035913">
        <w:rPr>
          <w:sz w:val="25"/>
          <w:szCs w:val="25"/>
        </w:rPr>
        <w:t xml:space="preserve"> of </w:t>
      </w:r>
      <w:r w:rsidRPr="00A92535">
        <w:rPr>
          <w:sz w:val="25"/>
          <w:szCs w:val="25"/>
          <w:highlight w:val="yellow"/>
        </w:rPr>
        <w:t>sociobiological</w:t>
      </w:r>
      <w:r w:rsidRPr="00035913">
        <w:rPr>
          <w:sz w:val="25"/>
          <w:szCs w:val="25"/>
        </w:rPr>
        <w:t xml:space="preserve"> study</w:t>
      </w:r>
    </w:p>
    <w:p w:rsidR="00383DF5" w:rsidRDefault="00383DF5" w:rsidP="000044B5">
      <w:pPr>
        <w:numPr>
          <w:ilvl w:val="0"/>
          <w:numId w:val="13"/>
        </w:numPr>
        <w:spacing w:line="360" w:lineRule="auto"/>
        <w:jc w:val="left"/>
        <w:rPr>
          <w:rFonts w:hint="eastAsia"/>
          <w:sz w:val="25"/>
          <w:szCs w:val="25"/>
        </w:rPr>
      </w:pPr>
      <w:r w:rsidRPr="00A92535">
        <w:rPr>
          <w:sz w:val="25"/>
          <w:szCs w:val="25"/>
          <w:highlight w:val="yellow"/>
        </w:rPr>
        <w:t>the way</w:t>
      </w:r>
      <w:r w:rsidRPr="00035913">
        <w:rPr>
          <w:sz w:val="25"/>
          <w:szCs w:val="25"/>
        </w:rPr>
        <w:t xml:space="preserve"> Milgram </w:t>
      </w:r>
      <w:r w:rsidRPr="00A92535">
        <w:rPr>
          <w:sz w:val="25"/>
          <w:szCs w:val="25"/>
          <w:highlight w:val="yellow"/>
        </w:rPr>
        <w:t>persuaded</w:t>
      </w:r>
      <w:r w:rsidRPr="00035913">
        <w:rPr>
          <w:sz w:val="25"/>
          <w:szCs w:val="25"/>
        </w:rPr>
        <w:t xml:space="preserve"> the teacher-subjects to continue</w:t>
      </w:r>
    </w:p>
    <w:p w:rsidR="00383DF5" w:rsidRDefault="00383DF5" w:rsidP="00383DF5">
      <w:pPr>
        <w:rPr>
          <w:rFonts w:hint="eastAsia"/>
          <w:sz w:val="25"/>
          <w:szCs w:val="25"/>
        </w:rPr>
      </w:pPr>
    </w:p>
    <w:p w:rsidR="00383DF5" w:rsidRDefault="00383DF5" w:rsidP="00383DF5">
      <w:pPr>
        <w:rPr>
          <w:sz w:val="25"/>
          <w:szCs w:val="25"/>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试题解析:</w:t>
      </w:r>
    </w:p>
    <w:p w:rsidR="00383DF5" w:rsidRPr="0021587C" w:rsidRDefault="00383DF5" w:rsidP="00383DF5">
      <w:pPr>
        <w:pStyle w:val="aa"/>
        <w:tabs>
          <w:tab w:val="left" w:pos="3780"/>
        </w:tabs>
        <w:spacing w:line="360" w:lineRule="auto"/>
        <w:rPr>
          <w:rFonts w:ascii="Times New Roman" w:hAnsi="Times New Roman" w:cs="Times New Roman"/>
          <w:b/>
        </w:rPr>
      </w:pPr>
      <w:r w:rsidRPr="0021587C">
        <w:rPr>
          <w:rFonts w:ascii="Times New Roman" w:hAnsi="Times New Roman" w:cs="Times New Roman"/>
          <w:b/>
        </w:rPr>
        <w:t>Questions 14 — 19</w:t>
      </w:r>
    </w:p>
    <w:p w:rsidR="00383DF5" w:rsidRPr="0021587C" w:rsidRDefault="00383DF5" w:rsidP="00383DF5">
      <w:pPr>
        <w:pStyle w:val="aa"/>
        <w:tabs>
          <w:tab w:val="left" w:pos="3780"/>
        </w:tabs>
        <w:spacing w:line="360" w:lineRule="auto"/>
        <w:rPr>
          <w:rFonts w:ascii="Times New Roman" w:hAnsi="Times New Roman" w:cs="Times New Roman"/>
        </w:rPr>
      </w:pPr>
      <w:r w:rsidRPr="0021587C">
        <w:rPr>
          <w:rFonts w:ascii="Times New Roman" w:hAnsi="Times New Roman" w:cs="Times New Roman"/>
        </w:rPr>
        <w:t xml:space="preserve">　　</w:t>
      </w:r>
      <w:r w:rsidRPr="0021587C">
        <w:rPr>
          <w:rFonts w:ascii="Times New Roman" w:hAnsi="Times New Roman" w:cs="Times New Roman"/>
        </w:rPr>
        <w:t>●</w:t>
      </w:r>
      <w:r w:rsidRPr="0021587C">
        <w:rPr>
          <w:rFonts w:ascii="Times New Roman" w:hAnsi="Times New Roman" w:cs="Times New Roman"/>
        </w:rPr>
        <w:t>题型：</w:t>
      </w:r>
      <w:r w:rsidRPr="0021587C">
        <w:rPr>
          <w:rFonts w:ascii="Times New Roman" w:hAnsi="Times New Roman" w:cs="Times New Roman"/>
        </w:rPr>
        <w:t>Matching</w:t>
      </w:r>
    </w:p>
    <w:p w:rsidR="00383DF5" w:rsidRPr="0021587C" w:rsidRDefault="00383DF5" w:rsidP="00383DF5">
      <w:pPr>
        <w:pStyle w:val="aa"/>
        <w:tabs>
          <w:tab w:val="left" w:pos="3780"/>
        </w:tabs>
        <w:spacing w:line="360" w:lineRule="auto"/>
        <w:rPr>
          <w:rFonts w:ascii="Times New Roman" w:hAnsi="Times New Roman" w:cs="Times New Roman"/>
        </w:rPr>
      </w:pPr>
      <w:r w:rsidRPr="0021587C">
        <w:rPr>
          <w:rFonts w:ascii="Times New Roman" w:hAnsi="Times New Roman" w:cs="Times New Roman"/>
        </w:rPr>
        <w:t xml:space="preserve">　　</w:t>
      </w:r>
      <w:r w:rsidRPr="0021587C">
        <w:rPr>
          <w:rFonts w:ascii="Times New Roman" w:hAnsi="Times New Roman" w:cs="Times New Roman"/>
        </w:rPr>
        <w:t>●</w:t>
      </w:r>
      <w:r w:rsidRPr="0021587C">
        <w:rPr>
          <w:rFonts w:ascii="Times New Roman" w:hAnsi="Times New Roman" w:cs="Times New Roman"/>
        </w:rPr>
        <w:t>题目解析：</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646"/>
        <w:gridCol w:w="3299"/>
        <w:gridCol w:w="4381"/>
      </w:tblGrid>
      <w:tr w:rsidR="00383DF5" w:rsidRPr="0021587C" w:rsidTr="009E3E3D">
        <w:tblPrEx>
          <w:tblCellMar>
            <w:top w:w="0" w:type="dxa"/>
            <w:left w:w="0" w:type="dxa"/>
            <w:bottom w:w="0" w:type="dxa"/>
            <w:right w:w="0" w:type="dxa"/>
          </w:tblCellMar>
        </w:tblPrEx>
        <w:trPr>
          <w:trHeight w:val="23"/>
        </w:trPr>
        <w:tc>
          <w:tcPr>
            <w:tcW w:w="388" w:type="pct"/>
            <w:vAlign w:val="center"/>
          </w:tcPr>
          <w:p w:rsidR="00383DF5" w:rsidRPr="0021587C" w:rsidRDefault="00383DF5" w:rsidP="00383DF5">
            <w:pPr>
              <w:ind w:leftChars="50" w:left="105"/>
            </w:pPr>
            <w:r w:rsidRPr="0021587C">
              <w:t>题号</w:t>
            </w:r>
          </w:p>
        </w:tc>
        <w:tc>
          <w:tcPr>
            <w:tcW w:w="1981" w:type="pct"/>
            <w:vAlign w:val="center"/>
          </w:tcPr>
          <w:p w:rsidR="00383DF5" w:rsidRPr="0021587C" w:rsidRDefault="00383DF5" w:rsidP="00383DF5">
            <w:pPr>
              <w:ind w:leftChars="50" w:left="105"/>
            </w:pPr>
            <w:r w:rsidRPr="0021587C">
              <w:t>定位词</w:t>
            </w:r>
          </w:p>
        </w:tc>
        <w:tc>
          <w:tcPr>
            <w:tcW w:w="2631" w:type="pct"/>
            <w:vAlign w:val="center"/>
          </w:tcPr>
          <w:p w:rsidR="00383DF5" w:rsidRPr="0021587C" w:rsidRDefault="00383DF5" w:rsidP="00383DF5">
            <w:pPr>
              <w:ind w:leftChars="50" w:left="105"/>
            </w:pPr>
            <w:r w:rsidRPr="0021587C">
              <w:t>文章对应点</w:t>
            </w:r>
          </w:p>
        </w:tc>
      </w:tr>
      <w:tr w:rsidR="00383DF5" w:rsidRPr="0021587C" w:rsidTr="009E3E3D">
        <w:tblPrEx>
          <w:tblCellMar>
            <w:top w:w="0" w:type="dxa"/>
            <w:left w:w="0" w:type="dxa"/>
            <w:bottom w:w="0" w:type="dxa"/>
            <w:right w:w="0" w:type="dxa"/>
          </w:tblCellMar>
        </w:tblPrEx>
        <w:trPr>
          <w:trHeight w:val="23"/>
        </w:trPr>
        <w:tc>
          <w:tcPr>
            <w:tcW w:w="388" w:type="pct"/>
            <w:vAlign w:val="center"/>
          </w:tcPr>
          <w:p w:rsidR="00383DF5" w:rsidRPr="0021587C" w:rsidRDefault="00383DF5" w:rsidP="00383DF5">
            <w:pPr>
              <w:ind w:leftChars="50" w:left="105"/>
            </w:pPr>
            <w:r w:rsidRPr="0021587C">
              <w:t>14</w:t>
            </w:r>
          </w:p>
        </w:tc>
        <w:tc>
          <w:tcPr>
            <w:tcW w:w="1981" w:type="pct"/>
            <w:vAlign w:val="center"/>
          </w:tcPr>
          <w:p w:rsidR="00383DF5" w:rsidRPr="0021587C" w:rsidRDefault="00383DF5" w:rsidP="00383DF5">
            <w:pPr>
              <w:ind w:leftChars="50" w:left="105"/>
            </w:pPr>
            <w:r w:rsidRPr="0021587C">
              <w:t>biological explanation / tea</w:t>
            </w:r>
            <w:r w:rsidRPr="0021587C">
              <w:rPr>
                <w:rFonts w:hint="eastAsia"/>
              </w:rPr>
              <w:t>c</w:t>
            </w:r>
            <w:r w:rsidRPr="0021587C">
              <w:t>her-subject</w:t>
            </w:r>
          </w:p>
        </w:tc>
        <w:tc>
          <w:tcPr>
            <w:tcW w:w="2631" w:type="pct"/>
            <w:vAlign w:val="center"/>
          </w:tcPr>
          <w:p w:rsidR="00383DF5" w:rsidRPr="0021587C" w:rsidRDefault="00383DF5" w:rsidP="00383DF5">
            <w:pPr>
              <w:ind w:leftChars="50" w:left="105"/>
              <w:rPr>
                <w:rFonts w:hint="eastAsia"/>
              </w:rPr>
            </w:pPr>
            <w:r w:rsidRPr="0021587C">
              <w:t>F</w:t>
            </w:r>
            <w:r w:rsidRPr="0021587C">
              <w:t>段：</w:t>
            </w:r>
          </w:p>
          <w:p w:rsidR="00383DF5" w:rsidRPr="0021587C" w:rsidRDefault="00383DF5" w:rsidP="00383DF5">
            <w:pPr>
              <w:ind w:leftChars="50" w:left="105"/>
            </w:pPr>
            <w:r w:rsidRPr="0021587C">
              <w:t>…and that Milgram’s teacher-subjects were just following a genetic need to discharge this pent-up primal urge onto the pupil by administering the electrical shock</w:t>
            </w:r>
            <w:r w:rsidRPr="00E64093">
              <w:rPr>
                <w:rFonts w:ascii="宋体" w:hAnsi="宋体"/>
              </w:rPr>
              <w:t>.</w:t>
            </w:r>
          </w:p>
        </w:tc>
      </w:tr>
      <w:tr w:rsidR="00383DF5" w:rsidRPr="0021587C" w:rsidTr="009E3E3D">
        <w:tblPrEx>
          <w:tblCellMar>
            <w:top w:w="0" w:type="dxa"/>
            <w:left w:w="0" w:type="dxa"/>
            <w:bottom w:w="0" w:type="dxa"/>
            <w:right w:w="0" w:type="dxa"/>
          </w:tblCellMar>
        </w:tblPrEx>
        <w:trPr>
          <w:trHeight w:val="23"/>
        </w:trPr>
        <w:tc>
          <w:tcPr>
            <w:tcW w:w="388" w:type="pct"/>
            <w:vAlign w:val="center"/>
          </w:tcPr>
          <w:p w:rsidR="00383DF5" w:rsidRPr="0021587C" w:rsidRDefault="00383DF5" w:rsidP="00383DF5">
            <w:pPr>
              <w:ind w:leftChars="50" w:left="105"/>
            </w:pPr>
            <w:r w:rsidRPr="0021587C">
              <w:t>15</w:t>
            </w:r>
          </w:p>
        </w:tc>
        <w:tc>
          <w:tcPr>
            <w:tcW w:w="1981" w:type="pct"/>
            <w:vAlign w:val="center"/>
          </w:tcPr>
          <w:p w:rsidR="00383DF5" w:rsidRPr="0021587C" w:rsidRDefault="00383DF5" w:rsidP="00383DF5">
            <w:pPr>
              <w:ind w:leftChars="50" w:left="105"/>
            </w:pPr>
            <w:r w:rsidRPr="0021587C">
              <w:t>explanation / for the experiment</w:t>
            </w:r>
          </w:p>
        </w:tc>
        <w:tc>
          <w:tcPr>
            <w:tcW w:w="2631" w:type="pct"/>
            <w:vAlign w:val="center"/>
          </w:tcPr>
          <w:p w:rsidR="00383DF5" w:rsidRPr="0021587C" w:rsidRDefault="00383DF5" w:rsidP="00383DF5">
            <w:pPr>
              <w:ind w:leftChars="50" w:left="105"/>
              <w:rPr>
                <w:rFonts w:hint="eastAsia"/>
              </w:rPr>
            </w:pPr>
            <w:r w:rsidRPr="0021587C">
              <w:t>A</w:t>
            </w:r>
            <w:r w:rsidRPr="0021587C">
              <w:t>段：</w:t>
            </w:r>
          </w:p>
          <w:p w:rsidR="00383DF5" w:rsidRPr="0021587C" w:rsidRDefault="00383DF5" w:rsidP="00383DF5">
            <w:pPr>
              <w:ind w:leftChars="50" w:left="105"/>
            </w:pPr>
            <w:r w:rsidRPr="0021587C">
              <w:t>Specifically, Milgram told each volunteer</w:t>
            </w:r>
            <w:r w:rsidRPr="0021587C">
              <w:rPr>
                <w:rFonts w:hint="eastAsia"/>
              </w:rPr>
              <w:t xml:space="preserve"> </w:t>
            </w:r>
            <w:r w:rsidRPr="0021587C">
              <w:t>“teacher-subject”</w:t>
            </w:r>
            <w:r w:rsidRPr="0021587C">
              <w:rPr>
                <w:rFonts w:hint="eastAsia"/>
              </w:rPr>
              <w:t xml:space="preserve"> </w:t>
            </w:r>
            <w:r w:rsidRPr="0021587C">
              <w:t xml:space="preserve">that the experiment was in the </w:t>
            </w:r>
            <w:r w:rsidRPr="0021587C">
              <w:lastRenderedPageBreak/>
              <w:t>noble cause  of education</w:t>
            </w:r>
            <w:r w:rsidRPr="00E64093">
              <w:rPr>
                <w:rFonts w:ascii="宋体" w:hAnsi="宋体"/>
              </w:rPr>
              <w:t>.</w:t>
            </w:r>
            <w:r w:rsidRPr="0021587C">
              <w:t xml:space="preserve"> </w:t>
            </w:r>
          </w:p>
        </w:tc>
      </w:tr>
      <w:tr w:rsidR="00383DF5" w:rsidRPr="0021587C" w:rsidTr="009E3E3D">
        <w:tblPrEx>
          <w:tblCellMar>
            <w:top w:w="0" w:type="dxa"/>
            <w:left w:w="0" w:type="dxa"/>
            <w:bottom w:w="0" w:type="dxa"/>
            <w:right w:w="0" w:type="dxa"/>
          </w:tblCellMar>
        </w:tblPrEx>
        <w:trPr>
          <w:trHeight w:val="23"/>
        </w:trPr>
        <w:tc>
          <w:tcPr>
            <w:tcW w:w="388" w:type="pct"/>
            <w:vAlign w:val="center"/>
          </w:tcPr>
          <w:p w:rsidR="00383DF5" w:rsidRPr="0021587C" w:rsidRDefault="00383DF5" w:rsidP="00383DF5">
            <w:pPr>
              <w:ind w:leftChars="50" w:left="105"/>
            </w:pPr>
            <w:r w:rsidRPr="0021587C">
              <w:lastRenderedPageBreak/>
              <w:t>16</w:t>
            </w:r>
          </w:p>
        </w:tc>
        <w:tc>
          <w:tcPr>
            <w:tcW w:w="1981" w:type="pct"/>
            <w:vAlign w:val="center"/>
          </w:tcPr>
          <w:p w:rsidR="00383DF5" w:rsidRPr="0021587C" w:rsidRDefault="00383DF5" w:rsidP="00383DF5">
            <w:pPr>
              <w:ind w:leftChars="50" w:left="105"/>
            </w:pPr>
            <w:r w:rsidRPr="0021587C">
              <w:t>identity / pupil</w:t>
            </w:r>
          </w:p>
        </w:tc>
        <w:tc>
          <w:tcPr>
            <w:tcW w:w="2631" w:type="pct"/>
            <w:vAlign w:val="center"/>
          </w:tcPr>
          <w:p w:rsidR="00383DF5" w:rsidRPr="0021587C" w:rsidRDefault="00383DF5" w:rsidP="00383DF5">
            <w:pPr>
              <w:ind w:leftChars="50" w:left="105"/>
              <w:rPr>
                <w:rFonts w:hint="eastAsia"/>
              </w:rPr>
            </w:pPr>
            <w:r w:rsidRPr="0021587C">
              <w:t>B</w:t>
            </w:r>
            <w:r w:rsidRPr="0021587C">
              <w:t>段：</w:t>
            </w:r>
          </w:p>
          <w:p w:rsidR="00383DF5" w:rsidRPr="0021587C" w:rsidRDefault="00383DF5" w:rsidP="00383DF5">
            <w:pPr>
              <w:ind w:leftChars="50" w:left="105"/>
            </w:pPr>
            <w:r w:rsidRPr="0021587C">
              <w:t>The supposed</w:t>
            </w:r>
            <w:r w:rsidRPr="0021587C">
              <w:rPr>
                <w:rFonts w:hint="eastAsia"/>
              </w:rPr>
              <w:t xml:space="preserve"> </w:t>
            </w:r>
            <w:r w:rsidRPr="0021587C">
              <w:t>“pupil”</w:t>
            </w:r>
            <w:r w:rsidRPr="0021587C">
              <w:rPr>
                <w:rFonts w:hint="eastAsia"/>
              </w:rPr>
              <w:t xml:space="preserve"> </w:t>
            </w:r>
            <w:r w:rsidRPr="0021587C">
              <w:t>was in reality an actor hired by Milgram to simulate receiving the shocks by…</w:t>
            </w:r>
          </w:p>
        </w:tc>
      </w:tr>
      <w:tr w:rsidR="00383DF5" w:rsidRPr="0021587C" w:rsidTr="009E3E3D">
        <w:tblPrEx>
          <w:tblCellMar>
            <w:top w:w="0" w:type="dxa"/>
            <w:left w:w="0" w:type="dxa"/>
            <w:bottom w:w="0" w:type="dxa"/>
            <w:right w:w="0" w:type="dxa"/>
          </w:tblCellMar>
        </w:tblPrEx>
        <w:trPr>
          <w:trHeight w:val="2202"/>
        </w:trPr>
        <w:tc>
          <w:tcPr>
            <w:tcW w:w="388" w:type="pct"/>
            <w:vAlign w:val="center"/>
          </w:tcPr>
          <w:p w:rsidR="00383DF5" w:rsidRPr="0021587C" w:rsidRDefault="00383DF5" w:rsidP="00383DF5">
            <w:pPr>
              <w:ind w:leftChars="50" w:left="105"/>
            </w:pPr>
            <w:r w:rsidRPr="0021587C">
              <w:t>17</w:t>
            </w:r>
          </w:p>
        </w:tc>
        <w:tc>
          <w:tcPr>
            <w:tcW w:w="1981" w:type="pct"/>
            <w:vAlign w:val="center"/>
          </w:tcPr>
          <w:p w:rsidR="00383DF5" w:rsidRPr="0021587C" w:rsidRDefault="00383DF5" w:rsidP="00383DF5">
            <w:pPr>
              <w:ind w:leftChars="50" w:left="105"/>
            </w:pPr>
            <w:r w:rsidRPr="0021587C">
              <w:t>expected / statistical</w:t>
            </w:r>
          </w:p>
        </w:tc>
        <w:tc>
          <w:tcPr>
            <w:tcW w:w="2631" w:type="pct"/>
            <w:vAlign w:val="center"/>
          </w:tcPr>
          <w:p w:rsidR="00383DF5" w:rsidRPr="0021587C" w:rsidRDefault="00383DF5" w:rsidP="00383DF5">
            <w:pPr>
              <w:ind w:leftChars="50" w:left="105"/>
              <w:rPr>
                <w:rFonts w:hint="eastAsia"/>
              </w:rPr>
            </w:pPr>
            <w:r w:rsidRPr="0021587C">
              <w:t>D</w:t>
            </w:r>
            <w:r w:rsidRPr="0021587C">
              <w:t>段：</w:t>
            </w:r>
          </w:p>
          <w:p w:rsidR="00383DF5" w:rsidRPr="0021587C" w:rsidRDefault="00383DF5" w:rsidP="00383DF5">
            <w:pPr>
              <w:ind w:leftChars="50" w:left="105"/>
              <w:rPr>
                <w:rFonts w:hint="eastAsia"/>
              </w:rPr>
            </w:pPr>
            <w:r w:rsidRPr="0021587C">
              <w:t>The phychiatrists felt that</w:t>
            </w:r>
            <w:r w:rsidRPr="0021587C">
              <w:rPr>
                <w:rFonts w:hint="eastAsia"/>
              </w:rPr>
              <w:t xml:space="preserve"> </w:t>
            </w:r>
            <w:r w:rsidRPr="0021587C">
              <w:t>“most subjects would not go beyond 150 volts”</w:t>
            </w:r>
            <w:r w:rsidRPr="0021587C">
              <w:rPr>
                <w:rFonts w:hint="eastAsia"/>
              </w:rPr>
              <w:t xml:space="preserve"> </w:t>
            </w:r>
            <w:r w:rsidRPr="0021587C">
              <w:t>and they further anticipated</w:t>
            </w:r>
            <w:r w:rsidRPr="0021587C">
              <w:rPr>
                <w:rFonts w:hint="eastAsia"/>
              </w:rPr>
              <w:t xml:space="preserve"> </w:t>
            </w:r>
            <w:r w:rsidRPr="0021587C">
              <w:t>that only four per cent would go up to 300 volts</w:t>
            </w:r>
            <w:r w:rsidRPr="00E64093">
              <w:rPr>
                <w:rFonts w:ascii="宋体" w:hAnsi="宋体"/>
              </w:rPr>
              <w:t>.</w:t>
            </w:r>
          </w:p>
          <w:p w:rsidR="00383DF5" w:rsidRPr="0021587C" w:rsidRDefault="00383DF5" w:rsidP="00383DF5">
            <w:pPr>
              <w:ind w:leftChars="50" w:left="105"/>
            </w:pPr>
            <w:r w:rsidRPr="0021587C">
              <w:t>TIPS</w:t>
            </w:r>
            <w:r w:rsidRPr="0021587C">
              <w:t>：首先可以根据</w:t>
            </w:r>
            <w:r w:rsidRPr="0021587C">
              <w:t>statistical</w:t>
            </w:r>
            <w:r w:rsidRPr="0021587C">
              <w:t>一词找数据及百分比较多的段落，然后再大致浏览，判断是预期的结果还是真实结果。</w:t>
            </w:r>
          </w:p>
        </w:tc>
      </w:tr>
    </w:tbl>
    <w:p w:rsidR="00383DF5" w:rsidRPr="0021587C" w:rsidRDefault="00383DF5" w:rsidP="00383DF5">
      <w:pPr>
        <w:pStyle w:val="aa"/>
        <w:tabs>
          <w:tab w:val="left" w:pos="3780"/>
        </w:tabs>
        <w:spacing w:line="360" w:lineRule="auto"/>
        <w:rPr>
          <w:rFonts w:ascii="Times New Roman" w:hAnsi="Times New Roman" w:cs="Times New Roman" w:hint="eastAsia"/>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646"/>
        <w:gridCol w:w="3247"/>
        <w:gridCol w:w="4433"/>
      </w:tblGrid>
      <w:tr w:rsidR="00383DF5" w:rsidRPr="0021587C" w:rsidTr="009E3E3D">
        <w:tblPrEx>
          <w:tblCellMar>
            <w:top w:w="0" w:type="dxa"/>
            <w:left w:w="0" w:type="dxa"/>
            <w:bottom w:w="0" w:type="dxa"/>
            <w:right w:w="0" w:type="dxa"/>
          </w:tblCellMar>
        </w:tblPrEx>
        <w:trPr>
          <w:trHeight w:val="23"/>
        </w:trPr>
        <w:tc>
          <w:tcPr>
            <w:tcW w:w="388" w:type="pct"/>
            <w:vAlign w:val="center"/>
          </w:tcPr>
          <w:p w:rsidR="00383DF5" w:rsidRPr="0021587C" w:rsidRDefault="00383DF5" w:rsidP="00383DF5">
            <w:pPr>
              <w:ind w:leftChars="50" w:left="105"/>
            </w:pPr>
            <w:r w:rsidRPr="0021587C">
              <w:t>题号</w:t>
            </w:r>
          </w:p>
        </w:tc>
        <w:tc>
          <w:tcPr>
            <w:tcW w:w="1950" w:type="pct"/>
            <w:vAlign w:val="center"/>
          </w:tcPr>
          <w:p w:rsidR="00383DF5" w:rsidRPr="0021587C" w:rsidRDefault="00383DF5" w:rsidP="00383DF5">
            <w:pPr>
              <w:ind w:leftChars="50" w:left="105"/>
            </w:pPr>
            <w:r w:rsidRPr="0021587C">
              <w:t>定位词</w:t>
            </w:r>
          </w:p>
        </w:tc>
        <w:tc>
          <w:tcPr>
            <w:tcW w:w="2662" w:type="pct"/>
            <w:vAlign w:val="center"/>
          </w:tcPr>
          <w:p w:rsidR="00383DF5" w:rsidRPr="0021587C" w:rsidRDefault="00383DF5" w:rsidP="00383DF5">
            <w:pPr>
              <w:ind w:leftChars="50" w:left="105"/>
            </w:pPr>
            <w:r w:rsidRPr="0021587C">
              <w:t>文章对应点</w:t>
            </w:r>
          </w:p>
        </w:tc>
      </w:tr>
      <w:tr w:rsidR="00383DF5" w:rsidRPr="0021587C" w:rsidTr="009E3E3D">
        <w:tblPrEx>
          <w:tblCellMar>
            <w:top w:w="0" w:type="dxa"/>
            <w:left w:w="0" w:type="dxa"/>
            <w:bottom w:w="0" w:type="dxa"/>
            <w:right w:w="0" w:type="dxa"/>
          </w:tblCellMar>
        </w:tblPrEx>
        <w:trPr>
          <w:trHeight w:val="23"/>
        </w:trPr>
        <w:tc>
          <w:tcPr>
            <w:tcW w:w="388" w:type="pct"/>
            <w:vAlign w:val="center"/>
          </w:tcPr>
          <w:p w:rsidR="00383DF5" w:rsidRPr="0021587C" w:rsidRDefault="00383DF5" w:rsidP="00383DF5">
            <w:pPr>
              <w:ind w:leftChars="50" w:left="105"/>
            </w:pPr>
            <w:r w:rsidRPr="0021587C">
              <w:t>18</w:t>
            </w:r>
          </w:p>
        </w:tc>
        <w:tc>
          <w:tcPr>
            <w:tcW w:w="1950" w:type="pct"/>
            <w:vAlign w:val="center"/>
          </w:tcPr>
          <w:p w:rsidR="00383DF5" w:rsidRPr="0021587C" w:rsidRDefault="00383DF5" w:rsidP="00383DF5">
            <w:pPr>
              <w:ind w:leftChars="50" w:left="105"/>
            </w:pPr>
            <w:r w:rsidRPr="0021587C">
              <w:t>general aim / sociobiological study</w:t>
            </w:r>
          </w:p>
        </w:tc>
        <w:tc>
          <w:tcPr>
            <w:tcW w:w="2662" w:type="pct"/>
            <w:vAlign w:val="center"/>
          </w:tcPr>
          <w:p w:rsidR="00383DF5" w:rsidRPr="0021587C" w:rsidRDefault="00383DF5" w:rsidP="00383DF5">
            <w:pPr>
              <w:ind w:leftChars="50" w:left="105"/>
              <w:rPr>
                <w:rFonts w:hint="eastAsia"/>
              </w:rPr>
            </w:pPr>
            <w:r w:rsidRPr="0021587C">
              <w:t>I</w:t>
            </w:r>
            <w:r w:rsidRPr="0021587C">
              <w:t>段：</w:t>
            </w:r>
          </w:p>
          <w:p w:rsidR="00383DF5" w:rsidRPr="0021587C" w:rsidRDefault="00383DF5" w:rsidP="00383DF5">
            <w:pPr>
              <w:ind w:leftChars="50" w:left="105"/>
              <w:rPr>
                <w:rFonts w:hint="eastAsia"/>
              </w:rPr>
            </w:pPr>
            <w:r w:rsidRPr="0021587C">
              <w:t>This, in essence, is the problem of</w:t>
            </w:r>
            <w:r w:rsidRPr="0021587C">
              <w:rPr>
                <w:rFonts w:hint="eastAsia"/>
              </w:rPr>
              <w:t xml:space="preserve"> </w:t>
            </w:r>
            <w:r w:rsidRPr="0021587C">
              <w:t>modern</w:t>
            </w:r>
            <w:r w:rsidRPr="0021587C">
              <w:rPr>
                <w:rFonts w:hint="eastAsia"/>
              </w:rPr>
              <w:t xml:space="preserve"> </w:t>
            </w:r>
            <w:r w:rsidRPr="0021587C">
              <w:t xml:space="preserve"> sociobiology</w:t>
            </w:r>
            <w:r w:rsidRPr="0021587C">
              <w:rPr>
                <w:rFonts w:hint="eastAsia"/>
              </w:rPr>
              <w:t xml:space="preserve"> </w:t>
            </w:r>
            <w:r w:rsidRPr="0021587C">
              <w:t>to discover the degree to which hard-wired genetic</w:t>
            </w:r>
            <w:r w:rsidRPr="0021587C">
              <w:rPr>
                <w:rFonts w:hint="eastAsia"/>
              </w:rPr>
              <w:t xml:space="preserve"> </w:t>
            </w:r>
            <w:r w:rsidRPr="0021587C">
              <w:t>programming…</w:t>
            </w:r>
          </w:p>
        </w:tc>
      </w:tr>
      <w:tr w:rsidR="00383DF5" w:rsidRPr="0021587C" w:rsidTr="009E3E3D">
        <w:tblPrEx>
          <w:tblCellMar>
            <w:top w:w="0" w:type="dxa"/>
            <w:left w:w="0" w:type="dxa"/>
            <w:bottom w:w="0" w:type="dxa"/>
            <w:right w:w="0" w:type="dxa"/>
          </w:tblCellMar>
        </w:tblPrEx>
        <w:trPr>
          <w:trHeight w:val="1571"/>
        </w:trPr>
        <w:tc>
          <w:tcPr>
            <w:tcW w:w="388" w:type="pct"/>
            <w:vAlign w:val="center"/>
          </w:tcPr>
          <w:p w:rsidR="00383DF5" w:rsidRPr="0021587C" w:rsidRDefault="00383DF5" w:rsidP="00383DF5">
            <w:pPr>
              <w:ind w:leftChars="50" w:left="105"/>
            </w:pPr>
            <w:r w:rsidRPr="0021587C">
              <w:t>19</w:t>
            </w:r>
          </w:p>
        </w:tc>
        <w:tc>
          <w:tcPr>
            <w:tcW w:w="1950" w:type="pct"/>
            <w:vAlign w:val="center"/>
          </w:tcPr>
          <w:p w:rsidR="00383DF5" w:rsidRPr="0021587C" w:rsidRDefault="00383DF5" w:rsidP="00383DF5">
            <w:pPr>
              <w:ind w:leftChars="50" w:left="105"/>
            </w:pPr>
            <w:r w:rsidRPr="0021587C">
              <w:t>persuaded  /  continue</w:t>
            </w:r>
          </w:p>
        </w:tc>
        <w:tc>
          <w:tcPr>
            <w:tcW w:w="2662" w:type="pct"/>
            <w:vAlign w:val="center"/>
          </w:tcPr>
          <w:p w:rsidR="00383DF5" w:rsidRPr="0021587C" w:rsidRDefault="00383DF5" w:rsidP="00383DF5">
            <w:pPr>
              <w:ind w:leftChars="50" w:left="105"/>
            </w:pPr>
            <w:r w:rsidRPr="0021587C">
              <w:t>C</w:t>
            </w:r>
            <w:r w:rsidRPr="0021587C">
              <w:t>段：</w:t>
            </w:r>
          </w:p>
          <w:p w:rsidR="00383DF5" w:rsidRPr="0021587C" w:rsidRDefault="00383DF5" w:rsidP="00383DF5">
            <w:pPr>
              <w:ind w:leftChars="50" w:left="105"/>
            </w:pPr>
            <w:r w:rsidRPr="0021587C">
              <w:t>Many of the teacher-subjects balked at administering</w:t>
            </w:r>
            <w:r w:rsidRPr="0021587C">
              <w:rPr>
                <w:rFonts w:hint="eastAsia"/>
              </w:rPr>
              <w:t xml:space="preserve"> </w:t>
            </w:r>
            <w:r w:rsidRPr="0021587C">
              <w:t>the higher levels of</w:t>
            </w:r>
            <w:r w:rsidRPr="0021587C">
              <w:rPr>
                <w:rFonts w:hint="eastAsia"/>
              </w:rPr>
              <w:t xml:space="preserve"> </w:t>
            </w:r>
            <w:r w:rsidRPr="0021587C">
              <w:t>punishment, …</w:t>
            </w:r>
            <w:r w:rsidRPr="0021587C">
              <w:rPr>
                <w:rFonts w:hint="eastAsia"/>
              </w:rPr>
              <w:t xml:space="preserve">, </w:t>
            </w:r>
            <w:r w:rsidRPr="0021587C">
              <w:t>“You have no other choice</w:t>
            </w:r>
            <w:r w:rsidRPr="00E64093">
              <w:rPr>
                <w:rFonts w:ascii="宋体" w:hAnsi="宋体"/>
              </w:rPr>
              <w:t>.</w:t>
            </w:r>
            <w:r w:rsidRPr="0021587C">
              <w:t xml:space="preserve"> You must go on</w:t>
            </w:r>
            <w:r w:rsidRPr="00E64093">
              <w:rPr>
                <w:rFonts w:ascii="宋体" w:hAnsi="宋体"/>
              </w:rPr>
              <w:t>.</w:t>
            </w:r>
            <w:r w:rsidRPr="0021587C">
              <w:t xml:space="preserve"> ”</w:t>
            </w:r>
          </w:p>
        </w:tc>
      </w:tr>
    </w:tbl>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剑四T2P3 Q27-32</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 xml:space="preserve">注意NB=Nota Bene </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最长的段子选择次数最高</w:t>
      </w:r>
    </w:p>
    <w:p w:rsidR="00383DF5" w:rsidRPr="006833D7" w:rsidRDefault="00383DF5" w:rsidP="00383DF5">
      <w:pPr>
        <w:rPr>
          <w:rFonts w:ascii="Arial Unicode MS" w:eastAsia="Arial Unicode MS" w:hAnsi="Arial Unicode MS" w:cs="Arial Unicode MS"/>
        </w:rPr>
      </w:pPr>
    </w:p>
    <w:p w:rsidR="00383DF5" w:rsidRPr="006833D7"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p>
    <w:p w:rsidR="00383DF5" w:rsidRPr="006833D7" w:rsidRDefault="00383DF5" w:rsidP="00383DF5">
      <w:pPr>
        <w:rPr>
          <w:rFonts w:ascii="Arial Unicode MS" w:eastAsia="Arial Unicode MS" w:hAnsi="Arial Unicode MS" w:cs="Arial Unicode MS" w:hint="eastAsia"/>
        </w:rPr>
      </w:pPr>
      <w:r w:rsidRPr="006833D7">
        <w:rPr>
          <w:rFonts w:ascii="Arial Unicode MS" w:eastAsia="Arial Unicode MS" w:hAnsi="Arial Unicode MS" w:cs="Arial Unicode MS" w:hint="eastAsia"/>
        </w:rPr>
        <w:t>Lecture Four</w:t>
      </w:r>
    </w:p>
    <w:p w:rsidR="00383DF5" w:rsidRPr="00DA5F1A" w:rsidRDefault="00383DF5" w:rsidP="00383DF5">
      <w:pPr>
        <w:rPr>
          <w:rFonts w:ascii="黑体" w:eastAsia="黑体" w:hAnsi="Arial" w:cs="Arial"/>
          <w:b/>
          <w:sz w:val="28"/>
          <w:szCs w:val="72"/>
        </w:rPr>
      </w:pPr>
      <w:r w:rsidRPr="00DA5F1A">
        <w:rPr>
          <w:rFonts w:ascii="黑体" w:eastAsia="黑体" w:hAnsi="Arial" w:cs="Arial" w:hint="eastAsia"/>
          <w:b/>
          <w:sz w:val="28"/>
          <w:szCs w:val="72"/>
        </w:rPr>
        <w:t>Matching题型二：</w:t>
      </w:r>
    </w:p>
    <w:p w:rsidR="00383DF5" w:rsidRPr="00DA5F1A" w:rsidRDefault="00383DF5" w:rsidP="00383DF5">
      <w:pPr>
        <w:rPr>
          <w:rFonts w:ascii="黑体" w:eastAsia="黑体" w:hAnsi="Arial" w:cs="Arial"/>
          <w:b/>
          <w:sz w:val="28"/>
          <w:szCs w:val="72"/>
        </w:rPr>
      </w:pPr>
      <w:r w:rsidRPr="00DA5F1A">
        <w:rPr>
          <w:rFonts w:ascii="黑体" w:eastAsia="黑体" w:hAnsi="Arial" w:cs="Arial" w:hint="eastAsia"/>
          <w:b/>
          <w:sz w:val="28"/>
          <w:szCs w:val="72"/>
        </w:rPr>
        <w:t xml:space="preserve">人物 + 理论 </w:t>
      </w:r>
    </w:p>
    <w:p w:rsidR="00383DF5" w:rsidRPr="00DA5F1A" w:rsidRDefault="00383DF5" w:rsidP="00383DF5">
      <w:pPr>
        <w:rPr>
          <w:rFonts w:ascii="黑体" w:eastAsia="黑体" w:hAnsi="Arial" w:cs="Arial"/>
          <w:b/>
          <w:sz w:val="28"/>
          <w:szCs w:val="72"/>
        </w:rPr>
      </w:pPr>
    </w:p>
    <w:p w:rsidR="00383DF5" w:rsidRPr="00DA5F1A" w:rsidRDefault="00383DF5" w:rsidP="00383DF5">
      <w:pPr>
        <w:rPr>
          <w:rFonts w:ascii="黑体" w:eastAsia="黑体" w:hAnsi="Arial" w:cs="Arial"/>
          <w:b/>
          <w:color w:val="FF0000"/>
          <w:sz w:val="28"/>
          <w:szCs w:val="72"/>
        </w:rPr>
      </w:pPr>
      <w:r w:rsidRPr="00DA5F1A">
        <w:rPr>
          <w:rFonts w:ascii="黑体" w:eastAsia="黑体" w:hAnsi="Arial" w:cs="Arial" w:hint="eastAsia"/>
          <w:b/>
          <w:sz w:val="28"/>
          <w:szCs w:val="72"/>
        </w:rPr>
        <w:t>注意题目要求中有没有</w:t>
      </w:r>
      <w:r w:rsidRPr="00DA5F1A">
        <w:rPr>
          <w:rFonts w:ascii="黑体" w:eastAsia="黑体" w:hAnsi="Arial" w:cs="Arial" w:hint="eastAsia"/>
          <w:b/>
          <w:color w:val="FF0000"/>
          <w:sz w:val="28"/>
          <w:szCs w:val="72"/>
        </w:rPr>
        <w:t>NB，</w:t>
      </w:r>
    </w:p>
    <w:p w:rsidR="00383DF5" w:rsidRPr="00DA5F1A" w:rsidRDefault="00383DF5" w:rsidP="00383DF5">
      <w:pPr>
        <w:rPr>
          <w:rFonts w:ascii="黑体" w:eastAsia="黑体" w:hAnsi="Arial" w:cs="Arial"/>
          <w:b/>
          <w:color w:val="FF0000"/>
          <w:sz w:val="28"/>
          <w:szCs w:val="72"/>
        </w:rPr>
      </w:pPr>
      <w:r w:rsidRPr="00DA5F1A">
        <w:rPr>
          <w:rFonts w:ascii="黑体" w:eastAsia="黑体" w:hAnsi="Arial" w:cs="Arial" w:hint="eastAsia"/>
          <w:b/>
          <w:color w:val="FF0000"/>
          <w:sz w:val="28"/>
          <w:szCs w:val="72"/>
        </w:rPr>
        <w:t>如果有意味着多选</w:t>
      </w:r>
      <w:r w:rsidRPr="00DA5F1A">
        <w:rPr>
          <w:rFonts w:ascii="黑体" w:eastAsia="黑体" w:hAnsi="Arial" w:cs="Arial"/>
          <w:b/>
          <w:color w:val="FF0000"/>
          <w:sz w:val="28"/>
          <w:szCs w:val="72"/>
        </w:rPr>
        <w:t xml:space="preserve"> </w:t>
      </w:r>
    </w:p>
    <w:p w:rsidR="00383DF5" w:rsidRPr="00DA5F1A" w:rsidRDefault="00383DF5" w:rsidP="000044B5">
      <w:pPr>
        <w:numPr>
          <w:ilvl w:val="0"/>
          <w:numId w:val="14"/>
        </w:numPr>
        <w:rPr>
          <w:rFonts w:ascii="黑体" w:eastAsia="黑体" w:hAnsi="Arial" w:cs="Arial"/>
          <w:b/>
          <w:sz w:val="28"/>
          <w:szCs w:val="72"/>
        </w:rPr>
      </w:pPr>
      <w:r w:rsidRPr="00DA5F1A">
        <w:rPr>
          <w:rFonts w:ascii="黑体" w:eastAsia="黑体" w:hAnsi="Arial" w:cs="Arial" w:hint="eastAsia"/>
          <w:b/>
          <w:sz w:val="28"/>
          <w:szCs w:val="72"/>
        </w:rPr>
        <w:t>定位人名，显著标注，</w:t>
      </w:r>
    </w:p>
    <w:p w:rsidR="00383DF5" w:rsidRPr="00DA5F1A" w:rsidRDefault="00383DF5" w:rsidP="00383DF5">
      <w:pPr>
        <w:ind w:left="720"/>
        <w:rPr>
          <w:rFonts w:ascii="黑体" w:eastAsia="黑体" w:hAnsi="Arial" w:cs="Arial" w:hint="eastAsia"/>
          <w:b/>
          <w:sz w:val="28"/>
          <w:szCs w:val="72"/>
        </w:rPr>
      </w:pPr>
      <w:r w:rsidRPr="00DA5F1A">
        <w:rPr>
          <w:rFonts w:ascii="黑体" w:eastAsia="黑体" w:hAnsi="Arial" w:cs="Arial" w:hint="eastAsia"/>
          <w:b/>
          <w:sz w:val="28"/>
          <w:szCs w:val="72"/>
        </w:rPr>
        <w:t>顺便去掉人的称谓</w:t>
      </w:r>
      <w:r w:rsidRPr="00DA5F1A">
        <w:rPr>
          <w:rFonts w:ascii="黑体" w:eastAsia="黑体" w:hAnsi="Arial" w:cs="Arial"/>
          <w:b/>
          <w:sz w:val="28"/>
          <w:szCs w:val="72"/>
        </w:rPr>
        <w:tab/>
      </w:r>
    </w:p>
    <w:p w:rsidR="00383DF5" w:rsidRPr="00DA5F1A" w:rsidRDefault="00383DF5" w:rsidP="00383DF5">
      <w:pPr>
        <w:ind w:left="720"/>
        <w:rPr>
          <w:rFonts w:ascii="黑体" w:eastAsia="黑体" w:hAnsi="Arial" w:cs="Arial" w:hint="eastAsia"/>
          <w:b/>
          <w:color w:val="3366FF"/>
          <w:sz w:val="28"/>
          <w:szCs w:val="72"/>
        </w:rPr>
      </w:pPr>
      <w:r w:rsidRPr="00DA5F1A">
        <w:rPr>
          <w:rFonts w:ascii="黑体" w:eastAsia="黑体" w:hAnsi="Arial" w:cs="Arial" w:hint="eastAsia"/>
          <w:b/>
          <w:color w:val="3366FF"/>
          <w:sz w:val="28"/>
          <w:szCs w:val="72"/>
        </w:rPr>
        <w:t>另外注意人多的段子</w:t>
      </w:r>
    </w:p>
    <w:p w:rsidR="00383DF5" w:rsidRPr="00DA5F1A" w:rsidRDefault="00383DF5" w:rsidP="000044B5">
      <w:pPr>
        <w:numPr>
          <w:ilvl w:val="0"/>
          <w:numId w:val="14"/>
        </w:numPr>
        <w:rPr>
          <w:rFonts w:ascii="黑体" w:eastAsia="黑体" w:hAnsi="Arial" w:cs="Arial" w:hint="eastAsia"/>
          <w:b/>
          <w:sz w:val="28"/>
          <w:szCs w:val="72"/>
        </w:rPr>
      </w:pPr>
      <w:r w:rsidRPr="00DA5F1A">
        <w:rPr>
          <w:rFonts w:ascii="黑体" w:eastAsia="黑体" w:hAnsi="Arial" w:cs="Arial" w:hint="eastAsia"/>
          <w:b/>
          <w:color w:val="FF0000"/>
          <w:sz w:val="28"/>
          <w:szCs w:val="72"/>
        </w:rPr>
        <w:t>细读</w:t>
      </w:r>
      <w:r w:rsidRPr="00DA5F1A">
        <w:rPr>
          <w:rFonts w:ascii="黑体" w:eastAsia="黑体" w:hAnsi="Arial" w:cs="Arial" w:hint="eastAsia"/>
          <w:b/>
          <w:sz w:val="28"/>
          <w:szCs w:val="72"/>
        </w:rPr>
        <w:t>理论，划出关键字</w:t>
      </w:r>
    </w:p>
    <w:p w:rsidR="00383DF5" w:rsidRPr="00DA5F1A" w:rsidRDefault="00383DF5" w:rsidP="000044B5">
      <w:pPr>
        <w:numPr>
          <w:ilvl w:val="0"/>
          <w:numId w:val="14"/>
        </w:numPr>
        <w:rPr>
          <w:rFonts w:ascii="黑体" w:eastAsia="黑体" w:hAnsi="Arial" w:cs="Arial" w:hint="eastAsia"/>
          <w:b/>
          <w:sz w:val="28"/>
          <w:szCs w:val="72"/>
        </w:rPr>
      </w:pPr>
      <w:r w:rsidRPr="00DA5F1A">
        <w:rPr>
          <w:rFonts w:ascii="黑体" w:eastAsia="黑体" w:hAnsi="Arial" w:cs="Arial" w:hint="eastAsia"/>
          <w:b/>
          <w:sz w:val="28"/>
          <w:szCs w:val="72"/>
        </w:rPr>
        <w:t>回文中人名定位处，寻找</w:t>
      </w:r>
    </w:p>
    <w:p w:rsidR="00383DF5" w:rsidRPr="00DA5F1A" w:rsidRDefault="00383DF5" w:rsidP="000044B5">
      <w:pPr>
        <w:numPr>
          <w:ilvl w:val="1"/>
          <w:numId w:val="14"/>
        </w:numPr>
        <w:rPr>
          <w:rFonts w:ascii="黑体" w:eastAsia="黑体" w:hAnsi="Arial" w:cs="Arial" w:hint="eastAsia"/>
          <w:b/>
          <w:sz w:val="28"/>
          <w:szCs w:val="72"/>
        </w:rPr>
      </w:pPr>
      <w:r w:rsidRPr="00DA5F1A">
        <w:rPr>
          <w:rFonts w:ascii="黑体" w:eastAsia="黑体" w:hAnsi="Arial" w:cs="Arial" w:hint="eastAsia"/>
          <w:b/>
          <w:sz w:val="28"/>
          <w:szCs w:val="72"/>
        </w:rPr>
        <w:t>引号中的直接引语，搞清楚到底是谁说的</w:t>
      </w:r>
    </w:p>
    <w:p w:rsidR="00383DF5" w:rsidRPr="00DA5F1A" w:rsidRDefault="00383DF5" w:rsidP="000044B5">
      <w:pPr>
        <w:numPr>
          <w:ilvl w:val="1"/>
          <w:numId w:val="14"/>
        </w:numPr>
        <w:rPr>
          <w:rFonts w:ascii="黑体" w:eastAsia="黑体" w:hAnsi="Arial" w:cs="Arial" w:hint="eastAsia"/>
          <w:b/>
          <w:sz w:val="28"/>
          <w:szCs w:val="72"/>
        </w:rPr>
      </w:pPr>
      <w:r w:rsidRPr="00DA5F1A">
        <w:rPr>
          <w:rFonts w:ascii="黑体" w:eastAsia="黑体" w:hAnsi="Arial" w:cs="Arial" w:hint="eastAsia"/>
          <w:b/>
          <w:sz w:val="28"/>
          <w:szCs w:val="72"/>
        </w:rPr>
        <w:t>下列动词引导的宾语从句：</w:t>
      </w:r>
    </w:p>
    <w:p w:rsidR="00383DF5" w:rsidRPr="00DA5F1A" w:rsidRDefault="00383DF5" w:rsidP="00383DF5">
      <w:pPr>
        <w:rPr>
          <w:rFonts w:ascii="黑体" w:eastAsia="黑体" w:hAnsi="Arial" w:cs="Arial" w:hint="eastAsia"/>
          <w:b/>
          <w:sz w:val="28"/>
          <w:szCs w:val="72"/>
        </w:rPr>
      </w:pPr>
      <w:r w:rsidRPr="00DA5F1A">
        <w:rPr>
          <w:rFonts w:ascii="黑体" w:eastAsia="黑体" w:hAnsi="Arial" w:cs="Arial" w:hint="eastAsia"/>
          <w:b/>
          <w:sz w:val="28"/>
          <w:szCs w:val="72"/>
        </w:rPr>
        <w:t>引导人物观点的动词：</w:t>
      </w:r>
    </w:p>
    <w:p w:rsidR="00383DF5" w:rsidRPr="00DA5F1A" w:rsidRDefault="00383DF5" w:rsidP="00383DF5">
      <w:pPr>
        <w:rPr>
          <w:rFonts w:ascii="黑体" w:eastAsia="黑体" w:hAnsi="Arial" w:cs="Arial" w:hint="eastAsia"/>
          <w:b/>
          <w:sz w:val="28"/>
          <w:szCs w:val="72"/>
        </w:rPr>
      </w:pPr>
      <w:r w:rsidRPr="00DA5F1A">
        <w:rPr>
          <w:rFonts w:ascii="黑体" w:eastAsia="黑体" w:hAnsi="Arial" w:cs="Arial" w:hint="eastAsia"/>
          <w:b/>
          <w:sz w:val="28"/>
          <w:szCs w:val="72"/>
        </w:rPr>
        <w:t>acknowledge 宣称</w:t>
      </w:r>
    </w:p>
    <w:p w:rsidR="00383DF5" w:rsidRPr="00DA5F1A" w:rsidRDefault="00383DF5" w:rsidP="00383DF5">
      <w:pPr>
        <w:tabs>
          <w:tab w:val="center" w:pos="3420"/>
        </w:tabs>
        <w:rPr>
          <w:rFonts w:ascii="黑体" w:eastAsia="黑体" w:hAnsi="Arial" w:cs="Arial" w:hint="eastAsia"/>
          <w:b/>
          <w:sz w:val="28"/>
          <w:szCs w:val="72"/>
        </w:rPr>
      </w:pPr>
      <w:r w:rsidRPr="00DA5F1A">
        <w:rPr>
          <w:rFonts w:ascii="黑体" w:eastAsia="黑体" w:hAnsi="Arial" w:cs="Arial" w:hint="eastAsia"/>
          <w:b/>
          <w:sz w:val="28"/>
          <w:szCs w:val="72"/>
        </w:rPr>
        <w:t>refute 反驳</w:t>
      </w:r>
    </w:p>
    <w:p w:rsidR="00383DF5" w:rsidRPr="00DA5F1A" w:rsidRDefault="00383DF5" w:rsidP="00383DF5">
      <w:pPr>
        <w:rPr>
          <w:rFonts w:ascii="黑体" w:eastAsia="黑体" w:hAnsi="Arial" w:cs="Arial" w:hint="eastAsia"/>
          <w:b/>
          <w:sz w:val="28"/>
          <w:szCs w:val="72"/>
        </w:rPr>
      </w:pPr>
      <w:r w:rsidRPr="00DA5F1A">
        <w:rPr>
          <w:rFonts w:ascii="黑体" w:eastAsia="黑体" w:hAnsi="Arial" w:cs="Arial" w:hint="eastAsia"/>
          <w:b/>
          <w:sz w:val="28"/>
          <w:szCs w:val="72"/>
        </w:rPr>
        <w:t>Predict  预测</w:t>
      </w:r>
    </w:p>
    <w:p w:rsidR="00383DF5" w:rsidRPr="00DA5F1A" w:rsidRDefault="00383DF5" w:rsidP="00383DF5">
      <w:pPr>
        <w:rPr>
          <w:rFonts w:ascii="黑体" w:eastAsia="黑体" w:hAnsi="Arial" w:cs="Arial" w:hint="eastAsia"/>
          <w:b/>
          <w:sz w:val="28"/>
          <w:szCs w:val="72"/>
        </w:rPr>
      </w:pPr>
      <w:r w:rsidRPr="00DA5F1A">
        <w:rPr>
          <w:rFonts w:ascii="黑体" w:eastAsia="黑体" w:hAnsi="Arial" w:cs="Arial" w:hint="eastAsia"/>
          <w:b/>
          <w:sz w:val="28"/>
          <w:szCs w:val="72"/>
        </w:rPr>
        <w:t>Note  特别提到</w:t>
      </w:r>
    </w:p>
    <w:p w:rsidR="00383DF5" w:rsidRPr="00DA5F1A" w:rsidRDefault="00383DF5" w:rsidP="00383DF5">
      <w:pPr>
        <w:tabs>
          <w:tab w:val="left" w:pos="3545"/>
        </w:tabs>
        <w:rPr>
          <w:rFonts w:ascii="黑体" w:eastAsia="黑体" w:hAnsi="Arial" w:cs="Arial" w:hint="eastAsia"/>
          <w:b/>
          <w:sz w:val="28"/>
          <w:szCs w:val="72"/>
        </w:rPr>
      </w:pPr>
      <w:r w:rsidRPr="00DA5F1A">
        <w:rPr>
          <w:rFonts w:ascii="黑体" w:eastAsia="黑体" w:hAnsi="Arial" w:cs="Arial" w:hint="eastAsia"/>
          <w:b/>
          <w:sz w:val="28"/>
          <w:szCs w:val="72"/>
        </w:rPr>
        <w:t>Remark评论</w:t>
      </w:r>
    </w:p>
    <w:p w:rsidR="00383DF5" w:rsidRPr="00DA5F1A" w:rsidRDefault="00383DF5" w:rsidP="00383DF5">
      <w:pPr>
        <w:rPr>
          <w:rFonts w:ascii="黑体" w:eastAsia="黑体" w:hAnsi="Arial" w:cs="Arial" w:hint="eastAsia"/>
          <w:b/>
          <w:sz w:val="28"/>
          <w:szCs w:val="72"/>
        </w:rPr>
      </w:pPr>
      <w:r w:rsidRPr="00DA5F1A">
        <w:rPr>
          <w:rFonts w:ascii="黑体" w:eastAsia="黑体" w:hAnsi="Arial" w:cs="Arial" w:hint="eastAsia"/>
          <w:b/>
          <w:sz w:val="28"/>
          <w:szCs w:val="72"/>
        </w:rPr>
        <w:t>Propose 提出</w:t>
      </w:r>
    </w:p>
    <w:p w:rsidR="00383DF5" w:rsidRPr="00DA5F1A" w:rsidRDefault="00383DF5" w:rsidP="00383DF5">
      <w:pPr>
        <w:rPr>
          <w:rFonts w:ascii="黑体" w:eastAsia="黑体" w:hAnsi="Arial" w:cs="Arial" w:hint="eastAsia"/>
          <w:b/>
          <w:sz w:val="28"/>
          <w:szCs w:val="72"/>
        </w:rPr>
      </w:pPr>
      <w:r w:rsidRPr="00DA5F1A">
        <w:rPr>
          <w:rFonts w:ascii="黑体" w:eastAsia="黑体" w:hAnsi="Arial" w:cs="Arial" w:hint="eastAsia"/>
          <w:b/>
          <w:sz w:val="28"/>
          <w:szCs w:val="72"/>
        </w:rPr>
        <w:t>conclude 结论</w:t>
      </w:r>
    </w:p>
    <w:p w:rsidR="00383DF5" w:rsidRPr="00DA5F1A" w:rsidRDefault="00383DF5" w:rsidP="00383DF5">
      <w:pPr>
        <w:rPr>
          <w:rFonts w:ascii="黑体" w:eastAsia="黑体" w:hAnsi="Arial" w:cs="Arial" w:hint="eastAsia"/>
          <w:b/>
          <w:sz w:val="28"/>
          <w:szCs w:val="72"/>
        </w:rPr>
      </w:pPr>
      <w:r w:rsidRPr="00DA5F1A">
        <w:rPr>
          <w:rFonts w:ascii="黑体" w:eastAsia="黑体" w:hAnsi="Arial" w:cs="Arial" w:hint="eastAsia"/>
          <w:b/>
          <w:sz w:val="28"/>
          <w:szCs w:val="72"/>
        </w:rPr>
        <w:t>Summarize 总结</w:t>
      </w:r>
    </w:p>
    <w:p w:rsidR="00383DF5" w:rsidRPr="00DA5F1A" w:rsidRDefault="00383DF5" w:rsidP="00383DF5">
      <w:pPr>
        <w:tabs>
          <w:tab w:val="center" w:pos="3420"/>
        </w:tabs>
        <w:rPr>
          <w:rFonts w:ascii="黑体" w:eastAsia="黑体" w:hAnsi="Arial" w:cs="Arial" w:hint="eastAsia"/>
          <w:b/>
          <w:sz w:val="28"/>
          <w:szCs w:val="72"/>
        </w:rPr>
      </w:pPr>
      <w:r w:rsidRPr="00DA5F1A">
        <w:rPr>
          <w:rFonts w:ascii="黑体" w:eastAsia="黑体" w:hAnsi="Arial" w:cs="Arial" w:hint="eastAsia"/>
          <w:b/>
          <w:sz w:val="28"/>
          <w:szCs w:val="72"/>
        </w:rPr>
        <w:t>Assert 断言</w:t>
      </w:r>
    </w:p>
    <w:p w:rsidR="00383DF5" w:rsidRPr="00DA5F1A" w:rsidRDefault="00383DF5" w:rsidP="00383DF5">
      <w:pPr>
        <w:rPr>
          <w:rFonts w:ascii="黑体" w:eastAsia="黑体" w:hAnsi="Arial" w:cs="Arial"/>
          <w:b/>
          <w:color w:val="FF0000"/>
          <w:sz w:val="28"/>
          <w:szCs w:val="72"/>
        </w:rPr>
      </w:pPr>
    </w:p>
    <w:p w:rsidR="00383DF5" w:rsidRPr="00DA5F1A" w:rsidRDefault="00383DF5" w:rsidP="00383DF5">
      <w:pPr>
        <w:rPr>
          <w:rFonts w:ascii="黑体" w:eastAsia="黑体" w:hAnsi="Arial" w:cs="Arial" w:hint="eastAsia"/>
          <w:b/>
          <w:sz w:val="28"/>
          <w:szCs w:val="72"/>
        </w:rPr>
      </w:pPr>
      <w:r w:rsidRPr="00DA5F1A">
        <w:rPr>
          <w:rFonts w:ascii="黑体" w:eastAsia="黑体" w:hAnsi="Arial" w:cs="Arial" w:hint="eastAsia"/>
          <w:b/>
          <w:color w:val="FF0000"/>
          <w:sz w:val="28"/>
          <w:szCs w:val="72"/>
        </w:rPr>
        <w:t xml:space="preserve">同时注意这些词 </w:t>
      </w:r>
    </w:p>
    <w:p w:rsidR="00383DF5" w:rsidRPr="00DA5F1A" w:rsidRDefault="00383DF5" w:rsidP="00383DF5">
      <w:pPr>
        <w:rPr>
          <w:rFonts w:ascii="黑体" w:eastAsia="黑体" w:hAnsi="Arial" w:cs="Arial" w:hint="eastAsia"/>
          <w:b/>
          <w:sz w:val="28"/>
          <w:szCs w:val="72"/>
        </w:rPr>
      </w:pPr>
      <w:r w:rsidRPr="00DA5F1A">
        <w:rPr>
          <w:rFonts w:ascii="黑体" w:eastAsia="黑体" w:hAnsi="Arial" w:cs="Arial" w:hint="eastAsia"/>
          <w:b/>
          <w:sz w:val="28"/>
          <w:szCs w:val="72"/>
        </w:rPr>
        <w:lastRenderedPageBreak/>
        <w:t xml:space="preserve">also </w:t>
      </w:r>
    </w:p>
    <w:p w:rsidR="00383DF5" w:rsidRPr="00DA5F1A" w:rsidRDefault="00383DF5" w:rsidP="00383DF5">
      <w:pPr>
        <w:rPr>
          <w:rFonts w:ascii="黑体" w:eastAsia="黑体" w:hAnsi="Arial" w:cs="Arial" w:hint="eastAsia"/>
          <w:b/>
          <w:sz w:val="28"/>
          <w:szCs w:val="72"/>
        </w:rPr>
      </w:pPr>
      <w:r w:rsidRPr="00DA5F1A">
        <w:rPr>
          <w:rFonts w:ascii="黑体" w:eastAsia="黑体" w:hAnsi="Arial" w:cs="Arial"/>
          <w:b/>
          <w:sz w:val="28"/>
          <w:szCs w:val="72"/>
        </w:rPr>
        <w:t>…</w:t>
      </w:r>
      <w:r w:rsidRPr="00DA5F1A">
        <w:rPr>
          <w:rFonts w:ascii="黑体" w:eastAsia="黑体" w:hAnsi="Arial" w:cs="Arial" w:hint="eastAsia"/>
          <w:b/>
          <w:sz w:val="28"/>
          <w:szCs w:val="72"/>
        </w:rPr>
        <w:t xml:space="preserve">too   </w:t>
      </w:r>
      <w:r w:rsidRPr="00DA5F1A">
        <w:rPr>
          <w:rFonts w:ascii="黑体" w:eastAsia="黑体" w:hAnsi="Arial" w:cs="Arial"/>
          <w:b/>
          <w:sz w:val="28"/>
          <w:szCs w:val="72"/>
        </w:rPr>
        <w:t>…</w:t>
      </w:r>
      <w:r w:rsidRPr="00DA5F1A">
        <w:rPr>
          <w:rFonts w:ascii="黑体" w:eastAsia="黑体" w:hAnsi="Arial" w:cs="Arial" w:hint="eastAsia"/>
          <w:b/>
          <w:sz w:val="28"/>
          <w:szCs w:val="72"/>
        </w:rPr>
        <w:t>.as well</w:t>
      </w:r>
    </w:p>
    <w:p w:rsidR="00383DF5" w:rsidRPr="00DA5F1A" w:rsidRDefault="00383DF5" w:rsidP="00383DF5">
      <w:pPr>
        <w:tabs>
          <w:tab w:val="left" w:pos="3950"/>
        </w:tabs>
        <w:rPr>
          <w:rFonts w:ascii="黑体" w:eastAsia="黑体" w:hAnsi="Arial" w:cs="Arial" w:hint="eastAsia"/>
          <w:b/>
          <w:sz w:val="28"/>
          <w:szCs w:val="72"/>
        </w:rPr>
      </w:pPr>
      <w:r w:rsidRPr="00DA5F1A">
        <w:rPr>
          <w:rFonts w:ascii="黑体" w:eastAsia="黑体" w:hAnsi="Arial" w:cs="Arial" w:hint="eastAsia"/>
          <w:b/>
          <w:sz w:val="28"/>
          <w:szCs w:val="72"/>
        </w:rPr>
        <w:t>Another</w:t>
      </w:r>
    </w:p>
    <w:p w:rsidR="00383DF5" w:rsidRPr="00DA5F1A" w:rsidRDefault="00383DF5" w:rsidP="00383DF5">
      <w:pPr>
        <w:rPr>
          <w:rFonts w:ascii="黑体" w:eastAsia="黑体" w:hAnsi="Arial" w:cs="Arial"/>
          <w:b/>
          <w:sz w:val="28"/>
          <w:szCs w:val="72"/>
        </w:rPr>
      </w:pPr>
      <w:r w:rsidRPr="00DA5F1A">
        <w:rPr>
          <w:rFonts w:ascii="黑体" w:eastAsia="黑体" w:hAnsi="Arial" w:cs="Arial"/>
          <w:b/>
          <w:sz w:val="28"/>
          <w:szCs w:val="72"/>
        </w:rPr>
        <w:t>这些词</w:t>
      </w:r>
      <w:r w:rsidRPr="00DA5F1A">
        <w:rPr>
          <w:rFonts w:ascii="黑体" w:eastAsia="黑体" w:hAnsi="Arial" w:cs="Arial" w:hint="eastAsia"/>
          <w:b/>
          <w:sz w:val="28"/>
          <w:szCs w:val="72"/>
        </w:rPr>
        <w:t>一般标志此人的第二个理论即将出现</w:t>
      </w:r>
    </w:p>
    <w:p w:rsidR="00383DF5" w:rsidRPr="00DA5F1A" w:rsidRDefault="00383DF5" w:rsidP="000044B5">
      <w:pPr>
        <w:numPr>
          <w:ilvl w:val="0"/>
          <w:numId w:val="14"/>
        </w:numPr>
        <w:rPr>
          <w:rFonts w:ascii="黑体" w:eastAsia="黑体" w:hAnsi="Arial" w:cs="Arial"/>
          <w:b/>
          <w:sz w:val="28"/>
          <w:szCs w:val="72"/>
        </w:rPr>
      </w:pPr>
      <w:r w:rsidRPr="00DA5F1A">
        <w:rPr>
          <w:rFonts w:ascii="黑体" w:eastAsia="黑体" w:hAnsi="Arial" w:cs="Arial" w:hint="eastAsia"/>
          <w:b/>
          <w:sz w:val="28"/>
          <w:szCs w:val="72"/>
        </w:rPr>
        <w:t>比照题目中和文中的关键字，</w:t>
      </w:r>
    </w:p>
    <w:p w:rsidR="00383DF5" w:rsidRPr="00DA5F1A" w:rsidRDefault="00383DF5" w:rsidP="00383DF5">
      <w:pPr>
        <w:ind w:left="720"/>
        <w:rPr>
          <w:rFonts w:ascii="黑体" w:eastAsia="黑体" w:hAnsi="Arial" w:cs="Arial" w:hint="eastAsia"/>
          <w:b/>
          <w:sz w:val="28"/>
          <w:szCs w:val="72"/>
        </w:rPr>
      </w:pPr>
      <w:r w:rsidRPr="00DA5F1A">
        <w:rPr>
          <w:rFonts w:ascii="黑体" w:eastAsia="黑体" w:hAnsi="Arial" w:cs="Arial" w:hint="eastAsia"/>
          <w:b/>
          <w:sz w:val="28"/>
          <w:szCs w:val="72"/>
        </w:rPr>
        <w:t>注意同义转述</w:t>
      </w:r>
    </w:p>
    <w:p w:rsidR="00383DF5" w:rsidRPr="00DA5F1A" w:rsidRDefault="00383DF5" w:rsidP="000044B5">
      <w:pPr>
        <w:numPr>
          <w:ilvl w:val="0"/>
          <w:numId w:val="14"/>
        </w:numPr>
        <w:rPr>
          <w:rFonts w:ascii="黑体" w:eastAsia="黑体" w:hAnsi="Arial" w:cs="Arial"/>
          <w:b/>
          <w:sz w:val="28"/>
          <w:szCs w:val="72"/>
        </w:rPr>
      </w:pPr>
      <w:r w:rsidRPr="00DA5F1A">
        <w:rPr>
          <w:rFonts w:ascii="黑体" w:eastAsia="黑体" w:hAnsi="Arial" w:cs="Arial" w:hint="eastAsia"/>
          <w:b/>
          <w:sz w:val="28"/>
          <w:szCs w:val="72"/>
        </w:rPr>
        <w:t>判断答案</w:t>
      </w:r>
    </w:p>
    <w:p w:rsidR="00383DF5" w:rsidRPr="00DA5F1A" w:rsidRDefault="00383DF5" w:rsidP="00383DF5">
      <w:pPr>
        <w:ind w:left="720"/>
        <w:rPr>
          <w:rFonts w:ascii="黑体" w:eastAsia="黑体" w:hAnsi="Arial" w:cs="Arial"/>
          <w:b/>
          <w:sz w:val="28"/>
          <w:szCs w:val="72"/>
        </w:rPr>
      </w:pPr>
      <w:r w:rsidRPr="00DA5F1A">
        <w:rPr>
          <w:rFonts w:ascii="黑体" w:eastAsia="黑体" w:hAnsi="Arial" w:cs="Arial" w:hint="eastAsia"/>
          <w:b/>
          <w:sz w:val="28"/>
          <w:szCs w:val="72"/>
        </w:rPr>
        <w:t>注意：一个人名</w:t>
      </w:r>
    </w:p>
    <w:p w:rsidR="00383DF5" w:rsidRPr="00DA5F1A" w:rsidRDefault="00383DF5" w:rsidP="00383DF5">
      <w:pPr>
        <w:ind w:left="720"/>
        <w:rPr>
          <w:rFonts w:ascii="黑体" w:eastAsia="黑体" w:hAnsi="Arial" w:cs="Arial"/>
          <w:b/>
          <w:sz w:val="28"/>
          <w:szCs w:val="72"/>
        </w:rPr>
      </w:pPr>
      <w:r w:rsidRPr="00DA5F1A">
        <w:rPr>
          <w:rFonts w:ascii="黑体" w:eastAsia="黑体" w:hAnsi="Arial" w:cs="Arial" w:hint="eastAsia"/>
          <w:b/>
          <w:sz w:val="28"/>
          <w:szCs w:val="72"/>
        </w:rPr>
        <w:t>最多使用次数是三次</w:t>
      </w:r>
    </w:p>
    <w:p w:rsidR="00383DF5" w:rsidRDefault="00383DF5" w:rsidP="00383DF5">
      <w:pPr>
        <w:ind w:left="720"/>
        <w:rPr>
          <w:rFonts w:ascii="黑体" w:eastAsia="黑体" w:hAnsi="Arial" w:cs="Arial"/>
          <w:b/>
          <w:sz w:val="28"/>
          <w:szCs w:val="72"/>
        </w:rPr>
      </w:pPr>
      <w:r w:rsidRPr="00DA5F1A">
        <w:rPr>
          <w:rFonts w:ascii="黑体" w:eastAsia="黑体" w:hAnsi="Arial" w:cs="Arial"/>
          <w:b/>
          <w:sz w:val="28"/>
          <w:szCs w:val="72"/>
        </w:rPr>
        <w:t>出现率=选择率</w:t>
      </w:r>
    </w:p>
    <w:p w:rsidR="00383DF5" w:rsidRDefault="00383DF5" w:rsidP="00383DF5">
      <w:pPr>
        <w:ind w:left="720"/>
        <w:rPr>
          <w:rFonts w:ascii="黑体" w:eastAsia="黑体" w:hAnsi="Arial" w:cs="Arial"/>
          <w:b/>
          <w:sz w:val="28"/>
          <w:szCs w:val="72"/>
        </w:rPr>
      </w:pPr>
    </w:p>
    <w:p w:rsidR="00383DF5" w:rsidRDefault="00383DF5" w:rsidP="00383DF5">
      <w:pPr>
        <w:ind w:left="720"/>
        <w:rPr>
          <w:rFonts w:ascii="黑体" w:eastAsia="黑体" w:hAnsi="Arial" w:cs="Arial"/>
          <w:b/>
          <w:sz w:val="28"/>
          <w:szCs w:val="72"/>
        </w:rPr>
      </w:pPr>
    </w:p>
    <w:p w:rsidR="00383DF5" w:rsidRDefault="00383DF5" w:rsidP="00383DF5">
      <w:pPr>
        <w:ind w:left="720"/>
        <w:rPr>
          <w:rFonts w:ascii="黑体" w:eastAsia="黑体" w:hAnsi="Arial" w:cs="Arial"/>
          <w:b/>
          <w:sz w:val="28"/>
          <w:szCs w:val="72"/>
        </w:rPr>
      </w:pPr>
    </w:p>
    <w:p w:rsidR="00383DF5" w:rsidRDefault="00383DF5" w:rsidP="00383DF5">
      <w:pPr>
        <w:ind w:left="720"/>
        <w:rPr>
          <w:rFonts w:ascii="黑体" w:eastAsia="黑体" w:hAnsi="Arial" w:cs="Arial"/>
          <w:b/>
          <w:sz w:val="28"/>
          <w:szCs w:val="72"/>
        </w:rPr>
      </w:pPr>
    </w:p>
    <w:p w:rsidR="00383DF5" w:rsidRDefault="00383DF5" w:rsidP="00383DF5">
      <w:pPr>
        <w:ind w:left="720"/>
        <w:rPr>
          <w:rFonts w:ascii="黑体" w:eastAsia="黑体" w:hAnsi="Arial" w:cs="Arial"/>
          <w:b/>
          <w:sz w:val="28"/>
          <w:szCs w:val="72"/>
        </w:rPr>
      </w:pPr>
    </w:p>
    <w:p w:rsidR="00383DF5" w:rsidRDefault="00383DF5" w:rsidP="00383DF5">
      <w:pPr>
        <w:ind w:left="720"/>
        <w:rPr>
          <w:rFonts w:ascii="黑体" w:eastAsia="黑体" w:hAnsi="Arial" w:cs="Arial"/>
          <w:b/>
          <w:sz w:val="28"/>
          <w:szCs w:val="72"/>
        </w:rPr>
      </w:pPr>
    </w:p>
    <w:p w:rsidR="00383DF5" w:rsidRDefault="00383DF5" w:rsidP="00383DF5">
      <w:pPr>
        <w:ind w:left="720"/>
        <w:rPr>
          <w:rFonts w:ascii="黑体" w:eastAsia="黑体" w:hAnsi="Arial" w:cs="Arial"/>
          <w:b/>
          <w:sz w:val="28"/>
          <w:szCs w:val="72"/>
        </w:rPr>
      </w:pPr>
    </w:p>
    <w:p w:rsidR="00383DF5" w:rsidRDefault="00383DF5" w:rsidP="00383DF5">
      <w:pPr>
        <w:ind w:left="720"/>
        <w:rPr>
          <w:rFonts w:ascii="黑体" w:eastAsia="黑体" w:hAnsi="Arial" w:cs="Arial"/>
          <w:b/>
          <w:sz w:val="28"/>
          <w:szCs w:val="72"/>
        </w:rPr>
      </w:pPr>
    </w:p>
    <w:p w:rsidR="00383DF5" w:rsidRDefault="00383DF5" w:rsidP="00383DF5">
      <w:pPr>
        <w:ind w:left="720"/>
        <w:rPr>
          <w:rFonts w:ascii="黑体" w:eastAsia="黑体" w:hAnsi="Arial" w:cs="Arial"/>
          <w:b/>
          <w:sz w:val="28"/>
          <w:szCs w:val="72"/>
        </w:rPr>
      </w:pPr>
    </w:p>
    <w:p w:rsidR="00383DF5" w:rsidRDefault="00383DF5" w:rsidP="00383DF5">
      <w:pPr>
        <w:rPr>
          <w:rFonts w:eastAsia="黑体"/>
          <w:b/>
          <w:color w:val="FF0000"/>
          <w:sz w:val="28"/>
          <w:szCs w:val="72"/>
        </w:rPr>
      </w:pPr>
    </w:p>
    <w:p w:rsidR="00383DF5" w:rsidRPr="000D1643" w:rsidRDefault="00383DF5" w:rsidP="00383DF5">
      <w:pPr>
        <w:rPr>
          <w:rFonts w:ascii="Heiti SC Light" w:eastAsia="Heiti SC Light" w:hAnsi="Heiti SC Light" w:cs="Heiti SC Light"/>
          <w:b/>
          <w:color w:val="FF0000"/>
          <w:sz w:val="28"/>
          <w:szCs w:val="72"/>
        </w:rPr>
      </w:pPr>
      <w:r>
        <w:rPr>
          <w:rFonts w:ascii="Heiti SC Light" w:eastAsia="Heiti SC Light" w:hAnsi="Heiti SC Light" w:cs="Heiti SC Light"/>
          <w:b/>
          <w:color w:val="FF0000"/>
          <w:sz w:val="28"/>
          <w:szCs w:val="72"/>
        </w:rPr>
        <w:t>示范例题:</w:t>
      </w:r>
    </w:p>
    <w:tbl>
      <w:tblPr>
        <w:tblW w:w="9400" w:type="dxa"/>
        <w:jc w:val="center"/>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00"/>
      </w:tblGrid>
      <w:tr w:rsidR="00383DF5" w:rsidRPr="00133D2A" w:rsidTr="009E3E3D">
        <w:trPr>
          <w:trHeight w:val="600"/>
          <w:jc w:val="center"/>
        </w:trPr>
        <w:tc>
          <w:tcPr>
            <w:tcW w:w="9400" w:type="dxa"/>
            <w:tcBorders>
              <w:bottom w:val="single" w:sz="4" w:space="0" w:color="000000"/>
            </w:tcBorders>
            <w:shd w:val="pct37" w:color="auto" w:fill="auto"/>
          </w:tcPr>
          <w:p w:rsidR="00383DF5" w:rsidRPr="00133D2A" w:rsidRDefault="00383DF5" w:rsidP="00383DF5">
            <w:pPr>
              <w:tabs>
                <w:tab w:val="left" w:pos="300"/>
                <w:tab w:val="left" w:pos="1785"/>
                <w:tab w:val="center" w:pos="4641"/>
              </w:tabs>
              <w:spacing w:beforeLines="100" w:afterLines="50" w:line="320" w:lineRule="exact"/>
              <w:jc w:val="center"/>
              <w:rPr>
                <w:i/>
              </w:rPr>
            </w:pPr>
            <w:r w:rsidRPr="00133D2A">
              <w:rPr>
                <w:rFonts w:hint="eastAsia"/>
                <w:sz w:val="72"/>
                <w:szCs w:val="72"/>
              </w:rPr>
              <w:t>Lost for Words</w:t>
            </w:r>
          </w:p>
        </w:tc>
      </w:tr>
      <w:tr w:rsidR="00383DF5" w:rsidRPr="000B13BF" w:rsidTr="009E3E3D">
        <w:trPr>
          <w:trHeight w:val="660"/>
          <w:jc w:val="center"/>
        </w:trPr>
        <w:tc>
          <w:tcPr>
            <w:tcW w:w="9400" w:type="dxa"/>
            <w:tcBorders>
              <w:bottom w:val="nil"/>
            </w:tcBorders>
          </w:tcPr>
          <w:p w:rsidR="00383DF5" w:rsidRPr="000B13BF" w:rsidRDefault="00383DF5" w:rsidP="00383DF5">
            <w:pPr>
              <w:tabs>
                <w:tab w:val="left" w:pos="1785"/>
              </w:tabs>
              <w:spacing w:beforeLines="50" w:afterLines="50" w:line="320" w:lineRule="exact"/>
              <w:jc w:val="center"/>
              <w:rPr>
                <w:sz w:val="72"/>
                <w:szCs w:val="72"/>
              </w:rPr>
            </w:pPr>
            <w:r>
              <w:rPr>
                <w:noProof/>
                <w:sz w:val="72"/>
                <w:szCs w:val="72"/>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89.25pt;margin-top:21.8pt;width:285.75pt;height:.75pt;flip:y;z-index:251660288;mso-position-horizontal-relative:text;mso-position-vertical-relative:text" o:connectortype="straight"/>
              </w:pict>
            </w:r>
            <w:r w:rsidRPr="000B13BF">
              <w:rPr>
                <w:rFonts w:hint="eastAsia"/>
                <w:b/>
                <w:i/>
                <w:sz w:val="28"/>
                <w:szCs w:val="28"/>
              </w:rPr>
              <w:t xml:space="preserve">Many </w:t>
            </w:r>
            <w:r w:rsidRPr="00FC05E3">
              <w:rPr>
                <w:rFonts w:hint="eastAsia"/>
                <w:b/>
                <w:i/>
                <w:color w:val="0000FF"/>
                <w:sz w:val="28"/>
                <w:szCs w:val="28"/>
              </w:rPr>
              <w:t>minority languages</w:t>
            </w:r>
            <w:r w:rsidRPr="000B13BF">
              <w:rPr>
                <w:rFonts w:hint="eastAsia"/>
                <w:b/>
                <w:i/>
                <w:sz w:val="28"/>
                <w:szCs w:val="28"/>
              </w:rPr>
              <w:t xml:space="preserve"> are on the danger list</w:t>
            </w:r>
          </w:p>
        </w:tc>
      </w:tr>
      <w:tr w:rsidR="00383DF5" w:rsidRPr="000B13BF" w:rsidTr="009E3E3D">
        <w:trPr>
          <w:jc w:val="center"/>
        </w:trPr>
        <w:tc>
          <w:tcPr>
            <w:tcW w:w="9400" w:type="dxa"/>
            <w:tcBorders>
              <w:top w:val="nil"/>
            </w:tcBorders>
          </w:tcPr>
          <w:tbl>
            <w:tblPr>
              <w:tblpPr w:leftFromText="180" w:rightFromText="180" w:vertAnchor="text" w:horzAnchor="margin" w:tblpY="-66"/>
              <w:tblOverlap w:val="never"/>
              <w:tblW w:w="9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8"/>
              <w:gridCol w:w="4782"/>
            </w:tblGrid>
            <w:tr w:rsidR="00383DF5" w:rsidRPr="000B13BF" w:rsidTr="009E3E3D">
              <w:tc>
                <w:tcPr>
                  <w:tcW w:w="4678" w:type="dxa"/>
                  <w:tcBorders>
                    <w:top w:val="nil"/>
                    <w:left w:val="nil"/>
                    <w:bottom w:val="single" w:sz="4" w:space="0" w:color="auto"/>
                    <w:right w:val="nil"/>
                  </w:tcBorders>
                </w:tcPr>
                <w:p w:rsidR="00383DF5" w:rsidRPr="00081562" w:rsidRDefault="00383DF5" w:rsidP="00383DF5">
                  <w:pPr>
                    <w:tabs>
                      <w:tab w:val="left" w:pos="1785"/>
                    </w:tabs>
                    <w:spacing w:line="260" w:lineRule="exact"/>
                    <w:ind w:rightChars="50" w:right="105"/>
                    <w:rPr>
                      <w:rFonts w:ascii="Century" w:hAnsi="Century" w:cs="Miriam Fixed"/>
                      <w:szCs w:val="21"/>
                    </w:rPr>
                  </w:pPr>
                  <w:r w:rsidRPr="00081562">
                    <w:rPr>
                      <w:rFonts w:ascii="Century" w:hAnsi="Century" w:cs="Miriam Fixed"/>
                      <w:szCs w:val="21"/>
                    </w:rPr>
                    <w:t>In the Native American Navajo nation, which sprawls across four states in the American</w:t>
                  </w:r>
                  <w:r w:rsidRPr="00081562">
                    <w:rPr>
                      <w:rFonts w:ascii="Century" w:hAnsi="Century" w:cs="Miriam Fixed" w:hint="eastAsia"/>
                      <w:szCs w:val="21"/>
                    </w:rPr>
                    <w:t xml:space="preserve"> </w:t>
                  </w:r>
                  <w:r w:rsidRPr="00081562">
                    <w:rPr>
                      <w:rFonts w:ascii="Century" w:hAnsi="Century" w:cs="Miriam Fixed"/>
                      <w:szCs w:val="21"/>
                    </w:rPr>
                    <w:t>south-west,</w:t>
                  </w:r>
                  <w:r w:rsidRPr="00081562">
                    <w:rPr>
                      <w:rFonts w:ascii="Century" w:hAnsi="Century" w:cs="Miriam Fixed" w:hint="eastAsia"/>
                      <w:szCs w:val="21"/>
                    </w:rPr>
                    <w:t xml:space="preserve"> </w:t>
                  </w:r>
                  <w:r w:rsidRPr="00081562">
                    <w:rPr>
                      <w:rFonts w:ascii="Century" w:hAnsi="Century" w:cs="Miriam Fixed"/>
                      <w:szCs w:val="21"/>
                    </w:rPr>
                    <w:t>the</w:t>
                  </w:r>
                  <w:r w:rsidRPr="00081562">
                    <w:rPr>
                      <w:rFonts w:ascii="Century" w:hAnsi="Century" w:cs="Miriam Fixed" w:hint="eastAsia"/>
                      <w:szCs w:val="21"/>
                    </w:rPr>
                    <w:t xml:space="preserve"> </w:t>
                  </w:r>
                  <w:r w:rsidRPr="00081562">
                    <w:rPr>
                      <w:rFonts w:ascii="Century" w:hAnsi="Century" w:cs="Miriam Fixed"/>
                      <w:szCs w:val="21"/>
                    </w:rPr>
                    <w:t>native language is dying. Most of its speakers are middle-aged or elderly. Although many students take classes in Navajo, the schools are run in English. Street signs, supermarket goods and even</w:t>
                  </w:r>
                  <w:r w:rsidRPr="00081562">
                    <w:rPr>
                      <w:rFonts w:ascii="Century" w:hAnsi="Century" w:cs="Miriam Fixed" w:hint="eastAsia"/>
                      <w:szCs w:val="21"/>
                    </w:rPr>
                    <w:t xml:space="preserve">  </w:t>
                  </w:r>
                  <w:r w:rsidRPr="00081562">
                    <w:rPr>
                      <w:rFonts w:ascii="Century" w:hAnsi="Century" w:cs="Miriam Fixed"/>
                      <w:szCs w:val="21"/>
                    </w:rPr>
                    <w:t xml:space="preserve"> their own newspaper are all in English. Not surprisingly, linguists doubt that any native speakers of Navajo will remain in a hundred years’ time.</w:t>
                  </w:r>
                </w:p>
                <w:p w:rsidR="00383DF5" w:rsidRPr="00081562" w:rsidRDefault="00383DF5" w:rsidP="00383DF5">
                  <w:pPr>
                    <w:tabs>
                      <w:tab w:val="left" w:pos="1785"/>
                    </w:tabs>
                    <w:spacing w:line="260" w:lineRule="exact"/>
                    <w:ind w:rightChars="30" w:right="63" w:firstLineChars="100" w:firstLine="210"/>
                    <w:rPr>
                      <w:rFonts w:ascii="Century" w:hAnsi="Century" w:cs="Miriam Fixed"/>
                      <w:szCs w:val="21"/>
                    </w:rPr>
                  </w:pPr>
                  <w:r w:rsidRPr="00081562">
                    <w:rPr>
                      <w:rFonts w:ascii="Century" w:hAnsi="Century" w:cs="Miriam Fixed"/>
                      <w:szCs w:val="21"/>
                    </w:rPr>
                    <w:t>Navajo is far from alone. Half the world’s 6,800 languages are likely to vanish within two generations – that’s</w:t>
                  </w:r>
                  <w:r w:rsidRPr="00081562">
                    <w:rPr>
                      <w:rFonts w:ascii="Century" w:hAnsi="Century" w:cs="Miriam Fixed" w:hint="eastAsia"/>
                      <w:szCs w:val="21"/>
                    </w:rPr>
                    <w:t xml:space="preserve"> </w:t>
                  </w:r>
                  <w:r w:rsidRPr="00081562">
                    <w:rPr>
                      <w:rFonts w:ascii="Century" w:hAnsi="Century" w:cs="Miriam Fixed"/>
                      <w:szCs w:val="21"/>
                    </w:rPr>
                    <w:t>one language lost every ten</w:t>
                  </w:r>
                  <w:r w:rsidRPr="00081562">
                    <w:rPr>
                      <w:rFonts w:ascii="Century" w:hAnsi="Century" w:cs="Miriam Fixed" w:hint="eastAsia"/>
                      <w:szCs w:val="21"/>
                    </w:rPr>
                    <w:t xml:space="preserve"> </w:t>
                  </w:r>
                  <w:r w:rsidRPr="00081562">
                    <w:rPr>
                      <w:rFonts w:ascii="Century" w:hAnsi="Century" w:cs="Miriam Fixed"/>
                      <w:szCs w:val="21"/>
                    </w:rPr>
                    <w:t>days.</w:t>
                  </w:r>
                  <w:r w:rsidRPr="00081562">
                    <w:rPr>
                      <w:rFonts w:ascii="Century" w:hAnsi="Century" w:cs="Miriam Fixed" w:hint="eastAsia"/>
                      <w:szCs w:val="21"/>
                    </w:rPr>
                    <w:t xml:space="preserve"> </w:t>
                  </w:r>
                  <w:r w:rsidRPr="00081562">
                    <w:rPr>
                      <w:rFonts w:ascii="Century" w:hAnsi="Century" w:cs="Miriam Fixed"/>
                      <w:szCs w:val="21"/>
                    </w:rPr>
                    <w:t>Never before has the planet’s linguistic diversity shrunk at such a pace. ‘At the moment, we are heading for about three or four</w:t>
                  </w:r>
                  <w:r w:rsidRPr="00081562">
                    <w:rPr>
                      <w:rFonts w:ascii="Century" w:hAnsi="Century" w:cs="Miriam Fixed" w:hint="eastAsia"/>
                      <w:szCs w:val="21"/>
                    </w:rPr>
                    <w:t xml:space="preserve"> l</w:t>
                  </w:r>
                  <w:r w:rsidRPr="00081562">
                    <w:rPr>
                      <w:rFonts w:ascii="Century" w:hAnsi="Century" w:cs="Miriam Fixed"/>
                      <w:szCs w:val="21"/>
                    </w:rPr>
                    <w:t xml:space="preserve">anguages dominating the world,’ says </w:t>
                  </w:r>
                  <w:r w:rsidRPr="00FC05E3">
                    <w:rPr>
                      <w:rFonts w:ascii="Century" w:hAnsi="Century" w:cs="Miriam Fixed"/>
                      <w:szCs w:val="21"/>
                      <w:highlight w:val="yellow"/>
                    </w:rPr>
                    <w:t>Mark Pagel</w:t>
                  </w:r>
                  <w:r w:rsidRPr="00081562">
                    <w:rPr>
                      <w:rFonts w:ascii="Century" w:hAnsi="Century" w:cs="Miriam Fixed"/>
                      <w:szCs w:val="21"/>
                    </w:rPr>
                    <w:t>, an evolutionary</w:t>
                  </w:r>
                  <w:r w:rsidRPr="00081562">
                    <w:rPr>
                      <w:rFonts w:ascii="Century" w:hAnsi="Century" w:cs="Miriam Fixed" w:hint="eastAsia"/>
                      <w:szCs w:val="21"/>
                    </w:rPr>
                    <w:t xml:space="preserve"> </w:t>
                  </w:r>
                  <w:r w:rsidRPr="00081562">
                    <w:rPr>
                      <w:rFonts w:ascii="Century" w:hAnsi="Century" w:cs="Miriam Fixed"/>
                      <w:szCs w:val="21"/>
                    </w:rPr>
                    <w:t>biologist at the University of Reading. ‘It’s a mass extinction, and whether we will ever rebound from the loss is difficult to know.’</w:t>
                  </w:r>
                </w:p>
                <w:p w:rsidR="00383DF5" w:rsidRPr="00081562" w:rsidRDefault="00383DF5" w:rsidP="00383DF5">
                  <w:pPr>
                    <w:tabs>
                      <w:tab w:val="left" w:pos="1785"/>
                    </w:tabs>
                    <w:spacing w:line="260" w:lineRule="exact"/>
                    <w:ind w:rightChars="30" w:right="63" w:firstLineChars="100" w:firstLine="210"/>
                    <w:rPr>
                      <w:rFonts w:ascii="Century" w:hAnsi="Century" w:cs="Miriam Fixed"/>
                      <w:szCs w:val="21"/>
                    </w:rPr>
                  </w:pPr>
                  <w:r w:rsidRPr="00081562">
                    <w:rPr>
                      <w:rFonts w:ascii="Century" w:hAnsi="Century" w:cs="Miriam Fixed"/>
                      <w:szCs w:val="21"/>
                      <w:u w:val="wave"/>
                    </w:rPr>
                    <w:t>Isolation breeds linguistic diversity</w:t>
                  </w:r>
                  <w:r w:rsidRPr="00081562">
                    <w:rPr>
                      <w:rFonts w:ascii="Century" w:hAnsi="Century" w:cs="Miriam Fixed"/>
                      <w:szCs w:val="21"/>
                    </w:rPr>
                    <w:t xml:space="preserve">: as a result, the world is peppered with languages spoken by only a few people. </w:t>
                  </w:r>
                  <w:r w:rsidRPr="000044B5">
                    <w:rPr>
                      <w:rFonts w:ascii="Century" w:hAnsi="Century" w:cs="Miriam Fixed"/>
                      <w:spacing w:val="15"/>
                      <w:szCs w:val="21"/>
                      <w:fitText w:val="4368" w:id="34267136"/>
                    </w:rPr>
                    <w:t xml:space="preserve">Only 250 languages have more than </w:t>
                  </w:r>
                  <w:r w:rsidRPr="000044B5">
                    <w:rPr>
                      <w:rFonts w:ascii="Century" w:hAnsi="Century" w:cs="Miriam Fixed"/>
                      <w:spacing w:val="90"/>
                      <w:szCs w:val="21"/>
                      <w:fitText w:val="4368" w:id="34267136"/>
                    </w:rPr>
                    <w:t>a</w:t>
                  </w:r>
                </w:p>
              </w:tc>
              <w:tc>
                <w:tcPr>
                  <w:tcW w:w="4782" w:type="dxa"/>
                  <w:tcBorders>
                    <w:top w:val="nil"/>
                    <w:left w:val="nil"/>
                    <w:right w:val="nil"/>
                  </w:tcBorders>
                </w:tcPr>
                <w:p w:rsidR="00383DF5" w:rsidRPr="00081562" w:rsidRDefault="00383DF5" w:rsidP="00383DF5">
                  <w:pPr>
                    <w:tabs>
                      <w:tab w:val="left" w:pos="1785"/>
                    </w:tabs>
                    <w:spacing w:line="260" w:lineRule="exact"/>
                    <w:ind w:leftChars="30" w:left="63" w:rightChars="20" w:right="42"/>
                    <w:rPr>
                      <w:rFonts w:ascii="Century" w:hAnsi="Century"/>
                      <w:szCs w:val="21"/>
                    </w:rPr>
                  </w:pPr>
                  <w:r w:rsidRPr="00081562">
                    <w:rPr>
                      <w:rFonts w:ascii="Century" w:hAnsi="Century"/>
                      <w:szCs w:val="21"/>
                    </w:rPr>
                    <w:t>million speakers, and at least 3,000 have fewer than 2,500. It is no</w:t>
                  </w:r>
                  <w:r w:rsidRPr="00081562">
                    <w:rPr>
                      <w:rFonts w:ascii="Century" w:hAnsi="Century" w:hint="eastAsia"/>
                      <w:szCs w:val="21"/>
                    </w:rPr>
                    <w:t xml:space="preserve">t </w:t>
                  </w:r>
                  <w:r w:rsidRPr="00081562">
                    <w:rPr>
                      <w:rFonts w:ascii="Century" w:hAnsi="Century"/>
                      <w:szCs w:val="21"/>
                    </w:rPr>
                    <w:t>necessarily these small languages that are about to disappear. Navajo is considered endangered despite</w:t>
                  </w:r>
                  <w:r w:rsidRPr="00081562">
                    <w:rPr>
                      <w:rFonts w:ascii="Century" w:hAnsi="Century" w:hint="eastAsia"/>
                      <w:szCs w:val="21"/>
                    </w:rPr>
                    <w:t xml:space="preserve"> </w:t>
                  </w:r>
                  <w:r w:rsidRPr="00081562">
                    <w:rPr>
                      <w:rFonts w:ascii="Century" w:hAnsi="Century"/>
                      <w:szCs w:val="21"/>
                    </w:rPr>
                    <w:t>having</w:t>
                  </w:r>
                  <w:r w:rsidRPr="00081562">
                    <w:rPr>
                      <w:rFonts w:ascii="Century" w:hAnsi="Century" w:hint="eastAsia"/>
                      <w:szCs w:val="21"/>
                    </w:rPr>
                    <w:t xml:space="preserve"> </w:t>
                  </w:r>
                  <w:r w:rsidRPr="00081562">
                    <w:rPr>
                      <w:rFonts w:ascii="Century" w:hAnsi="Century"/>
                      <w:szCs w:val="21"/>
                    </w:rPr>
                    <w:t>150,000</w:t>
                  </w:r>
                  <w:r w:rsidRPr="00081562">
                    <w:rPr>
                      <w:rFonts w:ascii="Century" w:hAnsi="Century" w:hint="eastAsia"/>
                      <w:szCs w:val="21"/>
                    </w:rPr>
                    <w:t xml:space="preserve"> speakers. What makes a language endangered is not just the number of speakers, but how old they are. If it is spoken by children it is relatively safe. </w:t>
                  </w:r>
                  <w:r w:rsidRPr="008C7A66">
                    <w:rPr>
                      <w:rFonts w:ascii="Century" w:hAnsi="Century" w:hint="eastAsia"/>
                      <w:szCs w:val="21"/>
                      <w:u w:val="single"/>
                    </w:rPr>
                    <w:t xml:space="preserve">The critically endangered </w:t>
                  </w:r>
                  <w:r w:rsidRPr="008C7A66">
                    <w:rPr>
                      <w:rFonts w:ascii="Century" w:hAnsi="Century"/>
                      <w:szCs w:val="21"/>
                      <w:u w:val="single"/>
                    </w:rPr>
                    <w:t>languages are</w:t>
                  </w:r>
                  <w:r w:rsidRPr="008C7A66">
                    <w:rPr>
                      <w:rFonts w:ascii="Century" w:hAnsi="Century" w:hint="eastAsia"/>
                      <w:szCs w:val="21"/>
                      <w:u w:val="single"/>
                    </w:rPr>
                    <w:t xml:space="preserve"> those that are only spoken by the elderly,</w:t>
                  </w:r>
                  <w:r w:rsidRPr="00081562">
                    <w:rPr>
                      <w:rFonts w:ascii="Century" w:hAnsi="Century" w:hint="eastAsia"/>
                      <w:szCs w:val="21"/>
                    </w:rPr>
                    <w:t xml:space="preserve"> according to </w:t>
                  </w:r>
                  <w:r w:rsidRPr="00FC05E3">
                    <w:rPr>
                      <w:rFonts w:ascii="Century" w:hAnsi="Century" w:hint="eastAsia"/>
                      <w:szCs w:val="21"/>
                      <w:highlight w:val="yellow"/>
                    </w:rPr>
                    <w:t>Michael Krauss</w:t>
                  </w:r>
                  <w:r w:rsidRPr="00081562">
                    <w:rPr>
                      <w:rFonts w:ascii="Century" w:hAnsi="Century" w:hint="eastAsia"/>
                      <w:szCs w:val="21"/>
                    </w:rPr>
                    <w:t xml:space="preserve">, director of the Alassk </w:t>
                  </w:r>
                  <w:r w:rsidRPr="00081562">
                    <w:rPr>
                      <w:rFonts w:ascii="Century" w:hAnsi="Century"/>
                      <w:szCs w:val="21"/>
                    </w:rPr>
                    <w:t>Native Language</w:t>
                  </w:r>
                  <w:r w:rsidRPr="00081562">
                    <w:rPr>
                      <w:rFonts w:ascii="Century" w:hAnsi="Century" w:hint="eastAsia"/>
                      <w:szCs w:val="21"/>
                    </w:rPr>
                    <w:t xml:space="preserve"> Center, in Fairbanks.</w:t>
                  </w:r>
                </w:p>
                <w:p w:rsidR="00383DF5" w:rsidRPr="00081562" w:rsidRDefault="00383DF5" w:rsidP="00383DF5">
                  <w:pPr>
                    <w:tabs>
                      <w:tab w:val="left" w:pos="1785"/>
                    </w:tabs>
                    <w:spacing w:line="260" w:lineRule="exact"/>
                    <w:ind w:leftChars="30" w:left="63" w:rightChars="40" w:right="84" w:firstLineChars="100" w:firstLine="210"/>
                    <w:rPr>
                      <w:rFonts w:ascii="Century" w:hAnsi="Century"/>
                      <w:szCs w:val="21"/>
                    </w:rPr>
                  </w:pPr>
                  <w:r w:rsidRPr="00081562">
                    <w:rPr>
                      <w:rFonts w:ascii="Century" w:hAnsi="Century" w:hint="eastAsia"/>
                      <w:szCs w:val="21"/>
                    </w:rPr>
                    <w:t xml:space="preserve">Why do people </w:t>
                  </w:r>
                  <w:r w:rsidRPr="008C7A66">
                    <w:rPr>
                      <w:rFonts w:ascii="Century" w:hAnsi="Century" w:hint="eastAsia"/>
                      <w:szCs w:val="21"/>
                      <w:u w:val="single"/>
                    </w:rPr>
                    <w:t>reject</w:t>
                  </w:r>
                  <w:r w:rsidRPr="00081562">
                    <w:rPr>
                      <w:rFonts w:ascii="Century" w:hAnsi="Century" w:hint="eastAsia"/>
                      <w:szCs w:val="21"/>
                    </w:rPr>
                    <w:t xml:space="preserve"> the language of their parent? It begins with a crisis of confidence, when a small community finds itself alongside a larger, wealthier society, says </w:t>
                  </w:r>
                  <w:r w:rsidRPr="00FC05E3">
                    <w:rPr>
                      <w:rFonts w:ascii="Century" w:hAnsi="Century" w:hint="eastAsia"/>
                      <w:szCs w:val="21"/>
                      <w:highlight w:val="yellow"/>
                    </w:rPr>
                    <w:t>Nicholas Ostler</w:t>
                  </w:r>
                  <w:r w:rsidRPr="00081562">
                    <w:rPr>
                      <w:rFonts w:ascii="Century" w:hAnsi="Century" w:hint="eastAsia"/>
                      <w:szCs w:val="21"/>
                    </w:rPr>
                    <w:t>, of Britain</w:t>
                  </w:r>
                  <w:r w:rsidRPr="00081562">
                    <w:rPr>
                      <w:rFonts w:ascii="Century" w:hAnsi="Century"/>
                      <w:szCs w:val="21"/>
                    </w:rPr>
                    <w:t>’</w:t>
                  </w:r>
                  <w:r w:rsidRPr="00081562">
                    <w:rPr>
                      <w:rFonts w:ascii="Century" w:hAnsi="Century" w:hint="eastAsia"/>
                      <w:szCs w:val="21"/>
                    </w:rPr>
                    <w:t>s Foundation for Endangered Languages</w:t>
                  </w:r>
                  <w:r>
                    <w:rPr>
                      <w:rFonts w:ascii="Century" w:hAnsi="Century" w:hint="eastAsia"/>
                      <w:szCs w:val="21"/>
                    </w:rPr>
                    <w:t xml:space="preserve"> </w:t>
                  </w:r>
                  <w:r w:rsidRPr="00081562">
                    <w:rPr>
                      <w:rFonts w:ascii="Century" w:hAnsi="Century" w:hint="eastAsia"/>
                      <w:szCs w:val="21"/>
                    </w:rPr>
                    <w:t xml:space="preserve">in Bath. </w:t>
                  </w:r>
                  <w:r w:rsidRPr="00081562">
                    <w:rPr>
                      <w:rFonts w:ascii="Century" w:hAnsi="Century"/>
                      <w:szCs w:val="21"/>
                    </w:rPr>
                    <w:t>‘</w:t>
                  </w:r>
                  <w:r w:rsidRPr="00081562">
                    <w:rPr>
                      <w:rFonts w:ascii="Century" w:hAnsi="Century" w:hint="eastAsia"/>
                      <w:szCs w:val="21"/>
                    </w:rPr>
                    <w:t>People lose faith in their culture,</w:t>
                  </w:r>
                  <w:r w:rsidRPr="00081562">
                    <w:rPr>
                      <w:rFonts w:ascii="Century" w:hAnsi="Century"/>
                      <w:szCs w:val="21"/>
                    </w:rPr>
                    <w:t>’</w:t>
                  </w:r>
                  <w:r w:rsidRPr="00081562">
                    <w:rPr>
                      <w:rFonts w:ascii="Century" w:hAnsi="Century" w:hint="eastAsia"/>
                      <w:szCs w:val="21"/>
                    </w:rPr>
                    <w:t xml:space="preserve"> </w:t>
                  </w:r>
                  <w:r w:rsidRPr="00081562">
                    <w:rPr>
                      <w:rFonts w:ascii="Century" w:hAnsi="Century"/>
                      <w:szCs w:val="21"/>
                    </w:rPr>
                    <w:t>He</w:t>
                  </w:r>
                  <w:r w:rsidRPr="00081562">
                    <w:rPr>
                      <w:rFonts w:ascii="Century" w:hAnsi="Century" w:hint="eastAsia"/>
                      <w:szCs w:val="21"/>
                    </w:rPr>
                    <w:t xml:space="preserve"> says. </w:t>
                  </w:r>
                  <w:r w:rsidRPr="00081562">
                    <w:rPr>
                      <w:rFonts w:ascii="Century" w:hAnsi="Century"/>
                      <w:szCs w:val="21"/>
                    </w:rPr>
                    <w:t>‘</w:t>
                  </w:r>
                  <w:r w:rsidRPr="00081562">
                    <w:rPr>
                      <w:rFonts w:ascii="Century" w:hAnsi="Century" w:hint="eastAsia"/>
                      <w:szCs w:val="21"/>
                    </w:rPr>
                    <w:t>When the next generation reaches their teens, they might not want to be induced into the old traditions.</w:t>
                  </w:r>
                  <w:r w:rsidRPr="00081562">
                    <w:rPr>
                      <w:rFonts w:ascii="Century" w:hAnsi="Century"/>
                      <w:szCs w:val="21"/>
                    </w:rPr>
                    <w:t>’</w:t>
                  </w:r>
                </w:p>
                <w:p w:rsidR="00383DF5" w:rsidRPr="00081562" w:rsidRDefault="00383DF5" w:rsidP="00383DF5">
                  <w:pPr>
                    <w:tabs>
                      <w:tab w:val="left" w:pos="1785"/>
                    </w:tabs>
                    <w:spacing w:line="260" w:lineRule="exact"/>
                    <w:ind w:leftChars="30" w:left="63" w:rightChars="40" w:right="84" w:firstLineChars="100" w:firstLine="210"/>
                    <w:rPr>
                      <w:rFonts w:ascii="Century" w:hAnsi="Century"/>
                      <w:szCs w:val="21"/>
                    </w:rPr>
                  </w:pPr>
                  <w:r w:rsidRPr="00081562">
                    <w:rPr>
                      <w:rFonts w:ascii="Century" w:hAnsi="Century" w:hint="eastAsia"/>
                      <w:szCs w:val="21"/>
                    </w:rPr>
                    <w:t xml:space="preserve">The change is not always voluntary. </w:t>
                  </w:r>
                  <w:r>
                    <w:rPr>
                      <w:rFonts w:ascii="Century" w:hAnsi="Century" w:hint="eastAsia"/>
                      <w:szCs w:val="21"/>
                    </w:rPr>
                    <w:t xml:space="preserve">  </w:t>
                  </w:r>
                  <w:r w:rsidRPr="00081562">
                    <w:rPr>
                      <w:rFonts w:ascii="Century" w:hAnsi="Century" w:hint="eastAsia"/>
                      <w:szCs w:val="21"/>
                    </w:rPr>
                    <w:t xml:space="preserve">Quite often, governments try to kill off a minority language by banning its use in public or discouraging its use in </w:t>
                  </w:r>
                  <w:r w:rsidRPr="000044B5">
                    <w:rPr>
                      <w:rFonts w:ascii="Century" w:hAnsi="Century" w:hint="eastAsia"/>
                      <w:spacing w:val="15"/>
                      <w:szCs w:val="21"/>
                      <w:fitText w:val="4464" w:id="34267137"/>
                    </w:rPr>
                    <w:t>schools, all to promote national unity</w:t>
                  </w:r>
                  <w:r w:rsidRPr="000044B5">
                    <w:rPr>
                      <w:rFonts w:ascii="Century" w:hAnsi="Century" w:hint="eastAsia"/>
                      <w:spacing w:val="255"/>
                      <w:szCs w:val="21"/>
                      <w:fitText w:val="4464" w:id="34267137"/>
                    </w:rPr>
                    <w:t>.</w:t>
                  </w:r>
                </w:p>
              </w:tc>
            </w:tr>
          </w:tbl>
          <w:p w:rsidR="00383DF5" w:rsidRPr="000B13BF" w:rsidRDefault="00383DF5" w:rsidP="009E3E3D">
            <w:pPr>
              <w:tabs>
                <w:tab w:val="left" w:pos="1785"/>
              </w:tabs>
              <w:spacing w:line="320" w:lineRule="exact"/>
              <w:rPr>
                <w:i/>
              </w:rPr>
            </w:pPr>
          </w:p>
        </w:tc>
      </w:tr>
    </w:tbl>
    <w:tbl>
      <w:tblPr>
        <w:tblpPr w:leftFromText="180" w:rightFromText="180" w:vertAnchor="text" w:horzAnchor="page" w:tblpX="2269" w:tblpY="-986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079"/>
      </w:tblGrid>
      <w:tr w:rsidR="00383DF5" w:rsidRPr="0010475C" w:rsidTr="009E3E3D">
        <w:trPr>
          <w:trHeight w:val="12331"/>
        </w:trPr>
        <w:tc>
          <w:tcPr>
            <w:tcW w:w="3936" w:type="dxa"/>
            <w:tcBorders>
              <w:bottom w:val="single" w:sz="4" w:space="0" w:color="auto"/>
              <w:right w:val="nil"/>
            </w:tcBorders>
          </w:tcPr>
          <w:p w:rsidR="00383DF5" w:rsidRPr="00081562" w:rsidRDefault="00383DF5" w:rsidP="009E3E3D">
            <w:pPr>
              <w:tabs>
                <w:tab w:val="left" w:pos="1785"/>
              </w:tabs>
              <w:spacing w:line="300" w:lineRule="exact"/>
              <w:rPr>
                <w:rFonts w:ascii="Century" w:hAnsi="Century" w:cs="Miriam Fixed"/>
                <w:szCs w:val="21"/>
              </w:rPr>
            </w:pPr>
            <w:r w:rsidRPr="00081562">
              <w:rPr>
                <w:rFonts w:ascii="Century" w:hAnsi="Century" w:cs="Miriam Fixed" w:hint="eastAsia"/>
                <w:szCs w:val="21"/>
              </w:rPr>
              <w:lastRenderedPageBreak/>
              <w:t xml:space="preserve">The former US policy of </w:t>
            </w:r>
            <w:r w:rsidRPr="00081562">
              <w:rPr>
                <w:rFonts w:ascii="Century" w:hAnsi="Century" w:cs="Miriam Fixed"/>
                <w:szCs w:val="21"/>
              </w:rPr>
              <w:t>running India</w:t>
            </w:r>
            <w:r w:rsidRPr="00081562">
              <w:rPr>
                <w:rFonts w:ascii="Century" w:hAnsi="Century" w:cs="Miriam Fixed" w:hint="eastAsia"/>
                <w:szCs w:val="21"/>
              </w:rPr>
              <w:t xml:space="preserve">n reservation schools in English, for example, effectively put languages such as Navajo on the danger list. But </w:t>
            </w:r>
            <w:r w:rsidRPr="00FC05E3">
              <w:rPr>
                <w:rFonts w:ascii="Century" w:hAnsi="Century" w:cs="Miriam Fixed" w:hint="eastAsia"/>
                <w:szCs w:val="21"/>
                <w:highlight w:val="yellow"/>
              </w:rPr>
              <w:t>Salikoko Mufwene</w:t>
            </w:r>
            <w:r w:rsidRPr="00081562">
              <w:rPr>
                <w:rFonts w:ascii="Century" w:hAnsi="Century" w:cs="Miriam Fixed" w:hint="eastAsia"/>
                <w:szCs w:val="21"/>
              </w:rPr>
              <w:t xml:space="preserve">, who chairs the Linguistics department at the University of Chicago, argues that the deadliest weapon is not government policy but economic globalisation. </w:t>
            </w:r>
            <w:r w:rsidRPr="00081562">
              <w:rPr>
                <w:rFonts w:ascii="Century" w:hAnsi="Century" w:cs="Miriam Fixed"/>
                <w:szCs w:val="21"/>
              </w:rPr>
              <w:t>‘</w:t>
            </w:r>
            <w:r w:rsidRPr="00081562">
              <w:rPr>
                <w:rFonts w:ascii="Century" w:hAnsi="Century" w:cs="Miriam Fixed" w:hint="eastAsia"/>
                <w:szCs w:val="21"/>
              </w:rPr>
              <w:t>Native Americans have not lost pride in their language, but they have had to adapt to socio-economic pressures,</w:t>
            </w:r>
            <w:r w:rsidRPr="00081562">
              <w:rPr>
                <w:rFonts w:ascii="Century" w:hAnsi="Century" w:cs="Miriam Fixed"/>
                <w:szCs w:val="21"/>
              </w:rPr>
              <w:t>’</w:t>
            </w:r>
            <w:r w:rsidRPr="00081562">
              <w:rPr>
                <w:rFonts w:ascii="Century" w:hAnsi="Century" w:cs="Miriam Fixed" w:hint="eastAsia"/>
                <w:szCs w:val="21"/>
              </w:rPr>
              <w:t xml:space="preserve"> he says. </w:t>
            </w:r>
            <w:r w:rsidRPr="00081562">
              <w:rPr>
                <w:rFonts w:ascii="Century" w:hAnsi="Century" w:cs="Miriam Fixed"/>
                <w:szCs w:val="21"/>
              </w:rPr>
              <w:t>‘</w:t>
            </w:r>
            <w:r w:rsidRPr="00081562">
              <w:rPr>
                <w:rFonts w:ascii="Century" w:hAnsi="Century" w:cs="Miriam Fixed" w:hint="eastAsia"/>
                <w:szCs w:val="21"/>
              </w:rPr>
              <w:t>They cannot refuse to speak English if most commercial activity is in English.</w:t>
            </w:r>
            <w:r w:rsidRPr="00081562">
              <w:rPr>
                <w:rFonts w:ascii="Century" w:hAnsi="Century" w:cs="Miriam Fixed"/>
                <w:szCs w:val="21"/>
              </w:rPr>
              <w:t>’</w:t>
            </w:r>
            <w:r w:rsidRPr="00081562">
              <w:rPr>
                <w:rFonts w:ascii="Century" w:hAnsi="Century" w:cs="Miriam Fixed" w:hint="eastAsia"/>
                <w:i/>
                <w:szCs w:val="21"/>
              </w:rPr>
              <w:t xml:space="preserve"> But are languages worth saving? At the very least, there is a loss of data for the study of languages and their evolution, which relies on comparisons between languages, both living and dead. When an unwritten and unrecorded language disappears</w:t>
            </w:r>
            <w:r w:rsidRPr="00081562">
              <w:rPr>
                <w:rFonts w:ascii="Century" w:hAnsi="Century" w:cs="Miriam Fixed"/>
                <w:i/>
                <w:szCs w:val="21"/>
              </w:rPr>
              <w:t>, it</w:t>
            </w:r>
            <w:r w:rsidRPr="00081562">
              <w:rPr>
                <w:rFonts w:ascii="Century" w:hAnsi="Century" w:cs="Miriam Fixed" w:hint="eastAsia"/>
                <w:i/>
                <w:szCs w:val="21"/>
              </w:rPr>
              <w:t xml:space="preserve"> is lost to science.</w:t>
            </w:r>
          </w:p>
          <w:p w:rsidR="00383DF5" w:rsidRPr="00081562" w:rsidRDefault="00383DF5" w:rsidP="00383DF5">
            <w:pPr>
              <w:tabs>
                <w:tab w:val="left" w:pos="1785"/>
              </w:tabs>
              <w:spacing w:line="300" w:lineRule="exact"/>
              <w:ind w:rightChars="20" w:right="42" w:firstLineChars="100" w:firstLine="210"/>
              <w:rPr>
                <w:rFonts w:ascii="Century" w:hAnsi="Century" w:cs="Miriam Fixed"/>
                <w:szCs w:val="21"/>
              </w:rPr>
            </w:pPr>
            <w:r w:rsidRPr="00081562">
              <w:rPr>
                <w:rFonts w:ascii="Century" w:hAnsi="Century" w:cs="Miriam Fixed" w:hint="eastAsia"/>
                <w:szCs w:val="21"/>
              </w:rPr>
              <w:t xml:space="preserve">Language is also intimately bound up with </w:t>
            </w:r>
            <w:r w:rsidRPr="00C91AF3">
              <w:rPr>
                <w:rFonts w:ascii="Century" w:hAnsi="Century" w:cs="Miriam Fixed" w:hint="eastAsia"/>
                <w:szCs w:val="21"/>
                <w:u w:val="single"/>
              </w:rPr>
              <w:t>culture</w:t>
            </w:r>
            <w:r w:rsidRPr="00081562">
              <w:rPr>
                <w:rFonts w:ascii="Century" w:hAnsi="Century" w:cs="Miriam Fixed" w:hint="eastAsia"/>
                <w:szCs w:val="21"/>
              </w:rPr>
              <w:t xml:space="preserve">, so it may be difficult to </w:t>
            </w:r>
            <w:r w:rsidRPr="00C91AF3">
              <w:rPr>
                <w:rFonts w:ascii="Century" w:hAnsi="Century" w:cs="Miriam Fixed" w:hint="eastAsia"/>
                <w:szCs w:val="21"/>
                <w:u w:val="single"/>
              </w:rPr>
              <w:t>preserve</w:t>
            </w:r>
            <w:r w:rsidRPr="00081562">
              <w:rPr>
                <w:rFonts w:ascii="Century" w:hAnsi="Century" w:cs="Miriam Fixed" w:hint="eastAsia"/>
                <w:szCs w:val="21"/>
              </w:rPr>
              <w:t xml:space="preserve"> one without the other. </w:t>
            </w:r>
            <w:r w:rsidRPr="00081562">
              <w:rPr>
                <w:rFonts w:ascii="Century" w:hAnsi="Century" w:cs="Miriam Fixed"/>
                <w:szCs w:val="21"/>
              </w:rPr>
              <w:t>‘</w:t>
            </w:r>
            <w:r w:rsidRPr="00081562">
              <w:rPr>
                <w:rFonts w:ascii="Century" w:hAnsi="Century" w:cs="Miriam Fixed" w:hint="eastAsia"/>
                <w:szCs w:val="21"/>
              </w:rPr>
              <w:t>If a person shifts from Navajo to English, they lose something,</w:t>
            </w:r>
            <w:r w:rsidRPr="00081562">
              <w:rPr>
                <w:rFonts w:ascii="Century" w:hAnsi="Century" w:cs="Miriam Fixed"/>
                <w:szCs w:val="21"/>
              </w:rPr>
              <w:t>’</w:t>
            </w:r>
            <w:r w:rsidRPr="00081562">
              <w:rPr>
                <w:rFonts w:ascii="Century" w:hAnsi="Century" w:cs="Miriam Fixed" w:hint="eastAsia"/>
                <w:szCs w:val="21"/>
              </w:rPr>
              <w:t xml:space="preserve"> </w:t>
            </w:r>
            <w:r w:rsidRPr="00FC05E3">
              <w:rPr>
                <w:rFonts w:ascii="Century" w:hAnsi="Century" w:cs="Miriam Fixed" w:hint="eastAsia"/>
                <w:szCs w:val="21"/>
                <w:highlight w:val="yellow"/>
              </w:rPr>
              <w:t>Mufwene</w:t>
            </w:r>
            <w:r w:rsidRPr="00081562">
              <w:rPr>
                <w:rFonts w:ascii="Century" w:hAnsi="Century" w:cs="Miriam Fixed" w:hint="eastAsia"/>
                <w:szCs w:val="21"/>
              </w:rPr>
              <w:t xml:space="preserve"> says. </w:t>
            </w:r>
            <w:r w:rsidRPr="00081562">
              <w:rPr>
                <w:rFonts w:ascii="Century" w:hAnsi="Century" w:cs="Miriam Fixed"/>
                <w:szCs w:val="21"/>
              </w:rPr>
              <w:t>‘</w:t>
            </w:r>
            <w:r w:rsidRPr="00081562">
              <w:rPr>
                <w:rFonts w:ascii="Century" w:hAnsi="Century" w:cs="Miriam Fixed" w:hint="eastAsia"/>
                <w:szCs w:val="21"/>
              </w:rPr>
              <w:t>Moreover, the loss of diversity may also deprive us of different ways of looking at the world,</w:t>
            </w:r>
            <w:r w:rsidRPr="00081562">
              <w:rPr>
                <w:rFonts w:ascii="Century" w:hAnsi="Century" w:cs="Miriam Fixed"/>
                <w:szCs w:val="21"/>
              </w:rPr>
              <w:t>’</w:t>
            </w:r>
            <w:r w:rsidRPr="00081562">
              <w:rPr>
                <w:rFonts w:ascii="Century" w:hAnsi="Century" w:cs="Miriam Fixed" w:hint="eastAsia"/>
                <w:szCs w:val="21"/>
              </w:rPr>
              <w:t xml:space="preserve"> says </w:t>
            </w:r>
            <w:r w:rsidRPr="00FC05E3">
              <w:rPr>
                <w:rFonts w:ascii="Century" w:hAnsi="Century" w:cs="Miriam Fixed" w:hint="eastAsia"/>
                <w:szCs w:val="21"/>
                <w:highlight w:val="yellow"/>
              </w:rPr>
              <w:t>Pagel</w:t>
            </w:r>
            <w:r w:rsidRPr="00081562">
              <w:rPr>
                <w:rFonts w:ascii="Century" w:hAnsi="Century" w:cs="Miriam Fixed" w:hint="eastAsia"/>
                <w:szCs w:val="21"/>
              </w:rPr>
              <w:t xml:space="preserve">. </w:t>
            </w:r>
            <w:r w:rsidRPr="00081562">
              <w:rPr>
                <w:rFonts w:ascii="Century" w:hAnsi="Century" w:cs="Miriam Fixed" w:hint="eastAsia"/>
                <w:i/>
                <w:szCs w:val="21"/>
              </w:rPr>
              <w:t>There is mounting evidence that learning a language produces physiological changes in the brain.</w:t>
            </w:r>
            <w:r w:rsidRPr="00081562">
              <w:rPr>
                <w:rFonts w:ascii="Century" w:hAnsi="Century" w:cs="Miriam Fixed" w:hint="eastAsia"/>
                <w:szCs w:val="21"/>
              </w:rPr>
              <w:t xml:space="preserve"> </w:t>
            </w:r>
            <w:r w:rsidRPr="00081562">
              <w:rPr>
                <w:rFonts w:ascii="Century" w:hAnsi="Century" w:cs="Miriam Fixed"/>
                <w:szCs w:val="21"/>
              </w:rPr>
              <w:t>‘</w:t>
            </w:r>
            <w:r w:rsidRPr="00081562">
              <w:rPr>
                <w:rFonts w:ascii="Century" w:hAnsi="Century" w:cs="Miriam Fixed" w:hint="eastAsia"/>
                <w:szCs w:val="21"/>
              </w:rPr>
              <w:t>Your brain and mine are different from the brain of someone who speaks French, for instance.</w:t>
            </w:r>
            <w:r w:rsidRPr="00081562">
              <w:rPr>
                <w:rFonts w:ascii="Century" w:hAnsi="Century" w:cs="Miriam Fixed"/>
                <w:szCs w:val="21"/>
              </w:rPr>
              <w:t>’</w:t>
            </w:r>
            <w:r w:rsidRPr="00081562">
              <w:rPr>
                <w:rFonts w:ascii="Century" w:hAnsi="Century" w:cs="Miriam Fixed" w:hint="eastAsia"/>
                <w:szCs w:val="21"/>
              </w:rPr>
              <w:t xml:space="preserve"> </w:t>
            </w:r>
            <w:r w:rsidRPr="00FC05E3">
              <w:rPr>
                <w:rFonts w:ascii="Century" w:hAnsi="Century" w:cs="Miriam Fixed" w:hint="eastAsia"/>
                <w:szCs w:val="21"/>
                <w:highlight w:val="yellow"/>
              </w:rPr>
              <w:t>Pagel</w:t>
            </w:r>
            <w:r w:rsidRPr="00081562">
              <w:rPr>
                <w:rFonts w:ascii="Century" w:hAnsi="Century" w:cs="Miriam Fixed" w:hint="eastAsia"/>
                <w:szCs w:val="21"/>
              </w:rPr>
              <w:t xml:space="preserve"> says, and this could affect our thoughts and perceptions.  </w:t>
            </w:r>
            <w:r w:rsidRPr="00081562">
              <w:rPr>
                <w:rFonts w:ascii="Century" w:hAnsi="Century" w:cs="Miriam Fixed"/>
                <w:szCs w:val="21"/>
              </w:rPr>
              <w:t>‘</w:t>
            </w:r>
            <w:r w:rsidRPr="00081562">
              <w:rPr>
                <w:rFonts w:ascii="Century" w:hAnsi="Century" w:cs="Miriam Fixed" w:hint="eastAsia"/>
                <w:szCs w:val="21"/>
              </w:rPr>
              <w:t>The patterns and connections we make among various concepts may be structured by the linguistic habits of our community.</w:t>
            </w:r>
            <w:r w:rsidRPr="00081562">
              <w:rPr>
                <w:rFonts w:ascii="Century" w:hAnsi="Century" w:cs="Miriam Fixed"/>
                <w:szCs w:val="21"/>
              </w:rPr>
              <w:t>’</w:t>
            </w:r>
          </w:p>
          <w:p w:rsidR="00383DF5" w:rsidRPr="00081562" w:rsidRDefault="00383DF5" w:rsidP="00383DF5">
            <w:pPr>
              <w:tabs>
                <w:tab w:val="left" w:pos="1785"/>
              </w:tabs>
              <w:spacing w:line="300" w:lineRule="exact"/>
              <w:ind w:firstLineChars="100" w:firstLine="210"/>
              <w:jc w:val="distribute"/>
              <w:rPr>
                <w:szCs w:val="21"/>
              </w:rPr>
            </w:pPr>
            <w:r w:rsidRPr="00081562">
              <w:rPr>
                <w:rFonts w:ascii="Century" w:hAnsi="Century" w:cs="Miriam Fixed" w:hint="eastAsia"/>
                <w:szCs w:val="21"/>
              </w:rPr>
              <w:t>So despite linguists</w:t>
            </w:r>
            <w:r w:rsidRPr="00081562">
              <w:rPr>
                <w:rFonts w:ascii="Century" w:hAnsi="Century" w:cs="Miriam Fixed"/>
                <w:szCs w:val="21"/>
              </w:rPr>
              <w:t>’</w:t>
            </w:r>
            <w:r w:rsidRPr="00081562">
              <w:rPr>
                <w:rFonts w:ascii="Century" w:hAnsi="Century" w:cs="Miriam Fixed" w:hint="eastAsia"/>
                <w:szCs w:val="21"/>
              </w:rPr>
              <w:t xml:space="preserve"> best efforts, many languages will disappear over the next century. But a growing inter-</w:t>
            </w:r>
          </w:p>
        </w:tc>
        <w:tc>
          <w:tcPr>
            <w:tcW w:w="5079" w:type="dxa"/>
            <w:tcBorders>
              <w:left w:val="nil"/>
            </w:tcBorders>
          </w:tcPr>
          <w:p w:rsidR="00383DF5" w:rsidRPr="00081562" w:rsidRDefault="00383DF5" w:rsidP="00383DF5">
            <w:pPr>
              <w:tabs>
                <w:tab w:val="left" w:pos="1785"/>
              </w:tabs>
              <w:spacing w:line="300" w:lineRule="exact"/>
              <w:ind w:leftChars="30" w:left="63" w:rightChars="20" w:right="42"/>
              <w:rPr>
                <w:rFonts w:ascii="Century" w:hAnsi="Century"/>
                <w:szCs w:val="21"/>
              </w:rPr>
            </w:pPr>
            <w:r w:rsidRPr="00081562">
              <w:rPr>
                <w:rFonts w:ascii="Century" w:hAnsi="Century"/>
                <w:szCs w:val="21"/>
              </w:rPr>
              <w:t>e</w:t>
            </w:r>
            <w:r w:rsidRPr="00081562">
              <w:rPr>
                <w:rFonts w:ascii="Century" w:hAnsi="Century" w:hint="eastAsia"/>
                <w:szCs w:val="21"/>
              </w:rPr>
              <w:t xml:space="preserve">st in cultural identity may prevent the direst predictions from coming true. </w:t>
            </w:r>
            <w:r w:rsidRPr="00081562">
              <w:rPr>
                <w:rFonts w:ascii="Century" w:hAnsi="Century"/>
                <w:szCs w:val="21"/>
              </w:rPr>
              <w:t>‘</w:t>
            </w:r>
            <w:r w:rsidRPr="00081562">
              <w:rPr>
                <w:rFonts w:ascii="Century" w:hAnsi="Century" w:hint="eastAsia"/>
                <w:szCs w:val="21"/>
              </w:rPr>
              <w:t>The key to fostering diversity is for people to learn their ancestral tongue, as well as the dominant language,</w:t>
            </w:r>
            <w:r w:rsidRPr="00081562">
              <w:rPr>
                <w:rFonts w:ascii="Century" w:hAnsi="Century"/>
                <w:szCs w:val="21"/>
              </w:rPr>
              <w:t>’</w:t>
            </w:r>
            <w:r w:rsidRPr="00081562">
              <w:rPr>
                <w:rFonts w:ascii="Century" w:hAnsi="Century" w:hint="eastAsia"/>
                <w:szCs w:val="21"/>
              </w:rPr>
              <w:t xml:space="preserve"> says </w:t>
            </w:r>
            <w:r w:rsidRPr="00FC05E3">
              <w:rPr>
                <w:rFonts w:ascii="Century" w:hAnsi="Century" w:hint="eastAsia"/>
                <w:szCs w:val="21"/>
                <w:highlight w:val="yellow"/>
              </w:rPr>
              <w:t>Doug Whalen</w:t>
            </w:r>
            <w:r w:rsidRPr="00081562">
              <w:rPr>
                <w:rFonts w:ascii="Century" w:hAnsi="Century" w:hint="eastAsia"/>
                <w:szCs w:val="21"/>
              </w:rPr>
              <w:t xml:space="preserve">, founder and president of the Endangered Language Fund in New Haven, Connecticut. </w:t>
            </w:r>
            <w:r w:rsidRPr="00081562">
              <w:rPr>
                <w:rFonts w:ascii="Century" w:hAnsi="Century"/>
                <w:szCs w:val="21"/>
              </w:rPr>
              <w:t>‘</w:t>
            </w:r>
            <w:r w:rsidRPr="00081562">
              <w:rPr>
                <w:rFonts w:ascii="Century" w:hAnsi="Century" w:hint="eastAsia"/>
                <w:szCs w:val="21"/>
              </w:rPr>
              <w:t xml:space="preserve">Most of these languages will not survive without a large degree of </w:t>
            </w:r>
            <w:r w:rsidRPr="008C7A66">
              <w:rPr>
                <w:rFonts w:ascii="Century" w:hAnsi="Century" w:hint="eastAsia"/>
                <w:szCs w:val="21"/>
                <w:u w:val="single"/>
              </w:rPr>
              <w:t>bilingualism</w:t>
            </w:r>
            <w:r w:rsidRPr="00081562">
              <w:rPr>
                <w:rFonts w:ascii="Century" w:hAnsi="Century" w:hint="eastAsia"/>
                <w:szCs w:val="21"/>
              </w:rPr>
              <w:t>,</w:t>
            </w:r>
            <w:r w:rsidRPr="00081562">
              <w:rPr>
                <w:rFonts w:ascii="Century" w:hAnsi="Century"/>
                <w:szCs w:val="21"/>
              </w:rPr>
              <w:t>’</w:t>
            </w:r>
            <w:r w:rsidRPr="00081562">
              <w:rPr>
                <w:rFonts w:ascii="Century" w:hAnsi="Century" w:hint="eastAsia"/>
                <w:szCs w:val="21"/>
              </w:rPr>
              <w:t xml:space="preserve"> he says. In New Zealand, classes for children have slowed the </w:t>
            </w:r>
            <w:r w:rsidRPr="00081562">
              <w:rPr>
                <w:rFonts w:ascii="Century" w:hAnsi="Century"/>
                <w:szCs w:val="21"/>
              </w:rPr>
              <w:t>erosion of</w:t>
            </w:r>
            <w:r w:rsidRPr="00081562">
              <w:rPr>
                <w:rFonts w:ascii="Century" w:hAnsi="Century" w:hint="eastAsia"/>
                <w:szCs w:val="21"/>
              </w:rPr>
              <w:t xml:space="preserve"> Maori and rekindled interest in   the language. A similar approach in Hawaii has produced about 8,000   new speakers of Polynesian lan</w:t>
            </w:r>
            <w:r w:rsidRPr="00081562">
              <w:rPr>
                <w:rFonts w:ascii="Century" w:hAnsi="Century"/>
                <w:szCs w:val="21"/>
              </w:rPr>
              <w:t>guages</w:t>
            </w:r>
            <w:r w:rsidRPr="00081562">
              <w:rPr>
                <w:rFonts w:ascii="Century" w:hAnsi="Century" w:hint="eastAsia"/>
                <w:szCs w:val="21"/>
              </w:rPr>
              <w:t xml:space="preserve"> in the past few years. In California, </w:t>
            </w:r>
            <w:r w:rsidRPr="00081562">
              <w:rPr>
                <w:rFonts w:ascii="Century" w:hAnsi="Century"/>
                <w:szCs w:val="21"/>
              </w:rPr>
              <w:t>‘</w:t>
            </w:r>
            <w:r w:rsidRPr="00081562">
              <w:rPr>
                <w:rFonts w:ascii="Century" w:hAnsi="Century" w:hint="eastAsia"/>
                <w:szCs w:val="21"/>
              </w:rPr>
              <w:t>apprentice</w:t>
            </w:r>
            <w:r w:rsidRPr="00081562">
              <w:rPr>
                <w:rFonts w:ascii="Century" w:hAnsi="Century"/>
                <w:szCs w:val="21"/>
              </w:rPr>
              <w:t>’</w:t>
            </w:r>
            <w:r w:rsidRPr="00081562">
              <w:rPr>
                <w:rFonts w:ascii="Century" w:hAnsi="Century" w:hint="eastAsia"/>
                <w:szCs w:val="21"/>
              </w:rPr>
              <w:t xml:space="preserve"> programmes have provided life support to several indigenous languages. Volunteer </w:t>
            </w:r>
            <w:r w:rsidRPr="00081562">
              <w:rPr>
                <w:rFonts w:ascii="Century" w:hAnsi="Century"/>
                <w:szCs w:val="21"/>
              </w:rPr>
              <w:t>‘</w:t>
            </w:r>
            <w:r w:rsidRPr="00081562">
              <w:rPr>
                <w:rFonts w:ascii="Century" w:hAnsi="Century" w:hint="eastAsia"/>
                <w:szCs w:val="21"/>
              </w:rPr>
              <w:t>apprentices</w:t>
            </w:r>
            <w:r w:rsidRPr="00081562">
              <w:rPr>
                <w:rFonts w:ascii="Century" w:hAnsi="Century"/>
                <w:szCs w:val="21"/>
              </w:rPr>
              <w:t>’</w:t>
            </w:r>
            <w:r w:rsidRPr="00081562">
              <w:rPr>
                <w:rFonts w:ascii="Century" w:hAnsi="Century" w:hint="eastAsia"/>
                <w:szCs w:val="21"/>
              </w:rPr>
              <w:t xml:space="preserve"> pair up with one of the  last living speakers of a </w:t>
            </w:r>
            <w:r w:rsidRPr="00081562">
              <w:rPr>
                <w:rFonts w:ascii="Century" w:hAnsi="Century" w:hint="eastAsia"/>
                <w:szCs w:val="21"/>
                <w:u w:val="single"/>
              </w:rPr>
              <w:t>Native American tongue</w:t>
            </w:r>
            <w:r w:rsidRPr="00081562">
              <w:rPr>
                <w:rFonts w:ascii="Century" w:hAnsi="Century" w:hint="eastAsia"/>
                <w:szCs w:val="21"/>
              </w:rPr>
              <w:t xml:space="preserve"> to learn a traditional skill such as basket weaving, with instruction exclusively in the endangered language. After about 300 hours of training they are generally sufficiently fluent to transmit the language to the next generation. But </w:t>
            </w:r>
            <w:r w:rsidRPr="00FC05E3">
              <w:rPr>
                <w:rFonts w:ascii="Century" w:hAnsi="Century" w:hint="eastAsia"/>
                <w:szCs w:val="21"/>
                <w:highlight w:val="yellow"/>
              </w:rPr>
              <w:t>Mufwene</w:t>
            </w:r>
            <w:r w:rsidRPr="00081562">
              <w:rPr>
                <w:rFonts w:ascii="Century" w:hAnsi="Century" w:hint="eastAsia"/>
                <w:szCs w:val="21"/>
              </w:rPr>
              <w:t xml:space="preserve"> says that preventing a language dying out is not the same as giving it new life by using it every day. </w:t>
            </w:r>
            <w:r w:rsidRPr="00081562">
              <w:rPr>
                <w:rFonts w:ascii="Century" w:hAnsi="Century"/>
                <w:szCs w:val="21"/>
              </w:rPr>
              <w:t>‘</w:t>
            </w:r>
            <w:r w:rsidRPr="00081562">
              <w:rPr>
                <w:rFonts w:ascii="Century" w:hAnsi="Century" w:hint="eastAsia"/>
                <w:szCs w:val="21"/>
              </w:rPr>
              <w:t>Preserving a language is more like preserving fruits in a jar,</w:t>
            </w:r>
            <w:r w:rsidRPr="00081562">
              <w:rPr>
                <w:rFonts w:ascii="Century" w:hAnsi="Century"/>
                <w:szCs w:val="21"/>
              </w:rPr>
              <w:t>’</w:t>
            </w:r>
            <w:r w:rsidRPr="00081562">
              <w:rPr>
                <w:rFonts w:ascii="Century" w:hAnsi="Century" w:hint="eastAsia"/>
                <w:szCs w:val="21"/>
              </w:rPr>
              <w:t xml:space="preserve"> he says.</w:t>
            </w:r>
          </w:p>
          <w:p w:rsidR="00383DF5" w:rsidRPr="00081562" w:rsidRDefault="00383DF5" w:rsidP="00383DF5">
            <w:pPr>
              <w:tabs>
                <w:tab w:val="left" w:pos="1785"/>
              </w:tabs>
              <w:spacing w:line="300" w:lineRule="exact"/>
              <w:ind w:leftChars="57" w:left="120"/>
              <w:rPr>
                <w:rFonts w:ascii="Century" w:hAnsi="Century"/>
                <w:szCs w:val="21"/>
              </w:rPr>
            </w:pPr>
            <w:r w:rsidRPr="00081562">
              <w:rPr>
                <w:rFonts w:ascii="Century" w:hAnsi="Century" w:hint="eastAsia"/>
                <w:szCs w:val="21"/>
              </w:rPr>
              <w:t xml:space="preserve">  However, preservation can bring a language back from the dead. There are examples of languages that have survived in written form and then been revived by later generations. But a written form is essential for this, so the mere possibility of revival has led many speakers of endangered languages to develop systems of writing where none existed before.</w:t>
            </w:r>
          </w:p>
        </w:tc>
      </w:tr>
    </w:tbl>
    <w:p w:rsidR="00383DF5" w:rsidRDefault="00383DF5" w:rsidP="00383DF5">
      <w:pPr>
        <w:tabs>
          <w:tab w:val="left" w:pos="1785"/>
        </w:tabs>
        <w:spacing w:beforeLines="100"/>
        <w:ind w:right="-1"/>
        <w:rPr>
          <w:b/>
          <w:i/>
          <w:sz w:val="28"/>
          <w:szCs w:val="28"/>
        </w:rPr>
      </w:pPr>
    </w:p>
    <w:p w:rsidR="00383DF5" w:rsidRPr="00E611F8" w:rsidRDefault="00383DF5" w:rsidP="00383DF5">
      <w:pPr>
        <w:tabs>
          <w:tab w:val="left" w:pos="1785"/>
        </w:tabs>
        <w:spacing w:beforeLines="100"/>
        <w:ind w:right="-1"/>
        <w:rPr>
          <w:rFonts w:hint="eastAsia"/>
          <w:b/>
          <w:i/>
          <w:sz w:val="28"/>
          <w:szCs w:val="28"/>
        </w:rPr>
      </w:pPr>
      <w:r>
        <w:rPr>
          <w:b/>
          <w:i/>
          <w:sz w:val="28"/>
          <w:szCs w:val="28"/>
        </w:rPr>
        <w:br w:type="page"/>
      </w:r>
      <w:r w:rsidRPr="00E611F8">
        <w:rPr>
          <w:rFonts w:hint="eastAsia"/>
          <w:b/>
          <w:i/>
          <w:sz w:val="28"/>
          <w:szCs w:val="28"/>
        </w:rPr>
        <w:lastRenderedPageBreak/>
        <w:t>Questions 5-9</w:t>
      </w:r>
    </w:p>
    <w:p w:rsidR="00383DF5" w:rsidRPr="0080139E" w:rsidRDefault="00383DF5" w:rsidP="00383DF5">
      <w:pPr>
        <w:tabs>
          <w:tab w:val="left" w:pos="1785"/>
        </w:tabs>
        <w:spacing w:beforeLines="50"/>
        <w:ind w:right="-1"/>
        <w:rPr>
          <w:rFonts w:hint="eastAsia"/>
          <w:i/>
        </w:rPr>
      </w:pPr>
      <w:r w:rsidRPr="0080139E">
        <w:rPr>
          <w:rFonts w:hint="eastAsia"/>
          <w:i/>
        </w:rPr>
        <w:t>Look at the following statements (Questions 5-9) and the list of people in the box below.</w:t>
      </w:r>
    </w:p>
    <w:p w:rsidR="00383DF5" w:rsidRDefault="00383DF5" w:rsidP="00383DF5">
      <w:pPr>
        <w:tabs>
          <w:tab w:val="left" w:pos="1785"/>
        </w:tabs>
        <w:spacing w:beforeLines="50"/>
        <w:ind w:right="-1"/>
        <w:rPr>
          <w:rFonts w:hint="eastAsia"/>
          <w:i/>
        </w:rPr>
      </w:pPr>
      <w:r w:rsidRPr="0080139E">
        <w:rPr>
          <w:rFonts w:hint="eastAsia"/>
          <w:i/>
        </w:rPr>
        <w:t xml:space="preserve">Match each statement with the correct person </w:t>
      </w:r>
      <w:r w:rsidRPr="0080139E">
        <w:rPr>
          <w:rFonts w:hint="eastAsia"/>
          <w:b/>
          <w:i/>
        </w:rPr>
        <w:t>A-E</w:t>
      </w:r>
      <w:r>
        <w:rPr>
          <w:rFonts w:hint="eastAsia"/>
          <w:i/>
        </w:rPr>
        <w:t>.</w:t>
      </w:r>
    </w:p>
    <w:p w:rsidR="00383DF5" w:rsidRPr="00081562" w:rsidRDefault="00383DF5" w:rsidP="00383DF5">
      <w:pPr>
        <w:tabs>
          <w:tab w:val="left" w:pos="1785"/>
        </w:tabs>
        <w:spacing w:beforeLines="50"/>
        <w:ind w:right="-1"/>
        <w:rPr>
          <w:rFonts w:hint="eastAsia"/>
          <w:i/>
        </w:rPr>
      </w:pPr>
      <w:r w:rsidRPr="00081562">
        <w:rPr>
          <w:rFonts w:hint="eastAsia"/>
          <w:i/>
        </w:rPr>
        <w:t xml:space="preserve">Write the appropriate letter </w:t>
      </w:r>
      <w:r w:rsidRPr="00081562">
        <w:rPr>
          <w:rFonts w:hint="eastAsia"/>
          <w:b/>
          <w:i/>
        </w:rPr>
        <w:t>A-E</w:t>
      </w:r>
      <w:r w:rsidRPr="00081562">
        <w:rPr>
          <w:rFonts w:hint="eastAsia"/>
          <w:i/>
        </w:rPr>
        <w:t xml:space="preserve"> in boxes 5-9 on your answer sheet.</w:t>
      </w:r>
    </w:p>
    <w:p w:rsidR="00383DF5" w:rsidRPr="00081562" w:rsidRDefault="00383DF5" w:rsidP="00383DF5">
      <w:pPr>
        <w:tabs>
          <w:tab w:val="left" w:pos="1785"/>
        </w:tabs>
        <w:spacing w:beforeLines="50"/>
        <w:ind w:right="-1"/>
        <w:rPr>
          <w:rFonts w:hint="eastAsia"/>
          <w:i/>
        </w:rPr>
      </w:pPr>
      <w:r w:rsidRPr="00081562">
        <w:rPr>
          <w:rFonts w:hint="eastAsia"/>
          <w:b/>
          <w:i/>
        </w:rPr>
        <w:t xml:space="preserve">NB </w:t>
      </w:r>
      <w:r w:rsidRPr="00081562">
        <w:rPr>
          <w:rFonts w:hint="eastAsia"/>
          <w:i/>
        </w:rPr>
        <w:t>You may use any letter more than once.</w:t>
      </w:r>
    </w:p>
    <w:p w:rsidR="00383DF5" w:rsidRPr="00081562" w:rsidRDefault="00383DF5" w:rsidP="00383DF5">
      <w:pPr>
        <w:tabs>
          <w:tab w:val="left" w:pos="1785"/>
        </w:tabs>
        <w:spacing w:beforeLines="50" w:line="280" w:lineRule="exact"/>
        <w:ind w:left="422" w:hangingChars="200" w:hanging="422"/>
        <w:rPr>
          <w:rFonts w:hint="eastAsia"/>
        </w:rPr>
      </w:pPr>
      <w:r w:rsidRPr="00081562">
        <w:rPr>
          <w:rFonts w:hint="eastAsia"/>
          <w:b/>
        </w:rPr>
        <w:t xml:space="preserve">5 </w:t>
      </w:r>
      <w:r w:rsidRPr="00081562">
        <w:rPr>
          <w:rFonts w:hint="eastAsia"/>
        </w:rPr>
        <w:t xml:space="preserve">  Endangered languages cannot be saved </w:t>
      </w:r>
      <w:r w:rsidRPr="00FC05E3">
        <w:rPr>
          <w:rFonts w:hint="eastAsia"/>
          <w:color w:val="0000FF"/>
        </w:rPr>
        <w:t>unless</w:t>
      </w:r>
      <w:r w:rsidRPr="00081562">
        <w:rPr>
          <w:rFonts w:hint="eastAsia"/>
        </w:rPr>
        <w:t xml:space="preserve"> people learn to speak </w:t>
      </w:r>
      <w:r w:rsidRPr="00FC05E3">
        <w:rPr>
          <w:rFonts w:hint="eastAsia"/>
          <w:highlight w:val="yellow"/>
        </w:rPr>
        <w:t>more than one language</w:t>
      </w:r>
      <w:r w:rsidRPr="00081562">
        <w:rPr>
          <w:rFonts w:hint="eastAsia"/>
        </w:rPr>
        <w:t>.</w:t>
      </w:r>
    </w:p>
    <w:p w:rsidR="00383DF5" w:rsidRPr="00081562" w:rsidRDefault="00383DF5" w:rsidP="00383DF5">
      <w:pPr>
        <w:tabs>
          <w:tab w:val="left" w:pos="1785"/>
        </w:tabs>
        <w:ind w:left="422" w:right="-1" w:hangingChars="200" w:hanging="422"/>
        <w:rPr>
          <w:rFonts w:hint="eastAsia"/>
        </w:rPr>
      </w:pPr>
      <w:r w:rsidRPr="00081562">
        <w:rPr>
          <w:rFonts w:hint="eastAsia"/>
          <w:b/>
        </w:rPr>
        <w:t>6</w:t>
      </w:r>
      <w:r w:rsidRPr="00081562">
        <w:rPr>
          <w:rFonts w:hint="eastAsia"/>
        </w:rPr>
        <w:t xml:space="preserve">   Saving languages from extinction is not in itself a satisfactory goal.</w:t>
      </w:r>
    </w:p>
    <w:p w:rsidR="00383DF5" w:rsidRPr="00081562" w:rsidRDefault="00383DF5" w:rsidP="00383DF5">
      <w:pPr>
        <w:tabs>
          <w:tab w:val="left" w:pos="1785"/>
        </w:tabs>
        <w:spacing w:beforeLines="50"/>
        <w:ind w:left="422" w:right="-1" w:hangingChars="200" w:hanging="422"/>
        <w:rPr>
          <w:rFonts w:hint="eastAsia"/>
        </w:rPr>
      </w:pPr>
      <w:r w:rsidRPr="00081562">
        <w:rPr>
          <w:rFonts w:hint="eastAsia"/>
          <w:b/>
        </w:rPr>
        <w:t>7</w:t>
      </w:r>
      <w:r w:rsidRPr="00081562">
        <w:rPr>
          <w:rFonts w:hint="eastAsia"/>
        </w:rPr>
        <w:t xml:space="preserve">   The way we </w:t>
      </w:r>
      <w:r w:rsidRPr="008C7A66">
        <w:rPr>
          <w:rFonts w:hint="eastAsia"/>
          <w:highlight w:val="yellow"/>
        </w:rPr>
        <w:t>think</w:t>
      </w:r>
      <w:r w:rsidRPr="00081562">
        <w:rPr>
          <w:rFonts w:hint="eastAsia"/>
        </w:rPr>
        <w:t xml:space="preserve"> may be determined by our language.</w:t>
      </w:r>
    </w:p>
    <w:p w:rsidR="00383DF5" w:rsidRPr="00081562" w:rsidRDefault="00383DF5" w:rsidP="00383DF5">
      <w:pPr>
        <w:tabs>
          <w:tab w:val="left" w:pos="1785"/>
        </w:tabs>
        <w:spacing w:beforeLines="50"/>
        <w:ind w:left="422" w:right="-1" w:hangingChars="200" w:hanging="422"/>
        <w:rPr>
          <w:rFonts w:hint="eastAsia"/>
        </w:rPr>
      </w:pPr>
      <w:r w:rsidRPr="00081562">
        <w:rPr>
          <w:rFonts w:hint="eastAsia"/>
          <w:b/>
        </w:rPr>
        <w:t xml:space="preserve">8 </w:t>
      </w:r>
      <w:r w:rsidRPr="00081562">
        <w:rPr>
          <w:rFonts w:hint="eastAsia"/>
        </w:rPr>
        <w:t xml:space="preserve">  Young people often </w:t>
      </w:r>
      <w:r w:rsidRPr="008C7A66">
        <w:rPr>
          <w:rFonts w:hint="eastAsia"/>
          <w:highlight w:val="yellow"/>
        </w:rPr>
        <w:t>reject</w:t>
      </w:r>
      <w:r w:rsidRPr="00081562">
        <w:rPr>
          <w:rFonts w:hint="eastAsia"/>
        </w:rPr>
        <w:t xml:space="preserve"> the </w:t>
      </w:r>
      <w:r w:rsidRPr="008C7A66">
        <w:rPr>
          <w:rFonts w:hint="eastAsia"/>
          <w:highlight w:val="yellow"/>
        </w:rPr>
        <w:t>established way</w:t>
      </w:r>
      <w:r w:rsidRPr="00081562">
        <w:rPr>
          <w:rFonts w:hint="eastAsia"/>
        </w:rPr>
        <w:t xml:space="preserve"> of life in their community.</w:t>
      </w:r>
    </w:p>
    <w:p w:rsidR="00383DF5" w:rsidRDefault="00383DF5" w:rsidP="00383DF5">
      <w:pPr>
        <w:tabs>
          <w:tab w:val="left" w:pos="1785"/>
        </w:tabs>
        <w:spacing w:beforeLines="50" w:afterLines="100"/>
        <w:ind w:left="422" w:right="-1" w:hangingChars="200" w:hanging="422"/>
        <w:rPr>
          <w:rFonts w:hint="eastAsia"/>
        </w:rPr>
      </w:pPr>
      <w:r w:rsidRPr="00081562">
        <w:rPr>
          <w:rFonts w:hint="eastAsia"/>
          <w:b/>
        </w:rPr>
        <w:t>9</w:t>
      </w:r>
      <w:r w:rsidRPr="00081562">
        <w:rPr>
          <w:rFonts w:hint="eastAsia"/>
        </w:rPr>
        <w:t xml:space="preserve">   A change of language may mean </w:t>
      </w:r>
      <w:r w:rsidRPr="008C7A66">
        <w:rPr>
          <w:rFonts w:hint="eastAsia"/>
          <w:highlight w:val="yellow"/>
        </w:rPr>
        <w:t>a loss of traditional culture</w:t>
      </w:r>
      <w:r w:rsidRPr="00081562">
        <w:rPr>
          <w:rFonts w:hint="eastAsia"/>
        </w:rPr>
        <w:t>.</w:t>
      </w:r>
    </w:p>
    <w:tbl>
      <w:tblPr>
        <w:tblW w:w="0" w:type="auto"/>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tblGrid>
      <w:tr w:rsidR="00383DF5" w:rsidRPr="009F0369" w:rsidTr="009E3E3D">
        <w:trPr>
          <w:trHeight w:val="1720"/>
        </w:trPr>
        <w:tc>
          <w:tcPr>
            <w:tcW w:w="5103" w:type="dxa"/>
          </w:tcPr>
          <w:p w:rsidR="00383DF5" w:rsidRPr="009F0369" w:rsidRDefault="00383DF5" w:rsidP="00383DF5">
            <w:pPr>
              <w:tabs>
                <w:tab w:val="left" w:pos="1785"/>
              </w:tabs>
              <w:spacing w:line="320" w:lineRule="exact"/>
              <w:ind w:right="-1" w:firstLineChars="200" w:firstLine="422"/>
              <w:rPr>
                <w:rFonts w:hint="eastAsia"/>
              </w:rPr>
            </w:pPr>
            <w:r w:rsidRPr="003D6676">
              <w:rPr>
                <w:rFonts w:hint="eastAsia"/>
                <w:b/>
              </w:rPr>
              <w:t>A</w:t>
            </w:r>
            <w:r w:rsidRPr="009F0369">
              <w:rPr>
                <w:rFonts w:hint="eastAsia"/>
              </w:rPr>
              <w:t xml:space="preserve">  Michael Krauss</w:t>
            </w:r>
            <w:r>
              <w:rPr>
                <w:rFonts w:hint="eastAsia"/>
              </w:rPr>
              <w:t xml:space="preserve">  </w:t>
            </w:r>
          </w:p>
          <w:p w:rsidR="00383DF5" w:rsidRPr="009F0369" w:rsidRDefault="00383DF5" w:rsidP="00383DF5">
            <w:pPr>
              <w:tabs>
                <w:tab w:val="left" w:pos="1785"/>
              </w:tabs>
              <w:spacing w:line="320" w:lineRule="exact"/>
              <w:ind w:firstLineChars="191" w:firstLine="403"/>
              <w:rPr>
                <w:rFonts w:hint="eastAsia"/>
              </w:rPr>
            </w:pPr>
            <w:r w:rsidRPr="003D6676">
              <w:rPr>
                <w:rFonts w:hint="eastAsia"/>
                <w:b/>
              </w:rPr>
              <w:t>B</w:t>
            </w:r>
            <w:r w:rsidRPr="009F0369">
              <w:rPr>
                <w:rFonts w:hint="eastAsia"/>
              </w:rPr>
              <w:t xml:space="preserve">  Salikoko Mufwene</w:t>
            </w:r>
            <w:r>
              <w:rPr>
                <w:rFonts w:hint="eastAsia"/>
              </w:rPr>
              <w:t xml:space="preserve">  </w:t>
            </w:r>
          </w:p>
          <w:p w:rsidR="00383DF5" w:rsidRPr="009F0369" w:rsidRDefault="00383DF5" w:rsidP="00383DF5">
            <w:pPr>
              <w:tabs>
                <w:tab w:val="left" w:pos="1785"/>
              </w:tabs>
              <w:spacing w:line="320" w:lineRule="exact"/>
              <w:ind w:right="-1" w:firstLineChars="200" w:firstLine="422"/>
              <w:rPr>
                <w:rFonts w:hint="eastAsia"/>
              </w:rPr>
            </w:pPr>
            <w:r w:rsidRPr="003D6676">
              <w:rPr>
                <w:rFonts w:hint="eastAsia"/>
                <w:b/>
              </w:rPr>
              <w:t>C</w:t>
            </w:r>
            <w:r w:rsidRPr="009F0369">
              <w:rPr>
                <w:rFonts w:hint="eastAsia"/>
              </w:rPr>
              <w:t xml:space="preserve">  Nicholas Ostler</w:t>
            </w:r>
            <w:r>
              <w:rPr>
                <w:rFonts w:hint="eastAsia"/>
              </w:rPr>
              <w:t xml:space="preserve">  </w:t>
            </w:r>
          </w:p>
          <w:p w:rsidR="00383DF5" w:rsidRPr="009F0369" w:rsidRDefault="00383DF5" w:rsidP="00383DF5">
            <w:pPr>
              <w:tabs>
                <w:tab w:val="left" w:pos="1785"/>
                <w:tab w:val="center" w:pos="2684"/>
              </w:tabs>
              <w:spacing w:line="320" w:lineRule="exact"/>
              <w:ind w:right="-1" w:firstLineChars="200" w:firstLine="422"/>
              <w:rPr>
                <w:rFonts w:hint="eastAsia"/>
              </w:rPr>
            </w:pPr>
            <w:r w:rsidRPr="003D6676">
              <w:rPr>
                <w:rFonts w:hint="eastAsia"/>
                <w:b/>
              </w:rPr>
              <w:t>D</w:t>
            </w:r>
            <w:r w:rsidRPr="009F0369">
              <w:rPr>
                <w:rFonts w:hint="eastAsia"/>
              </w:rPr>
              <w:t xml:space="preserve">  Mark Pagel</w:t>
            </w:r>
            <w:r>
              <w:rPr>
                <w:rFonts w:hint="eastAsia"/>
              </w:rPr>
              <w:t xml:space="preserve">    </w:t>
            </w:r>
          </w:p>
          <w:p w:rsidR="00383DF5" w:rsidRPr="009F0369" w:rsidRDefault="00383DF5" w:rsidP="00383DF5">
            <w:pPr>
              <w:tabs>
                <w:tab w:val="left" w:pos="1785"/>
              </w:tabs>
              <w:spacing w:line="320" w:lineRule="exact"/>
              <w:ind w:right="-1" w:firstLineChars="200" w:firstLine="422"/>
            </w:pPr>
            <w:r w:rsidRPr="003D6676">
              <w:rPr>
                <w:rFonts w:hint="eastAsia"/>
                <w:b/>
              </w:rPr>
              <w:t>E</w:t>
            </w:r>
            <w:r w:rsidRPr="009F0369">
              <w:rPr>
                <w:rFonts w:hint="eastAsia"/>
              </w:rPr>
              <w:t xml:space="preserve">  Doug Whalen</w:t>
            </w:r>
            <w:r>
              <w:rPr>
                <w:rFonts w:hint="eastAsia"/>
              </w:rPr>
              <w:t xml:space="preserve"> </w:t>
            </w:r>
          </w:p>
        </w:tc>
      </w:tr>
    </w:tbl>
    <w:p w:rsidR="00383DF5" w:rsidRDefault="00383DF5" w:rsidP="00383DF5">
      <w:pPr>
        <w:rPr>
          <w:rFonts w:ascii="黑体" w:eastAsia="黑体" w:hAnsi="Arial" w:cs="Arial" w:hint="eastAsia"/>
          <w:b/>
          <w:sz w:val="28"/>
          <w:szCs w:val="72"/>
        </w:rPr>
      </w:pPr>
    </w:p>
    <w:p w:rsidR="00383DF5" w:rsidRPr="00081562" w:rsidRDefault="00383DF5" w:rsidP="00383DF5">
      <w:pPr>
        <w:rPr>
          <w:rFonts w:eastAsia="黑体"/>
          <w:sz w:val="28"/>
          <w:szCs w:val="72"/>
        </w:rPr>
      </w:pPr>
      <w:r w:rsidRPr="00081562">
        <w:rPr>
          <w:rFonts w:eastAsia="黑体"/>
          <w:sz w:val="28"/>
          <w:szCs w:val="72"/>
        </w:rPr>
        <w:t>Answer key</w:t>
      </w:r>
      <w:r w:rsidRPr="00081562">
        <w:rPr>
          <w:rFonts w:eastAsia="黑体"/>
          <w:sz w:val="28"/>
          <w:szCs w:val="72"/>
        </w:rPr>
        <w:t>：</w:t>
      </w:r>
      <w:r w:rsidRPr="00081562">
        <w:rPr>
          <w:rFonts w:eastAsia="黑体"/>
          <w:sz w:val="28"/>
          <w:szCs w:val="72"/>
        </w:rPr>
        <w:t>5.E   6.B   7.D   8.C   9.B</w:t>
      </w: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试题解析:</w:t>
      </w:r>
    </w:p>
    <w:tbl>
      <w:tblPr>
        <w:tblW w:w="5000" w:type="pct"/>
        <w:tblCellMar>
          <w:left w:w="0" w:type="dxa"/>
          <w:right w:w="0" w:type="dxa"/>
        </w:tblCellMar>
        <w:tblLook w:val="0000"/>
      </w:tblPr>
      <w:tblGrid>
        <w:gridCol w:w="884"/>
        <w:gridCol w:w="1740"/>
        <w:gridCol w:w="5702"/>
      </w:tblGrid>
      <w:tr w:rsidR="00383DF5" w:rsidRPr="001A20F7" w:rsidTr="009E3E3D">
        <w:tblPrEx>
          <w:tblCellMar>
            <w:top w:w="0" w:type="dxa"/>
            <w:left w:w="0" w:type="dxa"/>
            <w:bottom w:w="0" w:type="dxa"/>
            <w:right w:w="0" w:type="dxa"/>
          </w:tblCellMar>
        </w:tblPrEx>
        <w:trPr>
          <w:trHeight w:val="23"/>
        </w:trPr>
        <w:tc>
          <w:tcPr>
            <w:tcW w:w="531"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题号</w:t>
            </w:r>
          </w:p>
        </w:tc>
        <w:tc>
          <w:tcPr>
            <w:tcW w:w="1045"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解题关键字</w:t>
            </w:r>
          </w:p>
        </w:tc>
        <w:tc>
          <w:tcPr>
            <w:tcW w:w="3423"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题解</w:t>
            </w:r>
          </w:p>
        </w:tc>
      </w:tr>
      <w:tr w:rsidR="00383DF5" w:rsidRPr="001A20F7" w:rsidTr="009E3E3D">
        <w:tblPrEx>
          <w:tblCellMar>
            <w:top w:w="0" w:type="dxa"/>
            <w:left w:w="0" w:type="dxa"/>
            <w:bottom w:w="0" w:type="dxa"/>
            <w:right w:w="0" w:type="dxa"/>
          </w:tblCellMar>
        </w:tblPrEx>
        <w:trPr>
          <w:trHeight w:val="23"/>
        </w:trPr>
        <w:tc>
          <w:tcPr>
            <w:tcW w:w="531"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5</w:t>
            </w:r>
          </w:p>
        </w:tc>
        <w:tc>
          <w:tcPr>
            <w:tcW w:w="1045"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more than one</w:t>
            </w:r>
            <w:r w:rsidRPr="001A20F7">
              <w:rPr>
                <w:rFonts w:hint="eastAsia"/>
              </w:rPr>
              <w:t>...</w:t>
            </w:r>
          </w:p>
        </w:tc>
        <w:tc>
          <w:tcPr>
            <w:tcW w:w="3423"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rPr>
                <w:rFonts w:hint="eastAsia"/>
              </w:rPr>
            </w:pPr>
            <w:r w:rsidRPr="001A20F7">
              <w:rPr>
                <w:rFonts w:hint="eastAsia"/>
              </w:rPr>
              <w:t>翻译：除非人们都去学习说不止一种语言，否则的话濒危语言是不可能得救的。</w:t>
            </w:r>
          </w:p>
          <w:p w:rsidR="00383DF5" w:rsidRPr="001A20F7" w:rsidRDefault="00383DF5" w:rsidP="00383DF5">
            <w:pPr>
              <w:ind w:leftChars="50" w:left="105"/>
              <w:rPr>
                <w:rFonts w:hint="eastAsia"/>
              </w:rPr>
            </w:pPr>
            <w:r w:rsidRPr="001A20F7">
              <w:rPr>
                <w:rFonts w:hint="eastAsia"/>
              </w:rPr>
              <w:t>第</w:t>
            </w:r>
            <w:r w:rsidRPr="001A20F7">
              <w:t>7</w:t>
            </w:r>
            <w:r w:rsidRPr="001A20F7">
              <w:rPr>
                <w:rFonts w:hint="eastAsia"/>
              </w:rPr>
              <w:t>段前部，</w:t>
            </w:r>
            <w:r w:rsidRPr="001A20F7">
              <w:t>Doug Whalen</w:t>
            </w:r>
            <w:r w:rsidRPr="001A20F7">
              <w:rPr>
                <w:rFonts w:hint="eastAsia"/>
              </w:rPr>
              <w:t>身份的后面</w:t>
            </w:r>
          </w:p>
          <w:p w:rsidR="00383DF5" w:rsidRPr="001A20F7" w:rsidRDefault="00383DF5" w:rsidP="00383DF5">
            <w:pPr>
              <w:ind w:leftChars="50" w:left="105"/>
              <w:rPr>
                <w:rFonts w:hint="eastAsia"/>
              </w:rPr>
            </w:pPr>
            <w:r w:rsidRPr="001A20F7">
              <w:t>Most of these languages will not survive without a large bilingualism</w:t>
            </w:r>
            <w:r w:rsidRPr="001A20F7">
              <w:rPr>
                <w:rFonts w:hint="eastAsia"/>
              </w:rPr>
              <w:t xml:space="preserve">. </w:t>
            </w:r>
            <w:r w:rsidRPr="001A20F7">
              <w:t>bilingual</w:t>
            </w:r>
            <w:r w:rsidRPr="001A20F7">
              <w:rPr>
                <w:rFonts w:hint="eastAsia"/>
              </w:rPr>
              <w:t>意思就是“能够写或说两种语言”，与</w:t>
            </w:r>
            <w:r w:rsidRPr="001A20F7">
              <w:t xml:space="preserve">more than one language  </w:t>
            </w:r>
            <w:r w:rsidRPr="001A20F7">
              <w:rPr>
                <w:rFonts w:hint="eastAsia"/>
              </w:rPr>
              <w:t>正好对应。</w:t>
            </w:r>
          </w:p>
          <w:p w:rsidR="00383DF5" w:rsidRPr="001A20F7" w:rsidRDefault="00383DF5" w:rsidP="00383DF5">
            <w:pPr>
              <w:ind w:leftChars="50" w:left="105"/>
            </w:pPr>
            <w:r w:rsidRPr="001A20F7">
              <w:rPr>
                <w:rFonts w:hint="eastAsia"/>
              </w:rPr>
              <w:t>答案：</w:t>
            </w:r>
            <w:r w:rsidRPr="001A20F7">
              <w:t>E</w:t>
            </w:r>
          </w:p>
        </w:tc>
      </w:tr>
      <w:tr w:rsidR="00383DF5" w:rsidRPr="001A20F7" w:rsidTr="009E3E3D">
        <w:tblPrEx>
          <w:tblCellMar>
            <w:top w:w="0" w:type="dxa"/>
            <w:left w:w="0" w:type="dxa"/>
            <w:bottom w:w="0" w:type="dxa"/>
            <w:right w:w="0" w:type="dxa"/>
          </w:tblCellMar>
        </w:tblPrEx>
        <w:trPr>
          <w:trHeight w:val="23"/>
        </w:trPr>
        <w:tc>
          <w:tcPr>
            <w:tcW w:w="531"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6</w:t>
            </w:r>
          </w:p>
        </w:tc>
        <w:tc>
          <w:tcPr>
            <w:tcW w:w="1045"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in itself</w:t>
            </w:r>
          </w:p>
        </w:tc>
        <w:tc>
          <w:tcPr>
            <w:tcW w:w="3423"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rPr>
                <w:rFonts w:hint="eastAsia"/>
              </w:rPr>
            </w:pPr>
            <w:r w:rsidRPr="001A20F7">
              <w:rPr>
                <w:rFonts w:hint="eastAsia"/>
              </w:rPr>
              <w:t>翻译：拯救濒危语言本身并不是令人满意的目标。</w:t>
            </w:r>
          </w:p>
          <w:p w:rsidR="00383DF5" w:rsidRPr="001A20F7" w:rsidRDefault="00383DF5" w:rsidP="00383DF5">
            <w:pPr>
              <w:ind w:leftChars="50" w:left="105"/>
              <w:rPr>
                <w:rFonts w:hint="eastAsia"/>
              </w:rPr>
            </w:pPr>
            <w:r w:rsidRPr="001A20F7">
              <w:rPr>
                <w:rFonts w:hint="eastAsia"/>
              </w:rPr>
              <w:t>第</w:t>
            </w:r>
            <w:r w:rsidRPr="001A20F7">
              <w:t>7</w:t>
            </w:r>
            <w:r w:rsidRPr="001A20F7">
              <w:rPr>
                <w:rFonts w:hint="eastAsia"/>
              </w:rPr>
              <w:t>段倒数第</w:t>
            </w:r>
            <w:r w:rsidRPr="001A20F7">
              <w:t>6</w:t>
            </w:r>
            <w:r w:rsidRPr="001A20F7">
              <w:rPr>
                <w:rFonts w:hint="eastAsia"/>
              </w:rPr>
              <w:t>行，</w:t>
            </w:r>
            <w:r w:rsidRPr="001A20F7">
              <w:t>Mufwene</w:t>
            </w:r>
            <w:r w:rsidRPr="001A20F7">
              <w:rPr>
                <w:rFonts w:hint="eastAsia"/>
              </w:rPr>
              <w:t>出现的地方后面。</w:t>
            </w:r>
          </w:p>
          <w:p w:rsidR="00383DF5" w:rsidRPr="001A20F7" w:rsidRDefault="00383DF5" w:rsidP="00383DF5">
            <w:pPr>
              <w:ind w:leftChars="50" w:left="105"/>
              <w:rPr>
                <w:rFonts w:hint="eastAsia"/>
              </w:rPr>
            </w:pPr>
            <w:r w:rsidRPr="001A20F7">
              <w:rPr>
                <w:rFonts w:hint="eastAsia"/>
              </w:rPr>
              <w:t>很多时候一个人会在文中出现不止一次，而且第二次出现的时候往只说姓，或者只说名字，这就给很多考生造成困扰，因此</w:t>
            </w:r>
            <w:r w:rsidRPr="001A20F7">
              <w:rPr>
                <w:rFonts w:hint="eastAsia"/>
              </w:rPr>
              <w:lastRenderedPageBreak/>
              <w:t>在标人名的时候要注意，一般出现率越高的人理论越多。</w:t>
            </w:r>
          </w:p>
          <w:p w:rsidR="00383DF5" w:rsidRPr="001A20F7" w:rsidRDefault="00383DF5" w:rsidP="00383DF5">
            <w:pPr>
              <w:ind w:leftChars="50" w:left="105"/>
            </w:pPr>
            <w:r w:rsidRPr="001A20F7">
              <w:t>But Mufwene says that preventing a language dying out is not the same as giving it new life by using it every day</w:t>
            </w:r>
            <w:r w:rsidRPr="001A20F7">
              <w:rPr>
                <w:rFonts w:hint="eastAsia"/>
              </w:rPr>
              <w:t xml:space="preserve">. </w:t>
            </w:r>
            <w:r w:rsidRPr="001A20F7">
              <w:rPr>
                <w:rFonts w:hint="eastAsia"/>
              </w:rPr>
              <w:t>通过这句话可以推测，保护语言</w:t>
            </w:r>
            <w:r w:rsidRPr="001A20F7">
              <w:t xml:space="preserve">  </w:t>
            </w:r>
            <w:r w:rsidRPr="001A20F7">
              <w:rPr>
                <w:rFonts w:hint="eastAsia"/>
              </w:rPr>
              <w:t>本身并不是目标，如何让语言活起来才是真正目的。</w:t>
            </w:r>
          </w:p>
        </w:tc>
      </w:tr>
      <w:tr w:rsidR="00383DF5" w:rsidRPr="001A20F7" w:rsidTr="009E3E3D">
        <w:tblPrEx>
          <w:tblCellMar>
            <w:top w:w="0" w:type="dxa"/>
            <w:left w:w="0" w:type="dxa"/>
            <w:bottom w:w="0" w:type="dxa"/>
            <w:right w:w="0" w:type="dxa"/>
          </w:tblCellMar>
        </w:tblPrEx>
        <w:trPr>
          <w:trHeight w:val="23"/>
        </w:trPr>
        <w:tc>
          <w:tcPr>
            <w:tcW w:w="531"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lastRenderedPageBreak/>
              <w:t>7</w:t>
            </w:r>
          </w:p>
        </w:tc>
        <w:tc>
          <w:tcPr>
            <w:tcW w:w="1045"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think / determine</w:t>
            </w:r>
          </w:p>
        </w:tc>
        <w:tc>
          <w:tcPr>
            <w:tcW w:w="3423"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rPr>
                <w:rFonts w:hint="eastAsia"/>
              </w:rPr>
            </w:pPr>
            <w:r w:rsidRPr="001A20F7">
              <w:rPr>
                <w:rFonts w:hint="eastAsia"/>
              </w:rPr>
              <w:t>翻译：我们思考的方式也许是由我们的语言决定的。</w:t>
            </w:r>
          </w:p>
          <w:p w:rsidR="00383DF5" w:rsidRPr="001A20F7" w:rsidRDefault="00383DF5" w:rsidP="00383DF5">
            <w:pPr>
              <w:ind w:leftChars="50" w:left="105"/>
              <w:rPr>
                <w:rFonts w:hint="eastAsia"/>
              </w:rPr>
            </w:pPr>
            <w:r w:rsidRPr="001A20F7">
              <w:rPr>
                <w:rFonts w:hint="eastAsia"/>
              </w:rPr>
              <w:t>第</w:t>
            </w:r>
            <w:r w:rsidRPr="001A20F7">
              <w:t>6</w:t>
            </w:r>
            <w:r w:rsidRPr="001A20F7">
              <w:rPr>
                <w:rFonts w:hint="eastAsia"/>
              </w:rPr>
              <w:t>段末句</w:t>
            </w:r>
          </w:p>
          <w:p w:rsidR="00383DF5" w:rsidRPr="001A20F7" w:rsidRDefault="00383DF5" w:rsidP="00383DF5">
            <w:pPr>
              <w:ind w:leftChars="50" w:left="105"/>
            </w:pPr>
            <w:r w:rsidRPr="001A20F7">
              <w:t>Pagel</w:t>
            </w:r>
            <w:r w:rsidRPr="001A20F7">
              <w:rPr>
                <w:rFonts w:hint="eastAsia"/>
              </w:rPr>
              <w:t>所说的话当中提到了说英语的人的大脑与说法语的人大脑的不同，随后提出语言会影响我们的想法和观点。</w:t>
            </w:r>
          </w:p>
        </w:tc>
      </w:tr>
    </w:tbl>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剑四T2P3 P53 Q36-40</w:t>
      </w:r>
    </w:p>
    <w:p w:rsidR="00383DF5" w:rsidRDefault="00383DF5" w:rsidP="00383DF5">
      <w:pPr>
        <w:rPr>
          <w:rFonts w:ascii="Arial Unicode MS" w:eastAsia="Arial Unicode MS" w:hAnsi="Arial Unicode MS" w:cs="Arial Unicode MS"/>
        </w:rPr>
      </w:pPr>
    </w:p>
    <w:p w:rsidR="00383DF5" w:rsidRPr="001647FD" w:rsidRDefault="00383DF5" w:rsidP="00383DF5">
      <w:pPr>
        <w:spacing w:line="360" w:lineRule="auto"/>
        <w:jc w:val="center"/>
        <w:rPr>
          <w:b/>
        </w:rPr>
      </w:pPr>
      <w:r w:rsidRPr="001647FD">
        <w:rPr>
          <w:b/>
          <w:szCs w:val="21"/>
        </w:rPr>
        <w:t>PLAY IS A SERIOUS</w:t>
      </w:r>
      <w:r w:rsidRPr="001647FD">
        <w:rPr>
          <w:rFonts w:hint="eastAsia"/>
          <w:b/>
          <w:szCs w:val="21"/>
        </w:rPr>
        <w:t xml:space="preserve"> </w:t>
      </w:r>
      <w:r w:rsidRPr="001647FD">
        <w:rPr>
          <w:b/>
          <w:szCs w:val="21"/>
        </w:rPr>
        <w:t>BUSINESS</w:t>
      </w:r>
    </w:p>
    <w:p w:rsidR="00383DF5" w:rsidRPr="001647FD" w:rsidRDefault="00383DF5" w:rsidP="00383DF5">
      <w:pPr>
        <w:spacing w:line="360" w:lineRule="auto"/>
        <w:jc w:val="center"/>
        <w:rPr>
          <w:rFonts w:hint="eastAsia"/>
        </w:rPr>
      </w:pPr>
      <w:r>
        <w:rPr>
          <w:noProof/>
        </w:rPr>
        <w:drawing>
          <wp:inline distT="0" distB="0" distL="0" distR="0">
            <wp:extent cx="1741170" cy="1336040"/>
            <wp:effectExtent l="19050" t="0" r="0" b="0"/>
            <wp:docPr id="3" name="图片 2" descr="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9"/>
                    <pic:cNvPicPr>
                      <a:picLocks noChangeAspect="1" noChangeArrowheads="1"/>
                    </pic:cNvPicPr>
                  </pic:nvPicPr>
                  <pic:blipFill>
                    <a:blip r:embed="rId9"/>
                    <a:srcRect/>
                    <a:stretch>
                      <a:fillRect/>
                    </a:stretch>
                  </pic:blipFill>
                  <pic:spPr bwMode="auto">
                    <a:xfrm>
                      <a:off x="0" y="0"/>
                      <a:ext cx="1741170" cy="1336040"/>
                    </a:xfrm>
                    <a:prstGeom prst="rect">
                      <a:avLst/>
                    </a:prstGeom>
                    <a:noFill/>
                    <a:ln w="9525">
                      <a:noFill/>
                      <a:miter lim="800000"/>
                      <a:headEnd/>
                      <a:tailEnd/>
                    </a:ln>
                  </pic:spPr>
                </pic:pic>
              </a:graphicData>
            </a:graphic>
          </wp:inline>
        </w:drawing>
      </w:r>
    </w:p>
    <w:p w:rsidR="00383DF5" w:rsidRPr="001647FD" w:rsidRDefault="00383DF5" w:rsidP="00383DF5">
      <w:pPr>
        <w:spacing w:line="360" w:lineRule="auto"/>
        <w:rPr>
          <w:b/>
        </w:rPr>
      </w:pPr>
      <w:r w:rsidRPr="001647FD">
        <w:rPr>
          <w:b/>
        </w:rPr>
        <w:t xml:space="preserve">　　</w:t>
      </w:r>
      <w:r w:rsidRPr="001647FD">
        <w:rPr>
          <w:b/>
          <w:szCs w:val="21"/>
        </w:rPr>
        <w:t>Does play help develop bigger, better brains?</w:t>
      </w:r>
      <w:r w:rsidRPr="001647FD">
        <w:rPr>
          <w:rFonts w:hint="eastAsia"/>
          <w:b/>
          <w:szCs w:val="21"/>
        </w:rPr>
        <w:t xml:space="preserve"> </w:t>
      </w:r>
      <w:r w:rsidRPr="001647FD">
        <w:rPr>
          <w:b/>
          <w:szCs w:val="21"/>
        </w:rPr>
        <w:t>Bryant Furlow investigates</w:t>
      </w:r>
    </w:p>
    <w:p w:rsidR="00383DF5" w:rsidRPr="001647FD" w:rsidRDefault="00383DF5" w:rsidP="00383DF5">
      <w:pPr>
        <w:spacing w:line="360" w:lineRule="auto"/>
      </w:pPr>
      <w:r w:rsidRPr="001647FD">
        <w:t xml:space="preserve">　　</w:t>
      </w:r>
      <w:r w:rsidRPr="001647FD">
        <w:rPr>
          <w:b/>
          <w:szCs w:val="21"/>
        </w:rPr>
        <w:t>A</w:t>
      </w:r>
      <w:r w:rsidRPr="001647FD">
        <w:rPr>
          <w:szCs w:val="21"/>
        </w:rPr>
        <w:t xml:space="preserve"> </w:t>
      </w:r>
      <w:r w:rsidRPr="001647FD">
        <w:rPr>
          <w:rFonts w:hint="eastAsia"/>
          <w:szCs w:val="21"/>
        </w:rPr>
        <w:t xml:space="preserve"> </w:t>
      </w:r>
      <w:r w:rsidRPr="001647FD">
        <w:rPr>
          <w:szCs w:val="21"/>
        </w:rPr>
        <w:t>Playing is a serious business. Children engrossed in a make-believe world, fox cubs play-fighting or kittens teasing a ball of string aren</w:t>
      </w:r>
      <w:r w:rsidRPr="001647FD">
        <w:t>’</w:t>
      </w:r>
      <w:r w:rsidRPr="001647FD">
        <w:rPr>
          <w:szCs w:val="21"/>
        </w:rPr>
        <w:t>t just having fun. Play may look like a carefree and</w:t>
      </w:r>
      <w:r w:rsidRPr="001647FD">
        <w:t xml:space="preserve"> </w:t>
      </w:r>
      <w:r w:rsidRPr="001647FD">
        <w:rPr>
          <w:szCs w:val="21"/>
        </w:rPr>
        <w:t>exuberant way to pass the time before the hard work of adulthood comes along, but there</w:t>
      </w:r>
      <w:r w:rsidRPr="001647FD">
        <w:t>’</w:t>
      </w:r>
      <w:r w:rsidRPr="001647FD">
        <w:rPr>
          <w:szCs w:val="21"/>
        </w:rPr>
        <w:t>s</w:t>
      </w:r>
      <w:r w:rsidRPr="001647FD">
        <w:t xml:space="preserve"> </w:t>
      </w:r>
      <w:r w:rsidRPr="001647FD">
        <w:rPr>
          <w:szCs w:val="21"/>
        </w:rPr>
        <w:t>much more to it than that. For a start, play can even cost animals their lives. Eighty per cent</w:t>
      </w:r>
      <w:r w:rsidRPr="001647FD">
        <w:t xml:space="preserve"> </w:t>
      </w:r>
      <w:r w:rsidRPr="001647FD">
        <w:rPr>
          <w:szCs w:val="21"/>
        </w:rPr>
        <w:t xml:space="preserve">of deaths among juvenile fur seals occur because playing pups fail to spot predators approaching. It </w:t>
      </w:r>
      <w:r w:rsidRPr="001647FD">
        <w:rPr>
          <w:szCs w:val="21"/>
        </w:rPr>
        <w:lastRenderedPageBreak/>
        <w:t>is also extremely expensive in terms of energy. Playful young animals use around two</w:t>
      </w:r>
      <w:r w:rsidRPr="001647FD">
        <w:t xml:space="preserve"> </w:t>
      </w:r>
      <w:r w:rsidRPr="001647FD">
        <w:rPr>
          <w:szCs w:val="21"/>
        </w:rPr>
        <w:t>or three per cent of their energy cavorting, and in children that figure can be closer to fifteen</w:t>
      </w:r>
      <w:r w:rsidRPr="001647FD">
        <w:t xml:space="preserve"> </w:t>
      </w:r>
      <w:r w:rsidRPr="001647FD">
        <w:rPr>
          <w:szCs w:val="21"/>
        </w:rPr>
        <w:t>per cent. ‘Even two or three per cent is huge,</w:t>
      </w:r>
      <w:r w:rsidRPr="001647FD">
        <w:t>’</w:t>
      </w:r>
      <w:r w:rsidRPr="001647FD">
        <w:rPr>
          <w:szCs w:val="21"/>
        </w:rPr>
        <w:t xml:space="preserve"> says John Byers of Idaho University. ‘You just</w:t>
      </w:r>
      <w:r w:rsidRPr="001647FD">
        <w:t xml:space="preserve"> </w:t>
      </w:r>
      <w:r w:rsidRPr="001647FD">
        <w:rPr>
          <w:szCs w:val="21"/>
        </w:rPr>
        <w:t>don</w:t>
      </w:r>
      <w:r w:rsidRPr="001647FD">
        <w:t>’</w:t>
      </w:r>
      <w:r w:rsidRPr="001647FD">
        <w:rPr>
          <w:szCs w:val="21"/>
        </w:rPr>
        <w:t>t find animals wasting energy like that,</w:t>
      </w:r>
      <w:r w:rsidRPr="001647FD">
        <w:t>’</w:t>
      </w:r>
      <w:r w:rsidRPr="001647FD">
        <w:rPr>
          <w:szCs w:val="21"/>
        </w:rPr>
        <w:t xml:space="preserve"> he adds. There must be a reason</w:t>
      </w:r>
      <w:r w:rsidRPr="001647FD">
        <w:t>.</w:t>
      </w:r>
    </w:p>
    <w:p w:rsidR="00383DF5" w:rsidRPr="001647FD" w:rsidRDefault="00383DF5" w:rsidP="00383DF5">
      <w:pPr>
        <w:spacing w:line="360" w:lineRule="auto"/>
      </w:pPr>
      <w:r w:rsidRPr="001647FD">
        <w:t xml:space="preserve">　　</w:t>
      </w:r>
      <w:r w:rsidRPr="001647FD">
        <w:rPr>
          <w:b/>
          <w:szCs w:val="21"/>
        </w:rPr>
        <w:t>B</w:t>
      </w:r>
      <w:r w:rsidRPr="001647FD">
        <w:rPr>
          <w:rFonts w:hint="eastAsia"/>
          <w:b/>
          <w:szCs w:val="21"/>
        </w:rPr>
        <w:t xml:space="preserve"> </w:t>
      </w:r>
      <w:r w:rsidRPr="001647FD">
        <w:rPr>
          <w:szCs w:val="21"/>
        </w:rPr>
        <w:t xml:space="preserve"> But if</w:t>
      </w:r>
      <w:r w:rsidRPr="001647FD">
        <w:rPr>
          <w:rFonts w:hint="eastAsia"/>
          <w:szCs w:val="21"/>
        </w:rPr>
        <w:t xml:space="preserve"> </w:t>
      </w:r>
      <w:r w:rsidRPr="001647FD">
        <w:rPr>
          <w:szCs w:val="21"/>
        </w:rPr>
        <w:t>play is not simply a developmental hiccup, as biologists once thought, why did it evolve?</w:t>
      </w:r>
      <w:r w:rsidRPr="001647FD">
        <w:rPr>
          <w:rFonts w:hint="eastAsia"/>
          <w:szCs w:val="21"/>
        </w:rPr>
        <w:t xml:space="preserve"> </w:t>
      </w:r>
      <w:r w:rsidRPr="001647FD">
        <w:rPr>
          <w:szCs w:val="21"/>
        </w:rPr>
        <w:t>The latest idea suggests that play has evolved to build big brains. In other words, playing</w:t>
      </w:r>
      <w:r w:rsidRPr="001647FD">
        <w:t xml:space="preserve"> </w:t>
      </w:r>
      <w:r w:rsidRPr="001647FD">
        <w:rPr>
          <w:szCs w:val="21"/>
        </w:rPr>
        <w:t>makes you intelligent. Playfulness, it seems, is common only among mammals, although a</w:t>
      </w:r>
      <w:r w:rsidRPr="001647FD">
        <w:t xml:space="preserve"> </w:t>
      </w:r>
      <w:r w:rsidRPr="001647FD">
        <w:rPr>
          <w:szCs w:val="21"/>
        </w:rPr>
        <w:t>few of the larger-brained birds also indulge. Animals at play often use unique signs - tail</w:t>
      </w:r>
      <w:r w:rsidRPr="001647FD">
        <w:rPr>
          <w:rFonts w:hint="eastAsia"/>
          <w:szCs w:val="21"/>
        </w:rPr>
        <w:t>-</w:t>
      </w:r>
      <w:r w:rsidRPr="001647FD">
        <w:rPr>
          <w:szCs w:val="21"/>
        </w:rPr>
        <w:t>wagging in dogs, for example - to indicate that activity superficially resembling adult behaviour is not really in earnest. A popular explanation of play has been that it helps juveniles</w:t>
      </w:r>
      <w:r w:rsidRPr="001647FD">
        <w:t xml:space="preserve"> </w:t>
      </w:r>
      <w:r w:rsidRPr="001647FD">
        <w:rPr>
          <w:szCs w:val="21"/>
        </w:rPr>
        <w:t>develop the skills they will need to hunt, mate and socialise as adults. Another has been that</w:t>
      </w:r>
      <w:r w:rsidRPr="001647FD">
        <w:t xml:space="preserve"> </w:t>
      </w:r>
      <w:r w:rsidRPr="001647FD">
        <w:rPr>
          <w:szCs w:val="21"/>
        </w:rPr>
        <w:t>it allows young animals to get in shape for adult life by improving their respiratory endurance</w:t>
      </w:r>
      <w:r w:rsidRPr="001647FD">
        <w:t xml:space="preserve">. </w:t>
      </w:r>
      <w:r w:rsidRPr="001647FD">
        <w:rPr>
          <w:szCs w:val="21"/>
        </w:rPr>
        <w:t>Both these ideas have been questioned in recent years</w:t>
      </w:r>
      <w:r w:rsidRPr="001647FD">
        <w:t>.</w:t>
      </w:r>
    </w:p>
    <w:p w:rsidR="00383DF5" w:rsidRPr="001647FD" w:rsidRDefault="00383DF5" w:rsidP="00383DF5">
      <w:pPr>
        <w:spacing w:line="360" w:lineRule="auto"/>
      </w:pPr>
      <w:r w:rsidRPr="001647FD">
        <w:t xml:space="preserve">　　</w:t>
      </w:r>
      <w:r w:rsidRPr="001647FD">
        <w:rPr>
          <w:b/>
          <w:szCs w:val="21"/>
        </w:rPr>
        <w:t>C</w:t>
      </w:r>
      <w:r w:rsidRPr="001647FD">
        <w:rPr>
          <w:szCs w:val="21"/>
        </w:rPr>
        <w:t xml:space="preserve"> </w:t>
      </w:r>
      <w:r w:rsidRPr="001647FD">
        <w:rPr>
          <w:rFonts w:hint="eastAsia"/>
          <w:szCs w:val="21"/>
        </w:rPr>
        <w:t xml:space="preserve"> </w:t>
      </w:r>
      <w:r w:rsidRPr="001647FD">
        <w:rPr>
          <w:szCs w:val="21"/>
        </w:rPr>
        <w:t>Take the exercise theory. If play evolved to build muscle or as a kind of endurance training</w:t>
      </w:r>
      <w:r w:rsidRPr="001647FD">
        <w:t xml:space="preserve">, </w:t>
      </w:r>
      <w:r w:rsidRPr="001647FD">
        <w:rPr>
          <w:szCs w:val="21"/>
        </w:rPr>
        <w:t>then you would expect to see permanent benefits. But Byers points out that the benefits of</w:t>
      </w:r>
      <w:r w:rsidRPr="001647FD">
        <w:t xml:space="preserve"> </w:t>
      </w:r>
      <w:r w:rsidRPr="001647FD">
        <w:rPr>
          <w:szCs w:val="21"/>
        </w:rPr>
        <w:t>increased exercise disappear rapidly after training stops, so any improvement in endurance</w:t>
      </w:r>
      <w:r w:rsidRPr="001647FD">
        <w:t xml:space="preserve"> </w:t>
      </w:r>
      <w:r w:rsidRPr="001647FD">
        <w:rPr>
          <w:szCs w:val="21"/>
        </w:rPr>
        <w:t>resulting from juvenile play would be lost by adulthood. ‘If the function of play was to get</w:t>
      </w:r>
      <w:r w:rsidRPr="001647FD">
        <w:t xml:space="preserve"> </w:t>
      </w:r>
      <w:r w:rsidRPr="001647FD">
        <w:rPr>
          <w:szCs w:val="21"/>
        </w:rPr>
        <w:t>into shape,</w:t>
      </w:r>
      <w:r w:rsidRPr="001647FD">
        <w:t>’</w:t>
      </w:r>
      <w:r w:rsidRPr="001647FD">
        <w:rPr>
          <w:szCs w:val="21"/>
        </w:rPr>
        <w:t xml:space="preserve"> says Byers, ‘the optimum time for playing would depend on when it was most</w:t>
      </w:r>
      <w:r w:rsidRPr="001647FD">
        <w:t xml:space="preserve"> </w:t>
      </w:r>
      <w:r w:rsidRPr="001647FD">
        <w:rPr>
          <w:szCs w:val="21"/>
        </w:rPr>
        <w:t>advantageous for the young of a particular species to do so. But it doesn</w:t>
      </w:r>
      <w:r w:rsidRPr="001647FD">
        <w:t>’</w:t>
      </w:r>
      <w:r w:rsidRPr="001647FD">
        <w:rPr>
          <w:szCs w:val="21"/>
        </w:rPr>
        <w:t>t work like that.</w:t>
      </w:r>
      <w:r w:rsidRPr="001647FD">
        <w:t>’</w:t>
      </w:r>
      <w:r w:rsidRPr="001647FD">
        <w:rPr>
          <w:rFonts w:hint="eastAsia"/>
        </w:rPr>
        <w:t xml:space="preserve"> </w:t>
      </w:r>
      <w:r w:rsidRPr="001647FD">
        <w:rPr>
          <w:szCs w:val="21"/>
        </w:rPr>
        <w:t>Across species, play tends to peak about halfway through the suckling stage and then decline</w:t>
      </w:r>
      <w:r w:rsidRPr="001647FD">
        <w:t>.</w:t>
      </w:r>
    </w:p>
    <w:p w:rsidR="00383DF5" w:rsidRPr="001647FD" w:rsidRDefault="00383DF5" w:rsidP="00383DF5">
      <w:pPr>
        <w:spacing w:line="360" w:lineRule="auto"/>
      </w:pPr>
      <w:r w:rsidRPr="001647FD">
        <w:t xml:space="preserve">　　</w:t>
      </w:r>
      <w:r w:rsidRPr="001647FD">
        <w:rPr>
          <w:b/>
          <w:szCs w:val="21"/>
        </w:rPr>
        <w:t>D</w:t>
      </w:r>
      <w:r w:rsidRPr="001647FD">
        <w:rPr>
          <w:szCs w:val="21"/>
        </w:rPr>
        <w:t xml:space="preserve"> </w:t>
      </w:r>
      <w:r w:rsidRPr="001647FD">
        <w:rPr>
          <w:rFonts w:hint="eastAsia"/>
          <w:szCs w:val="21"/>
        </w:rPr>
        <w:t xml:space="preserve"> </w:t>
      </w:r>
      <w:r w:rsidRPr="001647FD">
        <w:rPr>
          <w:szCs w:val="21"/>
        </w:rPr>
        <w:t>Then there</w:t>
      </w:r>
      <w:r w:rsidRPr="001647FD">
        <w:t>’</w:t>
      </w:r>
      <w:r w:rsidRPr="001647FD">
        <w:rPr>
          <w:szCs w:val="21"/>
        </w:rPr>
        <w:t>s the skills-training hypothesis. At first glance, playing animals do appear to be</w:t>
      </w:r>
      <w:r w:rsidRPr="001647FD">
        <w:t xml:space="preserve"> </w:t>
      </w:r>
      <w:r w:rsidRPr="001647FD">
        <w:rPr>
          <w:szCs w:val="21"/>
        </w:rPr>
        <w:t>practising the complex manoeuvres they will need in adulthood. But a closer inspection</w:t>
      </w:r>
      <w:r w:rsidRPr="001647FD">
        <w:t xml:space="preserve"> </w:t>
      </w:r>
      <w:r w:rsidRPr="001647FD">
        <w:rPr>
          <w:szCs w:val="21"/>
        </w:rPr>
        <w:t>reveals this interpretation as too simplistic. In one study, behavioural ecologist Tim Caro</w:t>
      </w:r>
      <w:r w:rsidRPr="001647FD">
        <w:t xml:space="preserve">, </w:t>
      </w:r>
      <w:r w:rsidRPr="001647FD">
        <w:rPr>
          <w:szCs w:val="21"/>
        </w:rPr>
        <w:t>from the University of California, looked at the predatory play of kittens and their predatory</w:t>
      </w:r>
      <w:r w:rsidRPr="001647FD">
        <w:t xml:space="preserve"> </w:t>
      </w:r>
      <w:r w:rsidRPr="001647FD">
        <w:rPr>
          <w:szCs w:val="21"/>
        </w:rPr>
        <w:t>behaviour when they reached adulthood. He found that the way the cats played had no significant effect on their hunting prowess in later life</w:t>
      </w:r>
      <w:r w:rsidRPr="001647FD">
        <w:t>.</w:t>
      </w:r>
    </w:p>
    <w:p w:rsidR="00383DF5" w:rsidRPr="001647FD" w:rsidRDefault="00383DF5" w:rsidP="00383DF5">
      <w:pPr>
        <w:spacing w:line="360" w:lineRule="auto"/>
      </w:pPr>
      <w:r w:rsidRPr="001647FD">
        <w:t xml:space="preserve">　　</w:t>
      </w:r>
      <w:r w:rsidRPr="001647FD">
        <w:rPr>
          <w:b/>
          <w:szCs w:val="21"/>
        </w:rPr>
        <w:t>E</w:t>
      </w:r>
      <w:r w:rsidRPr="001647FD">
        <w:rPr>
          <w:rFonts w:hint="eastAsia"/>
          <w:szCs w:val="21"/>
        </w:rPr>
        <w:t xml:space="preserve"> </w:t>
      </w:r>
      <w:r w:rsidRPr="001647FD">
        <w:rPr>
          <w:szCs w:val="21"/>
        </w:rPr>
        <w:t xml:space="preserve"> Earlier this year, Sergio Pellis of Lethbridge University, Canada, reported that there is a</w:t>
      </w:r>
      <w:r w:rsidRPr="001647FD">
        <w:t xml:space="preserve"> </w:t>
      </w:r>
      <w:r w:rsidRPr="001647FD">
        <w:rPr>
          <w:szCs w:val="21"/>
        </w:rPr>
        <w:t>strong positive link between brain size and playfulness among mammals in general</w:t>
      </w:r>
      <w:r w:rsidRPr="001647FD">
        <w:t xml:space="preserve">. </w:t>
      </w:r>
      <w:r w:rsidRPr="001647FD">
        <w:rPr>
          <w:szCs w:val="21"/>
        </w:rPr>
        <w:t>Comparing measurements for fifteen orders of mammal, he and his team found larger brains</w:t>
      </w:r>
      <w:r w:rsidRPr="001647FD">
        <w:t xml:space="preserve"> </w:t>
      </w:r>
      <w:r w:rsidRPr="001647FD">
        <w:rPr>
          <w:szCs w:val="21"/>
        </w:rPr>
        <w:t>(for a given body size) are linked to greater playfulness. The converse was also found to be</w:t>
      </w:r>
      <w:r w:rsidRPr="001647FD">
        <w:t xml:space="preserve"> </w:t>
      </w:r>
      <w:r w:rsidRPr="001647FD">
        <w:rPr>
          <w:szCs w:val="21"/>
        </w:rPr>
        <w:t xml:space="preserve">true. Robert Barton of </w:t>
      </w:r>
      <w:r w:rsidRPr="001647FD">
        <w:rPr>
          <w:szCs w:val="21"/>
        </w:rPr>
        <w:lastRenderedPageBreak/>
        <w:t>Durham University believes that, because large brains are more sensitive to developmental stimuli than smaller brains, they require more play to help mould</w:t>
      </w:r>
      <w:r w:rsidRPr="001647FD">
        <w:t xml:space="preserve"> </w:t>
      </w:r>
      <w:r w:rsidRPr="001647FD">
        <w:rPr>
          <w:szCs w:val="21"/>
        </w:rPr>
        <w:t>them for adulthood. ‘I concluded it</w:t>
      </w:r>
      <w:r w:rsidRPr="001647FD">
        <w:t>’</w:t>
      </w:r>
      <w:r w:rsidRPr="001647FD">
        <w:rPr>
          <w:szCs w:val="21"/>
        </w:rPr>
        <w:t>s to do with learning, and with the importance of environmental data to the brain during development,</w:t>
      </w:r>
      <w:r w:rsidRPr="001647FD">
        <w:t>’</w:t>
      </w:r>
      <w:r w:rsidRPr="001647FD">
        <w:rPr>
          <w:szCs w:val="21"/>
        </w:rPr>
        <w:t xml:space="preserve"> he says</w:t>
      </w:r>
      <w:r w:rsidRPr="001647FD">
        <w:t>.</w:t>
      </w:r>
    </w:p>
    <w:p w:rsidR="00383DF5" w:rsidRPr="001647FD" w:rsidRDefault="00383DF5" w:rsidP="00383DF5">
      <w:pPr>
        <w:spacing w:line="360" w:lineRule="auto"/>
      </w:pPr>
      <w:r w:rsidRPr="001647FD">
        <w:t xml:space="preserve">　　</w:t>
      </w:r>
      <w:r w:rsidRPr="001647FD">
        <w:rPr>
          <w:b/>
          <w:szCs w:val="21"/>
        </w:rPr>
        <w:t>F</w:t>
      </w:r>
      <w:r w:rsidRPr="001647FD">
        <w:rPr>
          <w:szCs w:val="21"/>
        </w:rPr>
        <w:t xml:space="preserve"> </w:t>
      </w:r>
      <w:r w:rsidRPr="001647FD">
        <w:rPr>
          <w:rFonts w:hint="eastAsia"/>
          <w:szCs w:val="21"/>
        </w:rPr>
        <w:t xml:space="preserve"> </w:t>
      </w:r>
      <w:r w:rsidRPr="001647FD">
        <w:rPr>
          <w:szCs w:val="21"/>
        </w:rPr>
        <w:t>According to Byers, the timing of the playful stage in young animals provides an important</w:t>
      </w:r>
      <w:r w:rsidRPr="001647FD">
        <w:t xml:space="preserve"> </w:t>
      </w:r>
      <w:r w:rsidRPr="001647FD">
        <w:rPr>
          <w:szCs w:val="21"/>
        </w:rPr>
        <w:t>clue to what</w:t>
      </w:r>
      <w:r w:rsidRPr="001647FD">
        <w:t>’</w:t>
      </w:r>
      <w:r w:rsidRPr="001647FD">
        <w:rPr>
          <w:szCs w:val="21"/>
        </w:rPr>
        <w:t>s going on. If you plot the amount of time a juvenile devotes to play each day</w:t>
      </w:r>
      <w:r w:rsidRPr="001647FD">
        <w:t xml:space="preserve"> </w:t>
      </w:r>
      <w:r w:rsidRPr="001647FD">
        <w:rPr>
          <w:szCs w:val="21"/>
        </w:rPr>
        <w:t>over the course of its development, you discover a pattern typically associated with a ‘sensitive period</w:t>
      </w:r>
      <w:r w:rsidRPr="001647FD">
        <w:t>’</w:t>
      </w:r>
      <w:r w:rsidRPr="001647FD">
        <w:rPr>
          <w:szCs w:val="21"/>
        </w:rPr>
        <w:t xml:space="preserve"> - a brief development window during which the brain can actually be modified</w:t>
      </w:r>
      <w:r w:rsidRPr="001647FD">
        <w:t xml:space="preserve"> </w:t>
      </w:r>
      <w:r w:rsidRPr="001647FD">
        <w:rPr>
          <w:szCs w:val="21"/>
        </w:rPr>
        <w:t>in ways that are not possible earlier or later in life. Think of the relative ease with which young</w:t>
      </w:r>
      <w:r w:rsidRPr="001647FD">
        <w:t xml:space="preserve"> </w:t>
      </w:r>
      <w:r w:rsidRPr="001647FD">
        <w:rPr>
          <w:szCs w:val="21"/>
        </w:rPr>
        <w:t>children- but not infants or adults - absorb language. Other researchers have found that play</w:t>
      </w:r>
      <w:r w:rsidRPr="001647FD">
        <w:t xml:space="preserve"> </w:t>
      </w:r>
      <w:r w:rsidRPr="001647FD">
        <w:rPr>
          <w:szCs w:val="21"/>
        </w:rPr>
        <w:t>in cats, rats and mice is at its most intense just as this ‘window of opportunity</w:t>
      </w:r>
      <w:r w:rsidRPr="001647FD">
        <w:t>’</w:t>
      </w:r>
      <w:r w:rsidRPr="001647FD">
        <w:rPr>
          <w:szCs w:val="21"/>
        </w:rPr>
        <w:t xml:space="preserve"> reaches its</w:t>
      </w:r>
      <w:r w:rsidRPr="001647FD">
        <w:t xml:space="preserve"> </w:t>
      </w:r>
      <w:r w:rsidRPr="001647FD">
        <w:rPr>
          <w:szCs w:val="21"/>
        </w:rPr>
        <w:t>peak</w:t>
      </w:r>
      <w:r w:rsidRPr="001647FD">
        <w:t>.</w:t>
      </w:r>
    </w:p>
    <w:p w:rsidR="00383DF5" w:rsidRPr="001647FD" w:rsidRDefault="00383DF5" w:rsidP="00383DF5">
      <w:pPr>
        <w:spacing w:line="360" w:lineRule="auto"/>
      </w:pPr>
      <w:r w:rsidRPr="001647FD">
        <w:t xml:space="preserve">　　</w:t>
      </w:r>
      <w:r w:rsidRPr="001647FD">
        <w:rPr>
          <w:b/>
          <w:szCs w:val="21"/>
        </w:rPr>
        <w:t>G</w:t>
      </w:r>
      <w:r w:rsidRPr="001647FD">
        <w:rPr>
          <w:rFonts w:hint="eastAsia"/>
          <w:szCs w:val="21"/>
        </w:rPr>
        <w:t xml:space="preserve"> </w:t>
      </w:r>
      <w:r w:rsidRPr="001647FD">
        <w:rPr>
          <w:szCs w:val="21"/>
        </w:rPr>
        <w:t xml:space="preserve"> ‘People have not paid enough attention to the amount of the brain activated by play,</w:t>
      </w:r>
      <w:r w:rsidRPr="001647FD">
        <w:t>’</w:t>
      </w:r>
      <w:r w:rsidRPr="001647FD">
        <w:rPr>
          <w:szCs w:val="21"/>
        </w:rPr>
        <w:t xml:space="preserve"> says</w:t>
      </w:r>
      <w:r w:rsidRPr="001647FD">
        <w:t xml:space="preserve"> </w:t>
      </w:r>
      <w:r w:rsidRPr="001647FD">
        <w:rPr>
          <w:szCs w:val="21"/>
        </w:rPr>
        <w:t>Marc Bekoff from Colorado University. Bekoff studied coyote pups at play and found that</w:t>
      </w:r>
      <w:r w:rsidRPr="001647FD">
        <w:t xml:space="preserve"> </w:t>
      </w:r>
      <w:r w:rsidRPr="001647FD">
        <w:rPr>
          <w:szCs w:val="21"/>
        </w:rPr>
        <w:t>the kind of behaviour involved was markedly more variable and unpredictable than that of</w:t>
      </w:r>
      <w:r w:rsidRPr="001647FD">
        <w:t xml:space="preserve"> </w:t>
      </w:r>
      <w:r w:rsidRPr="001647FD">
        <w:rPr>
          <w:szCs w:val="21"/>
        </w:rPr>
        <w:t>adults. Such behaviour activates many different parts of the brain, he reasons. Bekoff likens</w:t>
      </w:r>
      <w:r w:rsidRPr="001647FD">
        <w:t xml:space="preserve"> </w:t>
      </w:r>
      <w:r w:rsidRPr="001647FD">
        <w:rPr>
          <w:szCs w:val="21"/>
        </w:rPr>
        <w:t>it to a behavioural kaleidoscope, with animals at play jumping rapidly between activities</w:t>
      </w:r>
      <w:r w:rsidRPr="001647FD">
        <w:t xml:space="preserve">. </w:t>
      </w:r>
      <w:r w:rsidRPr="001647FD">
        <w:rPr>
          <w:szCs w:val="21"/>
        </w:rPr>
        <w:t>‘They use behaviour from a lot of different contexts - predation, aggression, reproduction,</w:t>
      </w:r>
      <w:r w:rsidRPr="001647FD">
        <w:t>’</w:t>
      </w:r>
      <w:r w:rsidRPr="001647FD">
        <w:rPr>
          <w:rFonts w:hint="eastAsia"/>
        </w:rPr>
        <w:t xml:space="preserve"> </w:t>
      </w:r>
      <w:r w:rsidRPr="001647FD">
        <w:rPr>
          <w:szCs w:val="21"/>
        </w:rPr>
        <w:t>he says. ‘Their developing brain is getting all sorts of stimulation.</w:t>
      </w:r>
      <w:r w:rsidRPr="001647FD">
        <w:t>’</w:t>
      </w:r>
    </w:p>
    <w:p w:rsidR="00383DF5" w:rsidRPr="001647FD" w:rsidRDefault="00383DF5" w:rsidP="00383DF5">
      <w:pPr>
        <w:spacing w:line="360" w:lineRule="auto"/>
      </w:pPr>
      <w:r w:rsidRPr="001647FD">
        <w:t xml:space="preserve">　　</w:t>
      </w:r>
      <w:r w:rsidRPr="001647FD">
        <w:rPr>
          <w:szCs w:val="21"/>
        </w:rPr>
        <w:t>H</w:t>
      </w:r>
      <w:r w:rsidRPr="001647FD">
        <w:rPr>
          <w:b/>
          <w:szCs w:val="21"/>
        </w:rPr>
        <w:t xml:space="preserve"> </w:t>
      </w:r>
      <w:r w:rsidRPr="001647FD">
        <w:rPr>
          <w:rFonts w:hint="eastAsia"/>
          <w:szCs w:val="21"/>
        </w:rPr>
        <w:t xml:space="preserve"> </w:t>
      </w:r>
      <w:r w:rsidRPr="001647FD">
        <w:rPr>
          <w:szCs w:val="21"/>
        </w:rPr>
        <w:t>Not only is more of the brain involved in play than was suspected, but it also seems to activate higher cognitive processes. ‘There</w:t>
      </w:r>
      <w:r w:rsidRPr="001647FD">
        <w:t>’</w:t>
      </w:r>
      <w:r w:rsidRPr="001647FD">
        <w:rPr>
          <w:szCs w:val="21"/>
        </w:rPr>
        <w:t>s enormous cognitive involvement in play,</w:t>
      </w:r>
      <w:r w:rsidRPr="001647FD">
        <w:t>’</w:t>
      </w:r>
      <w:r w:rsidRPr="001647FD">
        <w:rPr>
          <w:szCs w:val="21"/>
        </w:rPr>
        <w:t xml:space="preserve"> says</w:t>
      </w:r>
      <w:r w:rsidRPr="001647FD">
        <w:t xml:space="preserve"> </w:t>
      </w:r>
      <w:r w:rsidRPr="001647FD">
        <w:rPr>
          <w:szCs w:val="21"/>
        </w:rPr>
        <w:t>Bekoff. He points out that play often involves complex assessments of playmates, ideas of reciprocity and the use of specialised signals and rules. He believes that play creates a brain that</w:t>
      </w:r>
      <w:r w:rsidRPr="001647FD">
        <w:t xml:space="preserve"> </w:t>
      </w:r>
      <w:r w:rsidRPr="001647FD">
        <w:rPr>
          <w:szCs w:val="21"/>
        </w:rPr>
        <w:t>has greater behavioural flexibility and improved potential for learning later in life. The idea</w:t>
      </w:r>
      <w:r w:rsidRPr="001647FD">
        <w:t xml:space="preserve"> </w:t>
      </w:r>
      <w:r w:rsidRPr="001647FD">
        <w:rPr>
          <w:szCs w:val="21"/>
        </w:rPr>
        <w:t>is backed up by the work of Stephen Siviy of Gettysburg College. Siviy studied how bouts of</w:t>
      </w:r>
      <w:r w:rsidRPr="001647FD">
        <w:t xml:space="preserve"> </w:t>
      </w:r>
      <w:r w:rsidRPr="001647FD">
        <w:rPr>
          <w:szCs w:val="21"/>
        </w:rPr>
        <w:t>play affected the brain</w:t>
      </w:r>
      <w:r w:rsidRPr="001647FD">
        <w:t>’</w:t>
      </w:r>
      <w:r w:rsidRPr="001647FD">
        <w:rPr>
          <w:szCs w:val="21"/>
        </w:rPr>
        <w:t>s levels of a particular chemical associated with the stimulation and</w:t>
      </w:r>
      <w:r w:rsidRPr="001647FD">
        <w:t xml:space="preserve"> </w:t>
      </w:r>
      <w:r w:rsidRPr="001647FD">
        <w:rPr>
          <w:szCs w:val="21"/>
        </w:rPr>
        <w:t>growth of nerve cells. He was surprised by the extent of the activation. ‘Play just lights everything up,</w:t>
      </w:r>
      <w:r w:rsidRPr="001647FD">
        <w:t>’</w:t>
      </w:r>
      <w:r w:rsidRPr="001647FD">
        <w:rPr>
          <w:szCs w:val="21"/>
        </w:rPr>
        <w:t xml:space="preserve"> he says. By allowing link-ups between brain areas that might not normally communicate with each other, play may enhance creativity</w:t>
      </w:r>
      <w:r w:rsidRPr="001647FD">
        <w:t>.</w:t>
      </w:r>
    </w:p>
    <w:p w:rsidR="00383DF5" w:rsidRPr="001647FD" w:rsidRDefault="00383DF5" w:rsidP="00383DF5">
      <w:pPr>
        <w:spacing w:line="360" w:lineRule="auto"/>
      </w:pPr>
      <w:r w:rsidRPr="001647FD">
        <w:t xml:space="preserve">　　</w:t>
      </w:r>
      <w:r w:rsidRPr="001647FD">
        <w:rPr>
          <w:rFonts w:hint="eastAsia"/>
          <w:b/>
        </w:rPr>
        <w:t>I</w:t>
      </w:r>
      <w:r w:rsidRPr="001647FD">
        <w:rPr>
          <w:rFonts w:hint="eastAsia"/>
          <w:szCs w:val="21"/>
        </w:rPr>
        <w:t xml:space="preserve">  </w:t>
      </w:r>
      <w:r w:rsidRPr="001647FD">
        <w:rPr>
          <w:szCs w:val="21"/>
        </w:rPr>
        <w:t>What might further experimentation suggest about the way children are raised in many societies today?</w:t>
      </w:r>
      <w:r w:rsidRPr="001647FD">
        <w:rPr>
          <w:rFonts w:hint="eastAsia"/>
          <w:szCs w:val="21"/>
        </w:rPr>
        <w:t xml:space="preserve"> </w:t>
      </w:r>
      <w:r w:rsidRPr="001647FD">
        <w:rPr>
          <w:szCs w:val="21"/>
        </w:rPr>
        <w:t xml:space="preserve">We already know that rat pups denied the chance to play grow smaller brain </w:t>
      </w:r>
      <w:r w:rsidRPr="001647FD">
        <w:rPr>
          <w:szCs w:val="21"/>
        </w:rPr>
        <w:lastRenderedPageBreak/>
        <w:t>components and fail to develop the ability to apply social rules when they interact with their peers</w:t>
      </w:r>
      <w:r w:rsidRPr="001647FD">
        <w:t xml:space="preserve">. </w:t>
      </w:r>
      <w:r w:rsidRPr="001647FD">
        <w:rPr>
          <w:szCs w:val="21"/>
        </w:rPr>
        <w:t>With schooling beginning earlier and becoming increasingly exam-orientated, play is likely</w:t>
      </w:r>
      <w:r w:rsidRPr="001647FD">
        <w:t xml:space="preserve"> </w:t>
      </w:r>
      <w:r w:rsidRPr="001647FD">
        <w:rPr>
          <w:szCs w:val="21"/>
        </w:rPr>
        <w:t>to get even less of a look-in. Who knows what the result of that will be?</w:t>
      </w:r>
    </w:p>
    <w:p w:rsidR="00383DF5" w:rsidRPr="001647FD" w:rsidRDefault="00383DF5" w:rsidP="00383DF5">
      <w:pPr>
        <w:spacing w:line="360" w:lineRule="auto"/>
        <w:rPr>
          <w:b/>
          <w:szCs w:val="21"/>
        </w:rPr>
      </w:pPr>
      <w:r w:rsidRPr="001647FD">
        <w:rPr>
          <w:b/>
        </w:rPr>
        <w:t xml:space="preserve">　　</w:t>
      </w:r>
    </w:p>
    <w:p w:rsidR="00383DF5" w:rsidRPr="001647FD" w:rsidRDefault="00383DF5" w:rsidP="00383DF5">
      <w:pPr>
        <w:spacing w:line="360" w:lineRule="auto"/>
        <w:rPr>
          <w:b/>
        </w:rPr>
      </w:pPr>
      <w:r w:rsidRPr="001647FD">
        <w:rPr>
          <w:b/>
          <w:szCs w:val="21"/>
        </w:rPr>
        <w:t>Questions 36-40</w:t>
      </w:r>
    </w:p>
    <w:p w:rsidR="00383DF5" w:rsidRPr="001647FD" w:rsidRDefault="00383DF5" w:rsidP="00383DF5">
      <w:pPr>
        <w:spacing w:line="360" w:lineRule="auto"/>
      </w:pPr>
      <w:r w:rsidRPr="001647FD">
        <w:t xml:space="preserve">　　</w:t>
      </w:r>
      <w:r w:rsidRPr="001647FD">
        <w:rPr>
          <w:szCs w:val="21"/>
        </w:rPr>
        <w:t>Look at the following researchers (Questions 36-40) and the list of findings below</w:t>
      </w:r>
      <w:r w:rsidRPr="001647FD">
        <w:t xml:space="preserve">. </w:t>
      </w:r>
      <w:r w:rsidRPr="001647FD">
        <w:rPr>
          <w:szCs w:val="21"/>
        </w:rPr>
        <w:t>Match each researcher with the correct finding</w:t>
      </w:r>
      <w:r w:rsidRPr="001647FD">
        <w:t>.</w:t>
      </w:r>
    </w:p>
    <w:p w:rsidR="00383DF5" w:rsidRPr="001647FD" w:rsidRDefault="00383DF5" w:rsidP="00383DF5">
      <w:pPr>
        <w:spacing w:line="360" w:lineRule="auto"/>
      </w:pPr>
      <w:r w:rsidRPr="001647FD">
        <w:t xml:space="preserve">　　</w:t>
      </w:r>
      <w:r w:rsidRPr="001647FD">
        <w:rPr>
          <w:szCs w:val="21"/>
        </w:rPr>
        <w:t>Write the correct letter A-H in boxes 36-40 on your answer sheet</w:t>
      </w:r>
      <w:r w:rsidRPr="001647FD">
        <w:t>.</w:t>
      </w:r>
    </w:p>
    <w:p w:rsidR="00383DF5" w:rsidRPr="001647FD" w:rsidRDefault="00383DF5" w:rsidP="00383DF5">
      <w:pPr>
        <w:spacing w:line="360" w:lineRule="auto"/>
      </w:pPr>
      <w:r w:rsidRPr="001647FD">
        <w:t xml:space="preserve">　　</w:t>
      </w:r>
      <w:r w:rsidRPr="001647FD">
        <w:rPr>
          <w:szCs w:val="21"/>
        </w:rPr>
        <w:t>36  Robert Barton</w:t>
      </w:r>
    </w:p>
    <w:p w:rsidR="00383DF5" w:rsidRPr="001647FD" w:rsidRDefault="00383DF5" w:rsidP="00383DF5">
      <w:pPr>
        <w:spacing w:line="360" w:lineRule="auto"/>
      </w:pPr>
      <w:r w:rsidRPr="001647FD">
        <w:t xml:space="preserve">　　</w:t>
      </w:r>
      <w:r w:rsidRPr="001647FD">
        <w:rPr>
          <w:szCs w:val="21"/>
        </w:rPr>
        <w:t>37  Marc Bekoff</w:t>
      </w:r>
    </w:p>
    <w:p w:rsidR="00383DF5" w:rsidRPr="001647FD" w:rsidRDefault="00383DF5" w:rsidP="00383DF5">
      <w:pPr>
        <w:spacing w:line="360" w:lineRule="auto"/>
      </w:pPr>
      <w:r w:rsidRPr="001647FD">
        <w:t xml:space="preserve">　　</w:t>
      </w:r>
      <w:r w:rsidRPr="001647FD">
        <w:rPr>
          <w:szCs w:val="21"/>
        </w:rPr>
        <w:t>38  John Byers</w:t>
      </w:r>
    </w:p>
    <w:p w:rsidR="00383DF5" w:rsidRPr="001647FD" w:rsidRDefault="00383DF5" w:rsidP="00383DF5">
      <w:pPr>
        <w:spacing w:line="360" w:lineRule="auto"/>
      </w:pPr>
      <w:r w:rsidRPr="001647FD">
        <w:t xml:space="preserve">　　</w:t>
      </w:r>
      <w:r w:rsidRPr="001647FD">
        <w:rPr>
          <w:szCs w:val="21"/>
        </w:rPr>
        <w:t>39  Sergio Pellis</w:t>
      </w:r>
    </w:p>
    <w:p w:rsidR="00383DF5" w:rsidRPr="001647FD" w:rsidRDefault="00383DF5" w:rsidP="00383DF5">
      <w:pPr>
        <w:spacing w:line="360" w:lineRule="auto"/>
      </w:pPr>
      <w:r w:rsidRPr="001647FD">
        <w:t xml:space="preserve">　　</w:t>
      </w:r>
      <w:r w:rsidRPr="001647FD">
        <w:rPr>
          <w:szCs w:val="21"/>
        </w:rPr>
        <w:t>40  Stephen Siviy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383DF5" w:rsidRPr="001647FD" w:rsidTr="009E3E3D">
        <w:tc>
          <w:tcPr>
            <w:tcW w:w="8522" w:type="dxa"/>
          </w:tcPr>
          <w:p w:rsidR="00383DF5" w:rsidRPr="001647FD" w:rsidRDefault="00383DF5" w:rsidP="009E3E3D">
            <w:pPr>
              <w:jc w:val="center"/>
              <w:rPr>
                <w:b/>
              </w:rPr>
            </w:pPr>
            <w:r w:rsidRPr="001647FD">
              <w:rPr>
                <w:b/>
                <w:szCs w:val="21"/>
              </w:rPr>
              <w:t>List of Findings</w:t>
            </w:r>
          </w:p>
          <w:p w:rsidR="00383DF5" w:rsidRPr="001647FD" w:rsidRDefault="00383DF5" w:rsidP="009E3E3D">
            <w:r w:rsidRPr="001647FD">
              <w:t xml:space="preserve">　　</w:t>
            </w:r>
            <w:r w:rsidRPr="001647FD">
              <w:rPr>
                <w:szCs w:val="21"/>
              </w:rPr>
              <w:t>A  There is a link between a specific substance in the brain and playing</w:t>
            </w:r>
            <w:r w:rsidRPr="001647FD">
              <w:t>.</w:t>
            </w:r>
          </w:p>
          <w:p w:rsidR="00383DF5" w:rsidRPr="001647FD" w:rsidRDefault="00383DF5" w:rsidP="009E3E3D">
            <w:r w:rsidRPr="001647FD">
              <w:t xml:space="preserve">　　</w:t>
            </w:r>
            <w:r w:rsidRPr="001647FD">
              <w:rPr>
                <w:szCs w:val="21"/>
              </w:rPr>
              <w:t>B  Play provides input concerning physical surroundings</w:t>
            </w:r>
            <w:r w:rsidRPr="001647FD">
              <w:t>.</w:t>
            </w:r>
          </w:p>
          <w:p w:rsidR="00383DF5" w:rsidRPr="001647FD" w:rsidRDefault="00383DF5" w:rsidP="009E3E3D">
            <w:r w:rsidRPr="001647FD">
              <w:t xml:space="preserve">　　</w:t>
            </w:r>
            <w:r w:rsidRPr="001647FD">
              <w:rPr>
                <w:szCs w:val="21"/>
              </w:rPr>
              <w:t>C  Varieties of play can be matched to different stages of evolutionary</w:t>
            </w:r>
            <w:r w:rsidRPr="001647FD">
              <w:t xml:space="preserve"> </w:t>
            </w:r>
            <w:r w:rsidRPr="001647FD">
              <w:rPr>
                <w:szCs w:val="21"/>
              </w:rPr>
              <w:t>history</w:t>
            </w:r>
            <w:r w:rsidRPr="001647FD">
              <w:t>.</w:t>
            </w:r>
          </w:p>
          <w:p w:rsidR="00383DF5" w:rsidRPr="001647FD" w:rsidRDefault="00383DF5" w:rsidP="009E3E3D">
            <w:r w:rsidRPr="001647FD">
              <w:t xml:space="preserve">　　</w:t>
            </w:r>
            <w:r w:rsidRPr="001647FD">
              <w:rPr>
                <w:szCs w:val="21"/>
              </w:rPr>
              <w:t>D  There is a tendency for mammals with smaller brains to play less</w:t>
            </w:r>
            <w:r w:rsidRPr="001647FD">
              <w:t>.</w:t>
            </w:r>
          </w:p>
          <w:p w:rsidR="00383DF5" w:rsidRPr="001647FD" w:rsidRDefault="00383DF5" w:rsidP="009E3E3D">
            <w:r w:rsidRPr="001647FD">
              <w:t xml:space="preserve">　　</w:t>
            </w:r>
            <w:r w:rsidRPr="001647FD">
              <w:rPr>
                <w:szCs w:val="21"/>
              </w:rPr>
              <w:t>E  Play is not a form of fitness training for the future</w:t>
            </w:r>
            <w:r w:rsidRPr="001647FD">
              <w:t>.</w:t>
            </w:r>
          </w:p>
          <w:p w:rsidR="00383DF5" w:rsidRPr="001647FD" w:rsidRDefault="00383DF5" w:rsidP="009E3E3D">
            <w:r w:rsidRPr="001647FD">
              <w:t xml:space="preserve">　　</w:t>
            </w:r>
            <w:r w:rsidRPr="001647FD">
              <w:rPr>
                <w:szCs w:val="21"/>
              </w:rPr>
              <w:t>F  Some species of larger-brained birds engage in play</w:t>
            </w:r>
            <w:r w:rsidRPr="001647FD">
              <w:t>.</w:t>
            </w:r>
          </w:p>
          <w:p w:rsidR="00383DF5" w:rsidRPr="001647FD" w:rsidRDefault="00383DF5" w:rsidP="009E3E3D">
            <w:r w:rsidRPr="001647FD">
              <w:t xml:space="preserve">　　</w:t>
            </w:r>
            <w:r w:rsidRPr="001647FD">
              <w:rPr>
                <w:szCs w:val="21"/>
              </w:rPr>
              <w:t>G  A wide range of activities are combined during play</w:t>
            </w:r>
            <w:r w:rsidRPr="001647FD">
              <w:t>.</w:t>
            </w:r>
          </w:p>
          <w:p w:rsidR="00383DF5" w:rsidRPr="001647FD" w:rsidRDefault="00383DF5" w:rsidP="009E3E3D">
            <w:pPr>
              <w:rPr>
                <w:rFonts w:hint="eastAsia"/>
              </w:rPr>
            </w:pPr>
            <w:r w:rsidRPr="001647FD">
              <w:t xml:space="preserve">　　</w:t>
            </w:r>
            <w:r w:rsidRPr="001647FD">
              <w:rPr>
                <w:szCs w:val="21"/>
              </w:rPr>
              <w:t>H  Play is a method of teaching survival techniques</w:t>
            </w:r>
            <w:r w:rsidRPr="001647FD">
              <w:t>.</w:t>
            </w:r>
          </w:p>
        </w:tc>
      </w:tr>
    </w:tbl>
    <w:p w:rsidR="00383DF5" w:rsidRDefault="00383DF5" w:rsidP="00383DF5">
      <w:pPr>
        <w:spacing w:line="360" w:lineRule="auto"/>
        <w:rPr>
          <w:rFonts w:hint="eastAsia"/>
          <w:b/>
          <w:sz w:val="28"/>
          <w:szCs w:val="28"/>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substance 物质</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 xml:space="preserve">input 输入 = information </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physical surrounding 周遭环境</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stage 阶段</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mammal 哺乳动物</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fitness training 体能训练</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lastRenderedPageBreak/>
        <w:t>a wide range of 各种各样的</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combine vt.组合</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survival techniques 生存技能</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strong positive link 紧密的正比关系</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order 种类</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The converse was also found to be found. 反之亦然</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Mould vt. 塑造;改变</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Kaleidoscope 万花筒</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Peak vi.登顶</w:t>
      </w: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试题解析:</w:t>
      </w:r>
    </w:p>
    <w:tbl>
      <w:tblPr>
        <w:tblW w:w="4993" w:type="pct"/>
        <w:tblCellMar>
          <w:left w:w="0" w:type="dxa"/>
          <w:right w:w="0" w:type="dxa"/>
        </w:tblCellMar>
        <w:tblLook w:val="0000"/>
      </w:tblPr>
      <w:tblGrid>
        <w:gridCol w:w="781"/>
        <w:gridCol w:w="909"/>
        <w:gridCol w:w="1176"/>
        <w:gridCol w:w="1304"/>
        <w:gridCol w:w="4144"/>
      </w:tblGrid>
      <w:tr w:rsidR="00383DF5" w:rsidRPr="001A20F7" w:rsidTr="009E3E3D">
        <w:tblPrEx>
          <w:tblCellMar>
            <w:top w:w="0" w:type="dxa"/>
            <w:left w:w="0" w:type="dxa"/>
            <w:bottom w:w="0" w:type="dxa"/>
            <w:right w:w="0" w:type="dxa"/>
          </w:tblCellMar>
        </w:tblPrEx>
        <w:trPr>
          <w:trHeight w:val="23"/>
        </w:trPr>
        <w:tc>
          <w:tcPr>
            <w:tcW w:w="470"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题号</w:t>
            </w:r>
          </w:p>
        </w:tc>
        <w:tc>
          <w:tcPr>
            <w:tcW w:w="54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定位词</w:t>
            </w:r>
          </w:p>
        </w:tc>
        <w:tc>
          <w:tcPr>
            <w:tcW w:w="70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文中对应点</w:t>
            </w:r>
          </w:p>
        </w:tc>
        <w:tc>
          <w:tcPr>
            <w:tcW w:w="784"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解题关键字</w:t>
            </w:r>
          </w:p>
        </w:tc>
        <w:tc>
          <w:tcPr>
            <w:tcW w:w="2493"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题解</w:t>
            </w:r>
          </w:p>
        </w:tc>
      </w:tr>
      <w:tr w:rsidR="00383DF5" w:rsidRPr="001A20F7" w:rsidTr="009E3E3D">
        <w:tblPrEx>
          <w:tblCellMar>
            <w:top w:w="0" w:type="dxa"/>
            <w:left w:w="0" w:type="dxa"/>
            <w:bottom w:w="0" w:type="dxa"/>
            <w:right w:w="0" w:type="dxa"/>
          </w:tblCellMar>
        </w:tblPrEx>
        <w:trPr>
          <w:trHeight w:val="23"/>
        </w:trPr>
        <w:tc>
          <w:tcPr>
            <w:tcW w:w="470"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36</w:t>
            </w:r>
          </w:p>
        </w:tc>
        <w:tc>
          <w:tcPr>
            <w:tcW w:w="54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Robert  Barton</w:t>
            </w:r>
          </w:p>
        </w:tc>
        <w:tc>
          <w:tcPr>
            <w:tcW w:w="70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E</w:t>
            </w:r>
            <w:r w:rsidRPr="001A20F7">
              <w:rPr>
                <w:rFonts w:hint="eastAsia"/>
              </w:rPr>
              <w:t>段倒数第四行</w:t>
            </w:r>
          </w:p>
        </w:tc>
        <w:tc>
          <w:tcPr>
            <w:tcW w:w="784"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physical surrounding</w:t>
            </w:r>
          </w:p>
        </w:tc>
        <w:tc>
          <w:tcPr>
            <w:tcW w:w="2493"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rPr>
                <w:rFonts w:hint="eastAsia"/>
              </w:rPr>
            </w:pPr>
            <w:r w:rsidRPr="001A20F7">
              <w:t>I concluded it’s to do with learning</w:t>
            </w:r>
            <w:r w:rsidRPr="001A20F7">
              <w:rPr>
                <w:rFonts w:hint="eastAsia"/>
              </w:rPr>
              <w:t xml:space="preserve">, </w:t>
            </w:r>
            <w:r w:rsidRPr="001A20F7">
              <w:t xml:space="preserve">and with  the importance of environmental data to…  </w:t>
            </w:r>
          </w:p>
          <w:p w:rsidR="00383DF5" w:rsidRPr="001A20F7" w:rsidRDefault="00383DF5" w:rsidP="00383DF5">
            <w:pPr>
              <w:ind w:leftChars="50" w:left="105"/>
              <w:rPr>
                <w:rFonts w:hint="eastAsia"/>
              </w:rPr>
            </w:pPr>
            <w:r w:rsidRPr="001A20F7">
              <w:t>Barton</w:t>
            </w:r>
            <w:r w:rsidRPr="001A20F7">
              <w:rPr>
                <w:rFonts w:hint="eastAsia"/>
              </w:rPr>
              <w:t>认为玩耍与学习有关，也与大脑发育</w:t>
            </w:r>
            <w:r w:rsidRPr="001A20F7">
              <w:t xml:space="preserve">  </w:t>
            </w:r>
            <w:r w:rsidRPr="001A20F7">
              <w:rPr>
                <w:rFonts w:hint="eastAsia"/>
              </w:rPr>
              <w:t>过程中环境资料的重要性有关。</w:t>
            </w:r>
            <w:r w:rsidRPr="001A20F7">
              <w:t>Environmental data</w:t>
            </w:r>
            <w:r w:rsidRPr="001A20F7">
              <w:rPr>
                <w:rFonts w:hint="eastAsia"/>
              </w:rPr>
              <w:t>可以与</w:t>
            </w:r>
            <w:r w:rsidRPr="001A20F7">
              <w:t>physical surroundings</w:t>
            </w:r>
            <w:r w:rsidRPr="001A20F7">
              <w:rPr>
                <w:rFonts w:hint="eastAsia"/>
              </w:rPr>
              <w:t>对应。</w:t>
            </w:r>
          </w:p>
          <w:p w:rsidR="00383DF5" w:rsidRPr="001A20F7" w:rsidRDefault="00383DF5" w:rsidP="00383DF5">
            <w:pPr>
              <w:ind w:leftChars="50" w:left="105"/>
            </w:pPr>
            <w:r w:rsidRPr="001A20F7">
              <w:rPr>
                <w:rFonts w:hint="eastAsia"/>
              </w:rPr>
              <w:t>答案是</w:t>
            </w:r>
            <w:r w:rsidRPr="001A20F7">
              <w:t>B</w:t>
            </w:r>
          </w:p>
        </w:tc>
      </w:tr>
      <w:tr w:rsidR="00383DF5" w:rsidRPr="001A20F7" w:rsidTr="009E3E3D">
        <w:tblPrEx>
          <w:tblCellMar>
            <w:top w:w="0" w:type="dxa"/>
            <w:left w:w="0" w:type="dxa"/>
            <w:bottom w:w="0" w:type="dxa"/>
            <w:right w:w="0" w:type="dxa"/>
          </w:tblCellMar>
        </w:tblPrEx>
        <w:trPr>
          <w:trHeight w:val="23"/>
        </w:trPr>
        <w:tc>
          <w:tcPr>
            <w:tcW w:w="470"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37</w:t>
            </w:r>
          </w:p>
        </w:tc>
        <w:tc>
          <w:tcPr>
            <w:tcW w:w="54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Marc Becoff</w:t>
            </w:r>
          </w:p>
        </w:tc>
        <w:tc>
          <w:tcPr>
            <w:tcW w:w="70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G</w:t>
            </w:r>
            <w:r w:rsidRPr="001A20F7">
              <w:rPr>
                <w:rFonts w:hint="eastAsia"/>
              </w:rPr>
              <w:t>段</w:t>
            </w:r>
          </w:p>
        </w:tc>
        <w:tc>
          <w:tcPr>
            <w:tcW w:w="784"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awide range</w:t>
            </w:r>
            <w:r w:rsidRPr="001A20F7">
              <w:rPr>
                <w:rFonts w:hint="eastAsia"/>
              </w:rPr>
              <w:t xml:space="preserve"> </w:t>
            </w:r>
            <w:r w:rsidRPr="001A20F7">
              <w:t>of</w:t>
            </w:r>
          </w:p>
        </w:tc>
        <w:tc>
          <w:tcPr>
            <w:tcW w:w="2493"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rPr>
                <w:rFonts w:hint="eastAsia"/>
              </w:rPr>
            </w:pPr>
            <w:r w:rsidRPr="001A20F7">
              <w:t>Bekoff likens it to a behavioural kaleidoscope...</w:t>
            </w:r>
          </w:p>
          <w:p w:rsidR="00383DF5" w:rsidRPr="001A20F7" w:rsidRDefault="00383DF5" w:rsidP="00383DF5">
            <w:pPr>
              <w:ind w:leftChars="50" w:left="105"/>
            </w:pPr>
            <w:r w:rsidRPr="001A20F7">
              <w:t>Becoff</w:t>
            </w:r>
            <w:r w:rsidRPr="001A20F7">
              <w:rPr>
                <w:rFonts w:hint="eastAsia"/>
              </w:rPr>
              <w:t>将玩耍比喻为一个行为万花筒，这句话也就是说在玩耍当中动物会做出各种各样</w:t>
            </w:r>
          </w:p>
        </w:tc>
      </w:tr>
    </w:tbl>
    <w:p w:rsidR="00383DF5" w:rsidRPr="001A20F7" w:rsidRDefault="00383DF5" w:rsidP="00383DF5">
      <w:pPr>
        <w:spacing w:line="360" w:lineRule="auto"/>
        <w:rPr>
          <w:rFonts w:hint="eastAsia"/>
          <w:b/>
        </w:rPr>
      </w:pPr>
    </w:p>
    <w:tbl>
      <w:tblPr>
        <w:tblW w:w="5000" w:type="pct"/>
        <w:tblCellMar>
          <w:left w:w="0" w:type="dxa"/>
          <w:right w:w="0" w:type="dxa"/>
        </w:tblCellMar>
        <w:tblLook w:val="0000"/>
      </w:tblPr>
      <w:tblGrid>
        <w:gridCol w:w="792"/>
        <w:gridCol w:w="1106"/>
        <w:gridCol w:w="1262"/>
        <w:gridCol w:w="1274"/>
        <w:gridCol w:w="3892"/>
      </w:tblGrid>
      <w:tr w:rsidR="00383DF5" w:rsidRPr="001A20F7" w:rsidTr="009E3E3D">
        <w:tblPrEx>
          <w:tblCellMar>
            <w:top w:w="0" w:type="dxa"/>
            <w:left w:w="0" w:type="dxa"/>
            <w:bottom w:w="0" w:type="dxa"/>
            <w:right w:w="0" w:type="dxa"/>
          </w:tblCellMar>
        </w:tblPrEx>
        <w:trPr>
          <w:trHeight w:val="23"/>
        </w:trPr>
        <w:tc>
          <w:tcPr>
            <w:tcW w:w="476"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题号</w:t>
            </w:r>
          </w:p>
        </w:tc>
        <w:tc>
          <w:tcPr>
            <w:tcW w:w="664"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定位词</w:t>
            </w:r>
          </w:p>
        </w:tc>
        <w:tc>
          <w:tcPr>
            <w:tcW w:w="758"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文中对应点</w:t>
            </w:r>
          </w:p>
        </w:tc>
        <w:tc>
          <w:tcPr>
            <w:tcW w:w="765"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解题关键字</w:t>
            </w:r>
          </w:p>
        </w:tc>
        <w:tc>
          <w:tcPr>
            <w:tcW w:w="233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题解</w:t>
            </w:r>
          </w:p>
        </w:tc>
      </w:tr>
      <w:tr w:rsidR="00383DF5" w:rsidRPr="001A20F7" w:rsidTr="009E3E3D">
        <w:tblPrEx>
          <w:tblCellMar>
            <w:top w:w="0" w:type="dxa"/>
            <w:left w:w="0" w:type="dxa"/>
            <w:bottom w:w="0" w:type="dxa"/>
            <w:right w:w="0" w:type="dxa"/>
          </w:tblCellMar>
        </w:tblPrEx>
        <w:trPr>
          <w:trHeight w:val="23"/>
        </w:trPr>
        <w:tc>
          <w:tcPr>
            <w:tcW w:w="476"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p>
        </w:tc>
        <w:tc>
          <w:tcPr>
            <w:tcW w:w="664"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p>
        </w:tc>
        <w:tc>
          <w:tcPr>
            <w:tcW w:w="758"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p>
        </w:tc>
        <w:tc>
          <w:tcPr>
            <w:tcW w:w="765"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p>
        </w:tc>
        <w:tc>
          <w:tcPr>
            <w:tcW w:w="233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rPr>
                <w:rFonts w:hint="eastAsia"/>
              </w:rPr>
            </w:pPr>
            <w:r w:rsidRPr="001A20F7">
              <w:rPr>
                <w:rFonts w:hint="eastAsia"/>
              </w:rPr>
              <w:t>的举动，正好和</w:t>
            </w:r>
            <w:r w:rsidRPr="001A20F7">
              <w:t>H</w:t>
            </w:r>
            <w:r w:rsidRPr="001A20F7">
              <w:rPr>
                <w:rFonts w:hint="eastAsia"/>
              </w:rPr>
              <w:t>选项中的</w:t>
            </w:r>
            <w:r w:rsidRPr="001A20F7">
              <w:t>a</w:t>
            </w:r>
            <w:r w:rsidRPr="001A20F7">
              <w:rPr>
                <w:rFonts w:hint="eastAsia"/>
              </w:rPr>
              <w:t xml:space="preserve"> </w:t>
            </w:r>
            <w:r w:rsidRPr="001A20F7">
              <w:t>wide range of</w:t>
            </w:r>
            <w:r w:rsidRPr="001A20F7">
              <w:rPr>
                <w:rFonts w:hint="eastAsia"/>
              </w:rPr>
              <w:t>相对应。</w:t>
            </w:r>
          </w:p>
          <w:p w:rsidR="00383DF5" w:rsidRPr="001A20F7" w:rsidRDefault="00383DF5" w:rsidP="00383DF5">
            <w:pPr>
              <w:ind w:leftChars="50" w:left="105"/>
            </w:pPr>
            <w:r w:rsidRPr="001A20F7">
              <w:rPr>
                <w:rFonts w:hint="eastAsia"/>
              </w:rPr>
              <w:t>答案是</w:t>
            </w:r>
            <w:r w:rsidRPr="001A20F7">
              <w:t>G</w:t>
            </w:r>
          </w:p>
        </w:tc>
      </w:tr>
      <w:tr w:rsidR="00383DF5" w:rsidRPr="001A20F7" w:rsidTr="009E3E3D">
        <w:tblPrEx>
          <w:tblCellMar>
            <w:top w:w="0" w:type="dxa"/>
            <w:left w:w="0" w:type="dxa"/>
            <w:bottom w:w="0" w:type="dxa"/>
            <w:right w:w="0" w:type="dxa"/>
          </w:tblCellMar>
        </w:tblPrEx>
        <w:trPr>
          <w:trHeight w:val="23"/>
        </w:trPr>
        <w:tc>
          <w:tcPr>
            <w:tcW w:w="476"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38</w:t>
            </w:r>
          </w:p>
        </w:tc>
        <w:tc>
          <w:tcPr>
            <w:tcW w:w="664"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John Byers</w:t>
            </w:r>
          </w:p>
        </w:tc>
        <w:tc>
          <w:tcPr>
            <w:tcW w:w="758"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C</w:t>
            </w:r>
            <w:r w:rsidRPr="001A20F7">
              <w:rPr>
                <w:rFonts w:hint="eastAsia"/>
              </w:rPr>
              <w:t>段</w:t>
            </w:r>
          </w:p>
        </w:tc>
        <w:tc>
          <w:tcPr>
            <w:tcW w:w="765"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not</w:t>
            </w:r>
            <w:r w:rsidRPr="001A20F7">
              <w:rPr>
                <w:rFonts w:hint="eastAsia"/>
              </w:rPr>
              <w:t xml:space="preserve"> / </w:t>
            </w:r>
            <w:r w:rsidRPr="001A20F7">
              <w:t>fitness</w:t>
            </w:r>
          </w:p>
        </w:tc>
        <w:tc>
          <w:tcPr>
            <w:tcW w:w="233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rPr>
                <w:rFonts w:hint="eastAsia"/>
              </w:rPr>
            </w:pPr>
            <w:r w:rsidRPr="001A20F7">
              <w:t>Byers points out that the benefits of increased exercise disappear rapidly after training stops</w:t>
            </w:r>
            <w:r w:rsidRPr="001A20F7">
              <w:rPr>
                <w:rFonts w:hint="eastAsia"/>
              </w:rPr>
              <w:t>,</w:t>
            </w:r>
            <w:r w:rsidRPr="001A20F7">
              <w:t xml:space="preserve"> so...</w:t>
            </w:r>
          </w:p>
          <w:p w:rsidR="00383DF5" w:rsidRPr="001A20F7" w:rsidRDefault="00383DF5" w:rsidP="00383DF5">
            <w:pPr>
              <w:ind w:leftChars="50" w:left="105"/>
            </w:pPr>
            <w:r w:rsidRPr="001A20F7">
              <w:lastRenderedPageBreak/>
              <w:t>Byers</w:t>
            </w:r>
            <w:r w:rsidRPr="001A20F7">
              <w:rPr>
                <w:rFonts w:hint="eastAsia"/>
              </w:rPr>
              <w:t>认为训练一结束，由增强训练所带来的好处就跟着迅速消失了，无论什么种群的动物，玩耍都倾向于在哺乳期的中期达到顶峰，然后则开始走了下坡路。这就与</w:t>
            </w:r>
            <w:r w:rsidRPr="001A20F7">
              <w:t>E</w:t>
            </w:r>
            <w:r w:rsidRPr="001A20F7">
              <w:rPr>
                <w:rFonts w:hint="eastAsia"/>
              </w:rPr>
              <w:t>答案观点一致。答案是</w:t>
            </w:r>
            <w:r w:rsidRPr="001A20F7">
              <w:t>E</w:t>
            </w:r>
          </w:p>
        </w:tc>
      </w:tr>
      <w:tr w:rsidR="00383DF5" w:rsidRPr="001A20F7" w:rsidTr="009E3E3D">
        <w:tblPrEx>
          <w:tblCellMar>
            <w:top w:w="0" w:type="dxa"/>
            <w:left w:w="0" w:type="dxa"/>
            <w:bottom w:w="0" w:type="dxa"/>
            <w:right w:w="0" w:type="dxa"/>
          </w:tblCellMar>
        </w:tblPrEx>
        <w:trPr>
          <w:trHeight w:val="23"/>
        </w:trPr>
        <w:tc>
          <w:tcPr>
            <w:tcW w:w="476"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lastRenderedPageBreak/>
              <w:t>39</w:t>
            </w:r>
          </w:p>
        </w:tc>
        <w:tc>
          <w:tcPr>
            <w:tcW w:w="664"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Sergio Pellis</w:t>
            </w:r>
          </w:p>
        </w:tc>
        <w:tc>
          <w:tcPr>
            <w:tcW w:w="758"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E</w:t>
            </w:r>
            <w:r w:rsidRPr="001A20F7">
              <w:rPr>
                <w:rFonts w:hint="eastAsia"/>
              </w:rPr>
              <w:t>段</w:t>
            </w:r>
          </w:p>
        </w:tc>
        <w:tc>
          <w:tcPr>
            <w:tcW w:w="765"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mammal /  smaller / less</w:t>
            </w:r>
          </w:p>
        </w:tc>
        <w:tc>
          <w:tcPr>
            <w:tcW w:w="233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rPr>
                <w:rFonts w:hint="eastAsia"/>
              </w:rPr>
            </w:pPr>
            <w:r w:rsidRPr="001A20F7">
              <w:t>.</w:t>
            </w:r>
            <w:r w:rsidRPr="001A20F7">
              <w:rPr>
                <w:rFonts w:hint="eastAsia"/>
              </w:rPr>
              <w:t>.</w:t>
            </w:r>
            <w:r w:rsidRPr="001A20F7">
              <w:t>.reported that there is a strong positive link  between brain size and playfulness among  mammals in general</w:t>
            </w:r>
            <w:r w:rsidRPr="001A20F7">
              <w:rPr>
                <w:rFonts w:hint="eastAsia"/>
              </w:rPr>
              <w:t>.</w:t>
            </w:r>
          </w:p>
          <w:p w:rsidR="00383DF5" w:rsidRPr="001A20F7" w:rsidRDefault="00383DF5" w:rsidP="00383DF5">
            <w:pPr>
              <w:ind w:leftChars="50" w:left="105"/>
              <w:rPr>
                <w:rFonts w:hint="eastAsia"/>
              </w:rPr>
            </w:pPr>
            <w:r w:rsidRPr="001A20F7">
              <w:t>Pellis</w:t>
            </w:r>
            <w:r w:rsidRPr="001A20F7">
              <w:rPr>
                <w:rFonts w:hint="eastAsia"/>
              </w:rPr>
              <w:t>认为哺乳动物的玩耍量与他们大脑的大小往往成正比。所以玩耍比较少的动物脑子也比较小。</w:t>
            </w:r>
          </w:p>
          <w:p w:rsidR="00383DF5" w:rsidRPr="001A20F7" w:rsidRDefault="00383DF5" w:rsidP="00383DF5">
            <w:pPr>
              <w:ind w:leftChars="50" w:left="105"/>
            </w:pPr>
            <w:r w:rsidRPr="001A20F7">
              <w:rPr>
                <w:rFonts w:hint="eastAsia"/>
              </w:rPr>
              <w:t>答案是</w:t>
            </w:r>
            <w:r w:rsidRPr="001A20F7">
              <w:t>D</w:t>
            </w:r>
          </w:p>
        </w:tc>
      </w:tr>
      <w:tr w:rsidR="00383DF5" w:rsidRPr="001A20F7" w:rsidTr="009E3E3D">
        <w:tblPrEx>
          <w:tblCellMar>
            <w:top w:w="0" w:type="dxa"/>
            <w:left w:w="0" w:type="dxa"/>
            <w:bottom w:w="0" w:type="dxa"/>
            <w:right w:w="0" w:type="dxa"/>
          </w:tblCellMar>
        </w:tblPrEx>
        <w:trPr>
          <w:trHeight w:val="23"/>
        </w:trPr>
        <w:tc>
          <w:tcPr>
            <w:tcW w:w="476"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40</w:t>
            </w:r>
          </w:p>
        </w:tc>
        <w:tc>
          <w:tcPr>
            <w:tcW w:w="664"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Stephen Siviv</w:t>
            </w:r>
          </w:p>
        </w:tc>
        <w:tc>
          <w:tcPr>
            <w:tcW w:w="758"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H</w:t>
            </w:r>
            <w:r w:rsidRPr="001A20F7">
              <w:rPr>
                <w:rFonts w:hint="eastAsia"/>
              </w:rPr>
              <w:t>段</w:t>
            </w:r>
          </w:p>
        </w:tc>
        <w:tc>
          <w:tcPr>
            <w:tcW w:w="765"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specific substance</w:t>
            </w:r>
            <w:r w:rsidRPr="001A20F7">
              <w:rPr>
                <w:rFonts w:hint="eastAsia"/>
              </w:rPr>
              <w:t xml:space="preserve"> / </w:t>
            </w:r>
            <w:r w:rsidRPr="001A20F7">
              <w:t>brain</w:t>
            </w:r>
          </w:p>
        </w:tc>
        <w:tc>
          <w:tcPr>
            <w:tcW w:w="233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rPr>
                <w:rFonts w:hint="eastAsia"/>
              </w:rPr>
            </w:pPr>
            <w:r w:rsidRPr="001A20F7">
              <w:t>Siviy studied how bouts of play affected the  brain’s levels of a particular chemical  associated with..</w:t>
            </w:r>
          </w:p>
          <w:p w:rsidR="00383DF5" w:rsidRPr="001A20F7" w:rsidRDefault="00383DF5" w:rsidP="00383DF5">
            <w:pPr>
              <w:ind w:leftChars="50" w:left="105"/>
              <w:rPr>
                <w:rFonts w:hint="eastAsia"/>
              </w:rPr>
            </w:pPr>
            <w:r w:rsidRPr="001A20F7">
              <w:t>Siviy</w:t>
            </w:r>
            <w:r w:rsidRPr="001A20F7">
              <w:rPr>
                <w:rFonts w:hint="eastAsia"/>
              </w:rPr>
              <w:t>认为玩耍能够影响大脑中一种特殊化学物质，这种物质会刺激神经细胞生长。</w:t>
            </w:r>
          </w:p>
          <w:p w:rsidR="00383DF5" w:rsidRPr="001A20F7" w:rsidRDefault="00383DF5" w:rsidP="00383DF5">
            <w:pPr>
              <w:ind w:leftChars="50" w:left="105"/>
            </w:pPr>
            <w:r w:rsidRPr="001A20F7">
              <w:rPr>
                <w:rFonts w:hint="eastAsia"/>
              </w:rPr>
              <w:t>答案选</w:t>
            </w:r>
            <w:r w:rsidRPr="001A20F7">
              <w:t>A</w:t>
            </w:r>
          </w:p>
        </w:tc>
      </w:tr>
    </w:tbl>
    <w:p w:rsidR="00383DF5" w:rsidRDefault="00383DF5" w:rsidP="00383DF5">
      <w:pPr>
        <w:rPr>
          <w:rFonts w:ascii="Arial Unicode MS" w:eastAsia="Arial Unicode MS" w:hAnsi="Arial Unicode MS" w:cs="Arial Unicode MS"/>
        </w:rPr>
      </w:pPr>
    </w:p>
    <w:p w:rsidR="00383DF5" w:rsidRPr="006833D7" w:rsidRDefault="00383DF5" w:rsidP="00383DF5">
      <w:pPr>
        <w:rPr>
          <w:rFonts w:ascii="Arial Unicode MS" w:eastAsia="Arial Unicode MS" w:hAnsi="Arial Unicode MS" w:cs="Arial Unicode MS" w:hint="eastAsia"/>
        </w:rPr>
      </w:pPr>
    </w:p>
    <w:p w:rsidR="00383DF5" w:rsidRPr="006833D7" w:rsidRDefault="00383DF5" w:rsidP="00383DF5">
      <w:pPr>
        <w:rPr>
          <w:rFonts w:ascii="Arial Unicode MS" w:eastAsia="Arial Unicode MS" w:hAnsi="Arial Unicode MS" w:cs="Arial Unicode MS"/>
        </w:rPr>
      </w:pPr>
      <w:r>
        <w:rPr>
          <w:rFonts w:ascii="Arial Unicode MS" w:eastAsia="Arial Unicode MS" w:hAnsi="Arial Unicode MS" w:cs="Arial Unicode MS" w:hint="eastAsia"/>
        </w:rPr>
        <w:t>Lecture Fi</w:t>
      </w:r>
      <w:r>
        <w:rPr>
          <w:rFonts w:ascii="Arial Unicode MS" w:eastAsia="Arial Unicode MS" w:hAnsi="Arial Unicode MS" w:cs="Arial Unicode MS"/>
        </w:rPr>
        <w:t>ve</w:t>
      </w:r>
    </w:p>
    <w:p w:rsidR="00383DF5" w:rsidRDefault="00383DF5" w:rsidP="00383DF5">
      <w:pPr>
        <w:rPr>
          <w:rFonts w:ascii="Arial Unicode MS" w:eastAsia="Arial Unicode MS" w:hAnsi="Arial Unicode MS" w:cs="Arial Unicode MS"/>
        </w:rPr>
      </w:pPr>
      <w:r w:rsidRPr="006833D7">
        <w:rPr>
          <w:rFonts w:ascii="Arial Unicode MS" w:eastAsia="Arial Unicode MS" w:hAnsi="Arial Unicode MS" w:cs="Arial Unicode MS" w:hint="eastAsia"/>
        </w:rPr>
        <w:t>Matching题型三</w:t>
      </w:r>
    </w:p>
    <w:p w:rsidR="00383DF5" w:rsidRPr="006833D7" w:rsidRDefault="00383DF5" w:rsidP="00383DF5">
      <w:pPr>
        <w:rPr>
          <w:rFonts w:ascii="Arial Unicode MS" w:eastAsia="Arial Unicode MS" w:hAnsi="Arial Unicode MS" w:cs="Arial Unicode MS"/>
        </w:rPr>
      </w:pPr>
      <w:r>
        <w:rPr>
          <w:rFonts w:ascii="Arial Unicode MS" w:eastAsia="Arial Unicode MS" w:hAnsi="Arial Unicode MS" w:cs="Arial Unicode MS"/>
        </w:rPr>
        <w:t xml:space="preserve">直接对应型matching </w:t>
      </w:r>
    </w:p>
    <w:p w:rsidR="00383DF5" w:rsidRPr="00930569" w:rsidRDefault="00383DF5" w:rsidP="00383DF5">
      <w:pPr>
        <w:rPr>
          <w:rFonts w:ascii="Arial Unicode MS" w:eastAsia="Arial Unicode MS" w:hAnsi="Arial Unicode MS" w:cs="Arial Unicode MS" w:hint="eastAsia"/>
        </w:rPr>
      </w:pPr>
      <w:r w:rsidRPr="005B6DD5">
        <w:rPr>
          <w:rFonts w:ascii="黑体" w:eastAsia="黑体" w:hAnsi="Arial" w:cs="Arial" w:hint="eastAsia"/>
          <w:b/>
          <w:i/>
          <w:iCs/>
          <w:sz w:val="28"/>
          <w:szCs w:val="84"/>
          <w:highlight w:val="green"/>
          <w:u w:val="single"/>
        </w:rPr>
        <w:t>事物</w:t>
      </w:r>
      <w:r w:rsidRPr="005B6DD5">
        <w:rPr>
          <w:rFonts w:ascii="黑体" w:eastAsia="黑体" w:hAnsi="Arial" w:cs="Arial" w:hint="eastAsia"/>
          <w:b/>
          <w:i/>
          <w:iCs/>
          <w:sz w:val="28"/>
          <w:szCs w:val="84"/>
          <w:u w:val="single"/>
        </w:rPr>
        <w:t xml:space="preserve"> </w:t>
      </w:r>
      <w:r w:rsidRPr="005B6DD5">
        <w:rPr>
          <w:rFonts w:ascii="黑体" w:eastAsia="黑体" w:hAnsi="Arial" w:cs="Arial" w:hint="eastAsia"/>
          <w:b/>
          <w:i/>
          <w:iCs/>
          <w:sz w:val="28"/>
          <w:szCs w:val="84"/>
        </w:rPr>
        <w:t>+ 特点</w:t>
      </w:r>
    </w:p>
    <w:p w:rsidR="00383DF5" w:rsidRPr="005B6DD5" w:rsidRDefault="00383DF5" w:rsidP="00383DF5">
      <w:pPr>
        <w:rPr>
          <w:rFonts w:ascii="黑体" w:eastAsia="黑体" w:hAnsi="Arial" w:cs="Arial" w:hint="eastAsia"/>
          <w:b/>
          <w:sz w:val="28"/>
          <w:szCs w:val="84"/>
        </w:rPr>
      </w:pPr>
      <w:r w:rsidRPr="005B6DD5">
        <w:rPr>
          <w:rFonts w:ascii="黑体" w:eastAsia="黑体" w:hAnsi="Arial" w:cs="Arial" w:hint="eastAsia"/>
          <w:b/>
          <w:i/>
          <w:iCs/>
          <w:sz w:val="28"/>
          <w:szCs w:val="84"/>
          <w:highlight w:val="green"/>
          <w:u w:val="single"/>
        </w:rPr>
        <w:t>公司</w:t>
      </w:r>
      <w:r w:rsidRPr="005B6DD5">
        <w:rPr>
          <w:rFonts w:ascii="黑体" w:eastAsia="黑体" w:hAnsi="Arial" w:cs="Arial" w:hint="eastAsia"/>
          <w:b/>
          <w:sz w:val="28"/>
          <w:szCs w:val="84"/>
        </w:rPr>
        <w:t xml:space="preserve"> + 产品</w:t>
      </w:r>
    </w:p>
    <w:p w:rsidR="00383DF5" w:rsidRPr="005B6DD5" w:rsidRDefault="00383DF5" w:rsidP="00383DF5">
      <w:pPr>
        <w:rPr>
          <w:rFonts w:ascii="黑体" w:eastAsia="黑体" w:hAnsi="Arial" w:cs="Arial"/>
          <w:b/>
          <w:i/>
          <w:iCs/>
          <w:sz w:val="28"/>
          <w:szCs w:val="84"/>
          <w:u w:val="single"/>
        </w:rPr>
      </w:pPr>
      <w:r w:rsidRPr="005B6DD5">
        <w:rPr>
          <w:rFonts w:ascii="黑体" w:eastAsia="黑体" w:hAnsi="Arial" w:cs="Arial" w:hint="eastAsia"/>
          <w:b/>
          <w:i/>
          <w:iCs/>
          <w:sz w:val="28"/>
          <w:szCs w:val="84"/>
          <w:highlight w:val="green"/>
          <w:u w:val="single"/>
        </w:rPr>
        <w:t>年代</w:t>
      </w:r>
      <w:r w:rsidRPr="005B6DD5">
        <w:rPr>
          <w:rFonts w:ascii="黑体" w:eastAsia="黑体" w:hAnsi="Arial" w:cs="Arial" w:hint="eastAsia"/>
          <w:b/>
          <w:sz w:val="28"/>
          <w:szCs w:val="84"/>
        </w:rPr>
        <w:t xml:space="preserve">+ </w:t>
      </w:r>
      <w:r>
        <w:rPr>
          <w:rFonts w:ascii="黑体" w:eastAsia="黑体" w:hAnsi="Arial" w:cs="Arial"/>
          <w:b/>
          <w:sz w:val="28"/>
          <w:szCs w:val="84"/>
        </w:rPr>
        <w:t xml:space="preserve"> </w:t>
      </w:r>
      <w:r w:rsidRPr="005B6DD5">
        <w:rPr>
          <w:rFonts w:ascii="黑体" w:eastAsia="黑体" w:hAnsi="Arial" w:cs="Arial" w:hint="eastAsia"/>
          <w:b/>
          <w:sz w:val="28"/>
          <w:szCs w:val="84"/>
        </w:rPr>
        <w:t xml:space="preserve">产物 </w:t>
      </w:r>
      <w:r>
        <w:rPr>
          <w:rFonts w:ascii="黑体" w:eastAsia="黑体" w:hAnsi="Arial" w:cs="Arial"/>
          <w:b/>
          <w:sz w:val="28"/>
          <w:szCs w:val="84"/>
        </w:rPr>
        <w:t xml:space="preserve">cam4t4p3 </w:t>
      </w:r>
    </w:p>
    <w:p w:rsidR="00383DF5" w:rsidRPr="005B6DD5" w:rsidRDefault="00383DF5" w:rsidP="00383DF5">
      <w:pPr>
        <w:rPr>
          <w:rFonts w:ascii="黑体" w:eastAsia="黑体" w:hAnsi="Arial" w:cs="Arial"/>
          <w:b/>
          <w:sz w:val="28"/>
          <w:szCs w:val="84"/>
        </w:rPr>
      </w:pPr>
      <w:r w:rsidRPr="005B6DD5">
        <w:rPr>
          <w:rFonts w:ascii="黑体" w:eastAsia="黑体" w:hAnsi="Arial" w:cs="Arial" w:hint="eastAsia"/>
          <w:b/>
          <w:i/>
          <w:iCs/>
          <w:sz w:val="28"/>
          <w:szCs w:val="84"/>
          <w:highlight w:val="green"/>
          <w:u w:val="single"/>
        </w:rPr>
        <w:t>人物</w:t>
      </w:r>
      <w:r w:rsidRPr="005B6DD5">
        <w:rPr>
          <w:rFonts w:ascii="黑体" w:eastAsia="黑体" w:hAnsi="Arial" w:cs="Arial" w:hint="eastAsia"/>
          <w:b/>
          <w:sz w:val="28"/>
          <w:szCs w:val="84"/>
        </w:rPr>
        <w:t xml:space="preserve"> + 成就</w:t>
      </w:r>
      <w:r>
        <w:rPr>
          <w:rFonts w:ascii="黑体" w:eastAsia="黑体" w:hAnsi="Arial" w:cs="Arial"/>
          <w:b/>
          <w:sz w:val="28"/>
          <w:szCs w:val="84"/>
        </w:rPr>
        <w:t xml:space="preserve"> </w:t>
      </w:r>
    </w:p>
    <w:p w:rsidR="00383DF5" w:rsidRDefault="00383DF5" w:rsidP="00383DF5">
      <w:pPr>
        <w:rPr>
          <w:rFonts w:ascii="黑体" w:eastAsia="黑体" w:hAnsi="Arial" w:cs="Arial"/>
          <w:b/>
          <w:sz w:val="28"/>
          <w:szCs w:val="84"/>
        </w:rPr>
      </w:pPr>
      <w:r w:rsidRPr="005B6DD5">
        <w:rPr>
          <w:rFonts w:ascii="黑体" w:eastAsia="黑体" w:hAnsi="Arial" w:cs="Arial" w:hint="eastAsia"/>
          <w:b/>
          <w:sz w:val="28"/>
          <w:szCs w:val="84"/>
        </w:rPr>
        <w:t>1.</w:t>
      </w:r>
      <w:r>
        <w:rPr>
          <w:rFonts w:ascii="黑体" w:eastAsia="黑体" w:hAnsi="Arial" w:cs="Arial" w:hint="eastAsia"/>
          <w:b/>
          <w:sz w:val="28"/>
          <w:szCs w:val="84"/>
        </w:rPr>
        <w:t>定位</w:t>
      </w:r>
    </w:p>
    <w:p w:rsidR="00383DF5" w:rsidRPr="005B6DD5" w:rsidRDefault="00383DF5" w:rsidP="00383DF5">
      <w:pPr>
        <w:rPr>
          <w:rFonts w:ascii="黑体" w:eastAsia="黑体" w:hAnsi="Arial" w:cs="Arial"/>
          <w:b/>
          <w:sz w:val="28"/>
          <w:szCs w:val="84"/>
        </w:rPr>
      </w:pPr>
      <w:r>
        <w:rPr>
          <w:rFonts w:ascii="黑体" w:eastAsia="黑体" w:hAnsi="Arial" w:cs="Arial" w:hint="eastAsia"/>
          <w:b/>
          <w:sz w:val="28"/>
          <w:szCs w:val="84"/>
        </w:rPr>
        <w:t>事物／公司／年代／人物</w:t>
      </w:r>
      <w:r w:rsidRPr="005B6DD5">
        <w:rPr>
          <w:rFonts w:ascii="黑体" w:eastAsia="黑体" w:hAnsi="Arial" w:cs="Arial" w:hint="eastAsia"/>
          <w:b/>
          <w:sz w:val="28"/>
          <w:szCs w:val="84"/>
        </w:rPr>
        <w:t>，显著标注</w:t>
      </w:r>
    </w:p>
    <w:p w:rsidR="00383DF5" w:rsidRPr="000962B9" w:rsidRDefault="00383DF5" w:rsidP="00383DF5">
      <w:pPr>
        <w:rPr>
          <w:rFonts w:ascii="黑体" w:eastAsia="黑体" w:hAnsi="宋体" w:cs="Arial" w:hint="eastAsia"/>
          <w:b/>
          <w:color w:val="3366FF"/>
          <w:sz w:val="28"/>
          <w:szCs w:val="84"/>
        </w:rPr>
      </w:pPr>
      <w:r w:rsidRPr="005B6DD5">
        <w:rPr>
          <w:rFonts w:ascii="黑体" w:eastAsia="黑体" w:hAnsi="Arial" w:cs="Arial" w:hint="eastAsia"/>
          <w:b/>
          <w:color w:val="3366FF"/>
          <w:sz w:val="28"/>
          <w:szCs w:val="84"/>
        </w:rPr>
        <w:t>出现次</w:t>
      </w:r>
      <w:r w:rsidRPr="005B6DD5">
        <w:rPr>
          <w:rFonts w:ascii="黑体" w:eastAsia="黑体" w:hAnsi="宋体" w:cs="Arial" w:hint="eastAsia"/>
          <w:b/>
          <w:color w:val="3366FF"/>
          <w:sz w:val="28"/>
          <w:szCs w:val="84"/>
        </w:rPr>
        <w:t>数≈</w:t>
      </w:r>
      <w:r w:rsidRPr="005B6DD5">
        <w:rPr>
          <w:rFonts w:ascii="黑体" w:eastAsia="黑体" w:hAnsi="Arial" w:cs="Arial" w:hint="eastAsia"/>
          <w:b/>
          <w:color w:val="3366FF"/>
          <w:sz w:val="28"/>
          <w:szCs w:val="84"/>
        </w:rPr>
        <w:t>选择次数</w:t>
      </w:r>
    </w:p>
    <w:p w:rsidR="00383DF5" w:rsidRDefault="00383DF5" w:rsidP="00383DF5">
      <w:pPr>
        <w:rPr>
          <w:rFonts w:ascii="黑体" w:eastAsia="黑体" w:hAnsi="Arial" w:cs="Arial" w:hint="eastAsia"/>
          <w:b/>
          <w:sz w:val="28"/>
          <w:szCs w:val="84"/>
        </w:rPr>
      </w:pPr>
      <w:r w:rsidRPr="005B6DD5">
        <w:rPr>
          <w:rFonts w:ascii="黑体" w:eastAsia="黑体" w:hAnsi="Arial" w:cs="Arial" w:hint="eastAsia"/>
          <w:b/>
          <w:sz w:val="28"/>
          <w:szCs w:val="84"/>
        </w:rPr>
        <w:lastRenderedPageBreak/>
        <w:t>2.扫描特点</w:t>
      </w:r>
      <w:r>
        <w:rPr>
          <w:rFonts w:ascii="黑体" w:eastAsia="黑体" w:hAnsi="Arial" w:cs="Arial" w:hint="eastAsia"/>
          <w:b/>
          <w:sz w:val="28"/>
          <w:szCs w:val="84"/>
        </w:rPr>
        <w:t>／产品／产物</w:t>
      </w:r>
    </w:p>
    <w:p w:rsidR="00383DF5" w:rsidRDefault="00383DF5" w:rsidP="00383DF5">
      <w:pPr>
        <w:rPr>
          <w:rFonts w:ascii="黑体" w:eastAsia="黑体" w:hAnsi="Arial" w:cs="Arial"/>
          <w:b/>
          <w:sz w:val="28"/>
          <w:szCs w:val="84"/>
        </w:rPr>
      </w:pPr>
      <w:r>
        <w:rPr>
          <w:rFonts w:ascii="黑体" w:eastAsia="黑体" w:hAnsi="Arial" w:cs="Arial" w:hint="eastAsia"/>
          <w:b/>
          <w:sz w:val="28"/>
          <w:szCs w:val="84"/>
        </w:rPr>
        <w:t>／成就等</w:t>
      </w:r>
      <w:r w:rsidRPr="005B6DD5">
        <w:rPr>
          <w:rFonts w:ascii="黑体" w:eastAsia="黑体" w:hAnsi="Arial" w:cs="Arial" w:hint="eastAsia"/>
          <w:b/>
          <w:sz w:val="28"/>
          <w:szCs w:val="84"/>
        </w:rPr>
        <w:t>，划出关键字</w:t>
      </w:r>
      <w:r>
        <w:rPr>
          <w:rFonts w:ascii="黑体" w:eastAsia="黑体" w:hAnsi="Arial" w:cs="Arial" w:hint="eastAsia"/>
          <w:b/>
          <w:sz w:val="28"/>
          <w:szCs w:val="84"/>
        </w:rPr>
        <w:t>。</w:t>
      </w:r>
    </w:p>
    <w:p w:rsidR="00383DF5" w:rsidRDefault="00383DF5" w:rsidP="00383DF5">
      <w:pPr>
        <w:rPr>
          <w:rFonts w:ascii="黑体" w:eastAsia="黑体" w:hAnsi="Arial" w:cs="Arial"/>
          <w:b/>
          <w:sz w:val="28"/>
          <w:szCs w:val="84"/>
        </w:rPr>
      </w:pPr>
      <w:r>
        <w:rPr>
          <w:rFonts w:ascii="黑体" w:eastAsia="黑体" w:hAnsi="Arial" w:cs="Arial" w:hint="eastAsia"/>
          <w:b/>
          <w:sz w:val="28"/>
          <w:szCs w:val="84"/>
        </w:rPr>
        <w:t>如果这些表述很</w:t>
      </w:r>
      <w:r>
        <w:rPr>
          <w:rFonts w:ascii="黑体" w:eastAsia="黑体" w:hAnsi="Arial" w:cs="Arial"/>
          <w:b/>
          <w:sz w:val="28"/>
          <w:szCs w:val="84"/>
        </w:rPr>
        <w:t>短</w:t>
      </w:r>
      <w:r>
        <w:rPr>
          <w:rFonts w:ascii="黑体" w:eastAsia="黑体" w:hAnsi="Arial" w:cs="Arial" w:hint="eastAsia"/>
          <w:b/>
          <w:sz w:val="28"/>
          <w:szCs w:val="84"/>
        </w:rPr>
        <w:t>，</w:t>
      </w:r>
      <w:r w:rsidRPr="005B6DD5">
        <w:rPr>
          <w:rFonts w:ascii="黑体" w:eastAsia="黑体" w:hAnsi="Arial" w:cs="Arial" w:hint="eastAsia"/>
          <w:b/>
          <w:sz w:val="28"/>
          <w:szCs w:val="84"/>
        </w:rPr>
        <w:t>多看几遍</w:t>
      </w:r>
      <w:r>
        <w:rPr>
          <w:rFonts w:ascii="黑体" w:eastAsia="黑体" w:hAnsi="Arial" w:cs="Arial" w:hint="eastAsia"/>
          <w:b/>
          <w:sz w:val="28"/>
          <w:szCs w:val="84"/>
        </w:rPr>
        <w:t>，争取</w:t>
      </w:r>
      <w:r w:rsidRPr="005B6DD5">
        <w:rPr>
          <w:rFonts w:ascii="黑体" w:eastAsia="黑体" w:hAnsi="Arial" w:cs="Arial" w:hint="eastAsia"/>
          <w:b/>
          <w:sz w:val="28"/>
          <w:szCs w:val="84"/>
        </w:rPr>
        <w:t>记在心里</w:t>
      </w:r>
    </w:p>
    <w:p w:rsidR="00383DF5" w:rsidRPr="005B6DD5" w:rsidRDefault="00383DF5" w:rsidP="00383DF5">
      <w:pPr>
        <w:rPr>
          <w:rFonts w:ascii="黑体" w:eastAsia="黑体" w:hAnsi="Arial" w:cs="Arial" w:hint="eastAsia"/>
          <w:b/>
          <w:sz w:val="28"/>
          <w:szCs w:val="84"/>
        </w:rPr>
      </w:pPr>
      <w:r>
        <w:rPr>
          <w:rFonts w:ascii="黑体" w:eastAsia="黑体" w:hAnsi="Arial" w:cs="Arial" w:hint="eastAsia"/>
          <w:b/>
          <w:sz w:val="28"/>
          <w:szCs w:val="84"/>
        </w:rPr>
        <w:t>这样可以节省来回翻页的时间。</w:t>
      </w:r>
    </w:p>
    <w:p w:rsidR="00383DF5" w:rsidRDefault="00383DF5" w:rsidP="00383DF5">
      <w:pPr>
        <w:rPr>
          <w:rFonts w:ascii="黑体" w:eastAsia="黑体" w:hAnsi="Arial" w:cs="Arial"/>
          <w:b/>
          <w:sz w:val="28"/>
          <w:szCs w:val="84"/>
        </w:rPr>
      </w:pPr>
      <w:r w:rsidRPr="005B6DD5">
        <w:rPr>
          <w:rFonts w:ascii="黑体" w:eastAsia="黑体" w:hAnsi="Arial" w:cs="Arial" w:hint="eastAsia"/>
          <w:b/>
          <w:sz w:val="28"/>
          <w:szCs w:val="84"/>
        </w:rPr>
        <w:t>3.回文章定位处</w:t>
      </w:r>
      <w:r w:rsidRPr="005B6DD5">
        <w:rPr>
          <w:rFonts w:ascii="黑体" w:eastAsia="黑体" w:hAnsi="Arial" w:cs="Arial" w:hint="eastAsia"/>
          <w:b/>
          <w:sz w:val="28"/>
          <w:szCs w:val="84"/>
          <w:highlight w:val="green"/>
        </w:rPr>
        <w:t>周围</w:t>
      </w:r>
      <w:r w:rsidRPr="005B6DD5">
        <w:rPr>
          <w:rFonts w:ascii="黑体" w:eastAsia="黑体" w:hAnsi="Arial" w:cs="Arial" w:hint="eastAsia"/>
          <w:b/>
          <w:sz w:val="28"/>
          <w:szCs w:val="84"/>
        </w:rPr>
        <w:t>寻找关键字的</w:t>
      </w:r>
      <w:r w:rsidRPr="005B6DD5">
        <w:rPr>
          <w:rFonts w:ascii="黑体" w:eastAsia="黑体" w:hAnsi="Arial" w:cs="Arial" w:hint="eastAsia"/>
          <w:b/>
          <w:sz w:val="28"/>
          <w:szCs w:val="84"/>
          <w:highlight w:val="green"/>
        </w:rPr>
        <w:t>同义词</w:t>
      </w:r>
      <w:r w:rsidRPr="005B6DD5">
        <w:rPr>
          <w:rFonts w:ascii="黑体" w:eastAsia="黑体" w:hAnsi="Arial" w:cs="Arial" w:hint="eastAsia"/>
          <w:b/>
          <w:sz w:val="28"/>
          <w:szCs w:val="84"/>
        </w:rPr>
        <w:t xml:space="preserve"> </w:t>
      </w:r>
      <w:r>
        <w:rPr>
          <w:rFonts w:ascii="黑体" w:eastAsia="黑体" w:hAnsi="Arial" w:cs="Arial" w:hint="eastAsia"/>
          <w:b/>
          <w:sz w:val="28"/>
          <w:szCs w:val="84"/>
        </w:rPr>
        <w:t>，</w:t>
      </w:r>
    </w:p>
    <w:p w:rsidR="00383DF5" w:rsidRDefault="00383DF5" w:rsidP="00383DF5">
      <w:pPr>
        <w:rPr>
          <w:rFonts w:ascii="黑体" w:eastAsia="黑体" w:hAnsi="Arial" w:cs="Arial"/>
          <w:b/>
          <w:sz w:val="28"/>
          <w:szCs w:val="84"/>
        </w:rPr>
      </w:pPr>
      <w:r>
        <w:rPr>
          <w:rFonts w:ascii="黑体" w:eastAsia="黑体" w:hAnsi="Arial" w:cs="Arial" w:hint="eastAsia"/>
          <w:b/>
          <w:sz w:val="28"/>
          <w:szCs w:val="84"/>
        </w:rPr>
        <w:t>小心一模一样的表达，</w:t>
      </w:r>
    </w:p>
    <w:p w:rsidR="00383DF5" w:rsidRPr="005B6DD5" w:rsidRDefault="00383DF5" w:rsidP="00383DF5">
      <w:pPr>
        <w:rPr>
          <w:rFonts w:ascii="黑体" w:eastAsia="黑体" w:hAnsi="Arial" w:cs="Arial" w:hint="eastAsia"/>
          <w:b/>
          <w:sz w:val="28"/>
          <w:szCs w:val="84"/>
        </w:rPr>
      </w:pPr>
      <w:r>
        <w:rPr>
          <w:rFonts w:ascii="黑体" w:eastAsia="黑体" w:hAnsi="Arial" w:cs="Arial" w:hint="eastAsia"/>
          <w:b/>
          <w:sz w:val="28"/>
          <w:szCs w:val="84"/>
        </w:rPr>
        <w:t>一般都是陷阱。</w:t>
      </w:r>
    </w:p>
    <w:p w:rsidR="00383DF5" w:rsidRPr="006833D7" w:rsidRDefault="00383DF5" w:rsidP="00383DF5">
      <w:pPr>
        <w:rPr>
          <w:rFonts w:ascii="Arial Unicode MS" w:eastAsia="Arial Unicode MS" w:hAnsi="Arial Unicode MS" w:cs="Arial Unicode MS"/>
        </w:rPr>
      </w:pPr>
    </w:p>
    <w:p w:rsidR="00383DF5" w:rsidRPr="006833D7" w:rsidRDefault="00383DF5" w:rsidP="00383DF5">
      <w:pPr>
        <w:rPr>
          <w:rFonts w:ascii="Arial Unicode MS" w:eastAsia="Arial Unicode MS" w:hAnsi="Arial Unicode MS" w:cs="Arial Unicode MS" w:hint="eastAsia"/>
        </w:rPr>
      </w:pPr>
    </w:p>
    <w:p w:rsidR="00383DF5" w:rsidRPr="006833D7" w:rsidRDefault="00383DF5" w:rsidP="00383DF5">
      <w:pPr>
        <w:rPr>
          <w:rFonts w:ascii="Arial Unicode MS" w:eastAsia="Arial Unicode MS" w:hAnsi="Arial Unicode MS" w:cs="Arial Unicode MS" w:hint="eastAsia"/>
        </w:rPr>
      </w:pPr>
      <w:r w:rsidRPr="006833D7">
        <w:rPr>
          <w:rFonts w:ascii="Arial Unicode MS" w:eastAsia="Arial Unicode MS" w:hAnsi="Arial Unicode MS" w:cs="Arial Unicode MS" w:hint="eastAsia"/>
        </w:rPr>
        <w:t>示范例题：</w:t>
      </w:r>
    </w:p>
    <w:p w:rsidR="00383DF5" w:rsidRPr="006833D7" w:rsidRDefault="00383DF5" w:rsidP="00383DF5">
      <w:pPr>
        <w:autoSpaceDE w:val="0"/>
        <w:autoSpaceDN w:val="0"/>
        <w:adjustRightInd w:val="0"/>
        <w:jc w:val="center"/>
        <w:rPr>
          <w:rFonts w:ascii="Arial Unicode MS" w:eastAsia="Arial Unicode MS" w:hAnsi="Arial Unicode MS" w:cs="Arial Unicode MS"/>
          <w:b/>
        </w:rPr>
      </w:pPr>
      <w:r w:rsidRPr="006833D7">
        <w:rPr>
          <w:rFonts w:ascii="Arial Unicode MS" w:eastAsia="Arial Unicode MS" w:hAnsi="Arial Unicode MS" w:cs="Arial Unicode MS"/>
          <w:b/>
        </w:rPr>
        <w:t>Biological control of pests</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The continuous and reckless use of synthetic chemicals for the control of pests which pose a threat to agricultural crops and human health is proving to be counter-productive. Apart from engendering widespread ecological disorders, pesticides have contributed to the emergence of a new breed of chemical-resistant, highly lethal superbugs. </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According to a recent study by the Food and Agriculture Organisation (FAO), more than 300species of agricultural pests have developed resistance to a wide range of potent chemicals. Not to be left behind are the disease-spreading pests, about 100 species of which have become immune to a variety of insecticides now in use. </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One glaring disadvantage of pesticides' application is that, while destroying harmful pests, they also wipe out many useful non-targeted organisms, which keep the growth of the pest population in check. This results in what agroecologists call the 'treadmill </w:t>
      </w:r>
      <w:r w:rsidRPr="006833D7">
        <w:rPr>
          <w:rFonts w:ascii="Arial Unicode MS" w:eastAsia="Arial Unicode MS" w:hAnsi="Arial Unicode MS" w:cs="Arial Unicode MS"/>
        </w:rPr>
        <w:lastRenderedPageBreak/>
        <w:t xml:space="preserve">syndrome'. Because of their tremendous breeding potential and genetic diversity, many pests are known to withstand synthetic chemicals and bear offspring with a built-in resistance to pesticides. </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The havoc that the 'treadmill syndrome' can bring about is well illustrated by what happened to cotton farmers in Central America. In the early 1940s, basking in the glory of chemicalbased intensive agriculture, the farmers avidly took to pesticides as a sure measure to boost crop yield. The insecticide was applied eight times a year in the mid-1940s, rising to 28 in a season in the mid-1950s, following the sudden proliferation of three new varieties of chemical</w:t>
      </w:r>
      <w:r>
        <w:rPr>
          <w:rFonts w:ascii="Arial Unicode MS" w:eastAsia="Arial Unicode MS" w:hAnsi="Arial Unicode MS" w:cs="Arial Unicode MS" w:hint="eastAsia"/>
        </w:rPr>
        <w:t xml:space="preserve"> </w:t>
      </w:r>
      <w:r w:rsidRPr="006833D7">
        <w:rPr>
          <w:rFonts w:ascii="Arial Unicode MS" w:eastAsia="Arial Unicode MS" w:hAnsi="Arial Unicode MS" w:cs="Arial Unicode MS"/>
        </w:rPr>
        <w:t xml:space="preserve">resistant pests. </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By the mid-1960s, the situation took an alarming turn with the outbreak of four more new pests, necessitating pesticide spraying to such an extent that 50% of the financial outlay on cotton production was accounted for by pesticides. In the early 1970s, the spraying frequently reached 70times a season as the farmers were pushed to the wall by the invasion of genetically stronger insect species. </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Most of the pesticides in the market today remain inadequately tested for properties that cause cancer and mutations as well as for other</w:t>
      </w:r>
      <w:r>
        <w:rPr>
          <w:rFonts w:ascii="Arial Unicode MS" w:eastAsia="Arial Unicode MS" w:hAnsi="Arial Unicode MS" w:cs="Arial Unicode MS"/>
        </w:rPr>
        <w:t xml:space="preserve"> adverse effects on health, say</w:t>
      </w:r>
      <w:r>
        <w:rPr>
          <w:rFonts w:ascii="Arial Unicode MS" w:eastAsia="Arial Unicode MS" w:hAnsi="Arial Unicode MS" w:cs="Arial Unicode MS" w:hint="eastAsia"/>
        </w:rPr>
        <w:t>s</w:t>
      </w:r>
      <w:r w:rsidRPr="006833D7">
        <w:rPr>
          <w:rFonts w:ascii="Arial Unicode MS" w:eastAsia="Arial Unicode MS" w:hAnsi="Arial Unicode MS" w:cs="Arial Unicode MS"/>
        </w:rPr>
        <w:t xml:space="preserve"> a study by United States environmental agencies. The United States National Resource Defense Council has found that DDT was the most popular of a long list of dangerous chemicals in use. </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In the face of the escalating perils from indiscriminate applications of pesticides, a more effective and ecologically sound strategy of biological control, involving the selective u~ of natural enemies of the pest population, is fast gaining popularity- though, as yet, it is </w:t>
      </w:r>
      <w:r w:rsidRPr="006833D7">
        <w:rPr>
          <w:rFonts w:ascii="Arial Unicode MS" w:eastAsia="Arial Unicode MS" w:hAnsi="Arial Unicode MS" w:cs="Arial Unicode MS"/>
        </w:rPr>
        <w:lastRenderedPageBreak/>
        <w:t xml:space="preserve">a new field with limited potential. The advantage of biological control in contrast to other methods is that it provides a relatively low-cost, perpetual control system with a minimum of detrimental side-effects. When handled by experts, bio-control is safe, non-polluting and self-dispersing. </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The Commonwealth Institute of Biological Control (CIBC) in Bangalore, with its global network of research laboratories and field stations, is one of the most active, non-commercial research agencies engaged in pest control by setting natural predators against parasites. CIBC also serves as a clearing-house for the export and import of biological agents for pest control world-wide. </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CIBC successfully used a seed-feeding weevil, native to Mexico, to control the obnoxious parthenium weed, known to exert devious influence on agriculture and human health in both India and Australia. Similarly the Hyderabad-based Regional Research Laboratory (RRL), supported by CIBC, is now trying out an Argentinian weevil for the eradication of water hyacinth, another dangerous weed, which has become a nuisance in many parts of the world. According to Mrs Kaiser Jamil of RRL, 'The Argentinian weevil does not attack any other plant and a pair of adult bugs could destroy the weed in 4-5 days. ' CIBC is also perfecting the technique for breeding parasites that prey on 'disapene scale' insects - notorious defoliants of fruit trees in the US and India. </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How effectively biological control can be pressed into service is proved by the following examples. In the late 1960s, when Sri Lanka's flourishing coconut groves were plagued by leaf-mining hispides, a larval parasite imported from Singapore brought the pest under control. A natural predator indigenous to India, Neodumetia sangawani, was </w:t>
      </w:r>
      <w:r w:rsidRPr="006833D7">
        <w:rPr>
          <w:rFonts w:ascii="Arial Unicode MS" w:eastAsia="Arial Unicode MS" w:hAnsi="Arial Unicode MS" w:cs="Arial Unicode MS"/>
        </w:rPr>
        <w:lastRenderedPageBreak/>
        <w:t>found useful in controlling the Rhodes grass-scale insect that was devouring forage grass in many parts of the US. By using Neochetina bruci, a beetle native to Brazil, scientists at Kerala Agricultural University freed a 12-kilometre</w:t>
      </w:r>
      <w:r>
        <w:rPr>
          <w:rFonts w:ascii="Arial Unicode MS" w:eastAsia="Arial Unicode MS" w:hAnsi="Arial Unicode MS" w:cs="Arial Unicode MS"/>
        </w:rPr>
        <w:t xml:space="preserve"> </w:t>
      </w:r>
      <w:r w:rsidRPr="006833D7">
        <w:rPr>
          <w:rFonts w:ascii="Arial Unicode MS" w:eastAsia="Arial Unicode MS" w:hAnsi="Arial Unicode MS" w:cs="Arial Unicode MS"/>
        </w:rPr>
        <w:t xml:space="preserve">long canal from the clutches of the weed Salvinia molesta, popularly called 'African Payal' in Kerala. About 30, 000 hectares of rice fields in Kerala are infested by this weed. </w:t>
      </w:r>
    </w:p>
    <w:p w:rsidR="00383DF5" w:rsidRDefault="00383DF5" w:rsidP="00383DF5">
      <w:pPr>
        <w:autoSpaceDE w:val="0"/>
        <w:autoSpaceDN w:val="0"/>
        <w:adjustRightInd w:val="0"/>
        <w:rPr>
          <w:rFonts w:ascii="Arial Unicode MS" w:eastAsia="Arial Unicode MS" w:hAnsi="Arial Unicode MS" w:cs="Arial Unicode MS" w:hint="eastAsia"/>
        </w:rPr>
      </w:pPr>
      <w:r w:rsidRPr="006833D7">
        <w:rPr>
          <w:rFonts w:ascii="Arial Unicode MS" w:eastAsia="Arial Unicode MS" w:hAnsi="Arial Unicode MS" w:cs="Arial Unicode MS"/>
        </w:rPr>
        <w:t xml:space="preserve">　　 </w:t>
      </w:r>
    </w:p>
    <w:p w:rsidR="00383DF5" w:rsidRDefault="00383DF5" w:rsidP="00383DF5">
      <w:pPr>
        <w:autoSpaceDE w:val="0"/>
        <w:autoSpaceDN w:val="0"/>
        <w:adjustRightInd w:val="0"/>
        <w:rPr>
          <w:rFonts w:ascii="Arial Unicode MS" w:eastAsia="Arial Unicode MS" w:hAnsi="Arial Unicode MS" w:cs="Arial Unicode MS" w:hint="eastAsia"/>
        </w:rPr>
      </w:pPr>
    </w:p>
    <w:p w:rsidR="00383DF5" w:rsidRDefault="00383DF5" w:rsidP="00383DF5">
      <w:pPr>
        <w:autoSpaceDE w:val="0"/>
        <w:autoSpaceDN w:val="0"/>
        <w:adjustRightInd w:val="0"/>
        <w:rPr>
          <w:rFonts w:ascii="Arial Unicode MS" w:eastAsia="Arial Unicode MS" w:hAnsi="Arial Unicode MS" w:cs="Arial Unicode MS" w:hint="eastAsia"/>
        </w:rPr>
      </w:pPr>
    </w:p>
    <w:p w:rsidR="00383DF5" w:rsidRDefault="00383DF5" w:rsidP="00383DF5">
      <w:pPr>
        <w:autoSpaceDE w:val="0"/>
        <w:autoSpaceDN w:val="0"/>
        <w:adjustRightInd w:val="0"/>
        <w:rPr>
          <w:rFonts w:ascii="Arial Unicode MS" w:eastAsia="Arial Unicode MS" w:hAnsi="Arial Unicode MS" w:cs="Arial Unicode MS" w:hint="eastAsia"/>
        </w:rPr>
      </w:pPr>
    </w:p>
    <w:p w:rsidR="00383DF5" w:rsidRDefault="00383DF5" w:rsidP="00383DF5">
      <w:pPr>
        <w:autoSpaceDE w:val="0"/>
        <w:autoSpaceDN w:val="0"/>
        <w:adjustRightInd w:val="0"/>
        <w:rPr>
          <w:rFonts w:ascii="Arial Unicode MS" w:eastAsia="Arial Unicode MS" w:hAnsi="Arial Unicode MS" w:cs="Arial Unicode MS" w:hint="eastAsia"/>
        </w:rPr>
      </w:pPr>
    </w:p>
    <w:p w:rsidR="00383DF5" w:rsidRDefault="00383DF5" w:rsidP="00383DF5">
      <w:pPr>
        <w:autoSpaceDE w:val="0"/>
        <w:autoSpaceDN w:val="0"/>
        <w:adjustRightInd w:val="0"/>
        <w:rPr>
          <w:rFonts w:ascii="Arial Unicode MS" w:eastAsia="Arial Unicode MS" w:hAnsi="Arial Unicode MS" w:cs="Arial Unicode MS" w:hint="eastAsia"/>
        </w:rPr>
      </w:pPr>
    </w:p>
    <w:p w:rsidR="00383DF5" w:rsidRPr="006833D7" w:rsidRDefault="00383DF5" w:rsidP="00383DF5">
      <w:pPr>
        <w:autoSpaceDE w:val="0"/>
        <w:autoSpaceDN w:val="0"/>
        <w:adjustRightInd w:val="0"/>
        <w:rPr>
          <w:rFonts w:ascii="Arial Unicode MS" w:eastAsia="Arial Unicode MS" w:hAnsi="Arial Unicode MS" w:cs="Arial Unicode MS"/>
        </w:rPr>
      </w:pP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Questions 22-26</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Complete each sentence with the correct ending, A-I, below. </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Write the correct letter, A-I, in boxes 22-26 on your answer sheet. </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22  Disapene scale insects feed on </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23  Neodumetia sangawani ate </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24  Leaf-mining hispides blighted </w:t>
      </w:r>
    </w:p>
    <w:p w:rsidR="00383DF5" w:rsidRPr="006833D7" w:rsidRDefault="00383DF5" w:rsidP="00383DF5">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25  An Argentinian weevil may be successful in wiping out </w:t>
      </w:r>
    </w:p>
    <w:p w:rsidR="00383DF5" w:rsidRDefault="00383DF5" w:rsidP="00383DF5">
      <w:pPr>
        <w:autoSpaceDE w:val="0"/>
        <w:autoSpaceDN w:val="0"/>
        <w:adjustRightInd w:val="0"/>
        <w:ind w:firstLine="480"/>
        <w:rPr>
          <w:rFonts w:ascii="Arial Unicode MS" w:eastAsia="Arial Unicode MS" w:hAnsi="Arial Unicode MS" w:cs="Arial Unicode MS" w:hint="eastAsia"/>
        </w:rPr>
      </w:pPr>
      <w:r w:rsidRPr="006833D7">
        <w:rPr>
          <w:rFonts w:ascii="Arial Unicode MS" w:eastAsia="Arial Unicode MS" w:hAnsi="Arial Unicode MS" w:cs="Arial Unicode MS"/>
        </w:rPr>
        <w:t xml:space="preserve">26  Salvinia molesta plagues </w:t>
      </w:r>
    </w:p>
    <w:p w:rsidR="00383DF5" w:rsidRPr="006833D7" w:rsidRDefault="00383DF5" w:rsidP="00383DF5">
      <w:pPr>
        <w:autoSpaceDE w:val="0"/>
        <w:autoSpaceDN w:val="0"/>
        <w:adjustRightInd w:val="0"/>
        <w:ind w:firstLine="480"/>
        <w:rPr>
          <w:rFonts w:ascii="Arial Unicode MS" w:eastAsia="Arial Unicode MS" w:hAnsi="Arial Unicode MS" w:cs="Arial Unicode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tblGrid>
      <w:tr w:rsidR="00383DF5" w:rsidRPr="006833D7" w:rsidTr="009E3E3D">
        <w:trPr>
          <w:jc w:val="center"/>
        </w:trPr>
        <w:tc>
          <w:tcPr>
            <w:tcW w:w="3168" w:type="dxa"/>
            <w:shd w:val="clear" w:color="auto" w:fill="auto"/>
          </w:tcPr>
          <w:p w:rsidR="00383DF5" w:rsidRPr="006833D7" w:rsidRDefault="00383DF5" w:rsidP="009E3E3D">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A  forage grass. </w:t>
            </w:r>
          </w:p>
          <w:p w:rsidR="00383DF5" w:rsidRPr="006833D7" w:rsidRDefault="00383DF5" w:rsidP="009E3E3D">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lastRenderedPageBreak/>
              <w:t xml:space="preserve">　　B  rice fields. </w:t>
            </w:r>
          </w:p>
          <w:p w:rsidR="00383DF5" w:rsidRPr="006833D7" w:rsidRDefault="00383DF5" w:rsidP="009E3E3D">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C  coconut trees. </w:t>
            </w:r>
          </w:p>
          <w:p w:rsidR="00383DF5" w:rsidRPr="006833D7" w:rsidRDefault="00383DF5" w:rsidP="009E3E3D">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D  fruit trees. </w:t>
            </w:r>
          </w:p>
          <w:p w:rsidR="00383DF5" w:rsidRPr="006833D7" w:rsidRDefault="00383DF5" w:rsidP="009E3E3D">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E  water hyacinth. </w:t>
            </w:r>
          </w:p>
          <w:p w:rsidR="00383DF5" w:rsidRPr="006833D7" w:rsidRDefault="00383DF5" w:rsidP="009E3E3D">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F  parthenium weed. </w:t>
            </w:r>
          </w:p>
          <w:p w:rsidR="00383DF5" w:rsidRPr="006833D7" w:rsidRDefault="00383DF5" w:rsidP="009E3E3D">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G  Brazilian beetles. </w:t>
            </w:r>
          </w:p>
          <w:p w:rsidR="00383DF5" w:rsidRPr="006833D7" w:rsidRDefault="00383DF5" w:rsidP="009E3E3D">
            <w:pPr>
              <w:autoSpaceDE w:val="0"/>
              <w:autoSpaceDN w:val="0"/>
              <w:adjustRightInd w:val="0"/>
              <w:rPr>
                <w:rFonts w:ascii="Arial Unicode MS" w:eastAsia="Arial Unicode MS" w:hAnsi="Arial Unicode MS" w:cs="Arial Unicode MS"/>
              </w:rPr>
            </w:pPr>
            <w:r w:rsidRPr="006833D7">
              <w:rPr>
                <w:rFonts w:ascii="Arial Unicode MS" w:eastAsia="Arial Unicode MS" w:hAnsi="Arial Unicode MS" w:cs="Arial Unicode MS"/>
              </w:rPr>
              <w:t xml:space="preserve">　　H  grass-scale insects. </w:t>
            </w:r>
          </w:p>
          <w:p w:rsidR="00383DF5" w:rsidRPr="006833D7" w:rsidRDefault="00383DF5" w:rsidP="009E3E3D">
            <w:pPr>
              <w:autoSpaceDE w:val="0"/>
              <w:autoSpaceDN w:val="0"/>
              <w:adjustRightInd w:val="0"/>
              <w:rPr>
                <w:rFonts w:ascii="Arial Unicode MS" w:eastAsia="Arial Unicode MS" w:hAnsi="Arial Unicode MS" w:cs="Arial Unicode MS" w:hint="eastAsia"/>
              </w:rPr>
            </w:pPr>
            <w:r w:rsidRPr="006833D7">
              <w:rPr>
                <w:rFonts w:ascii="Arial Unicode MS" w:eastAsia="Arial Unicode MS" w:hAnsi="Arial Unicode MS" w:cs="Arial Unicode MS"/>
              </w:rPr>
              <w:t xml:space="preserve">　　I   larval parasites. </w:t>
            </w:r>
          </w:p>
        </w:tc>
      </w:tr>
    </w:tbl>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r>
        <w:rPr>
          <w:rFonts w:ascii="Arial Unicode MS" w:eastAsia="Arial Unicode MS" w:hAnsi="Arial Unicode MS" w:cs="Arial Unicode MS" w:hint="eastAsia"/>
        </w:rPr>
        <w:t>题目解析：</w:t>
      </w:r>
    </w:p>
    <w:tbl>
      <w:tblPr>
        <w:tblW w:w="0" w:type="auto"/>
        <w:tblInd w:w="10" w:type="dxa"/>
        <w:tblLayout w:type="fixed"/>
        <w:tblCellMar>
          <w:left w:w="0" w:type="dxa"/>
          <w:right w:w="0" w:type="dxa"/>
        </w:tblCellMar>
        <w:tblLook w:val="0000"/>
      </w:tblPr>
      <w:tblGrid>
        <w:gridCol w:w="580"/>
        <w:gridCol w:w="10"/>
        <w:gridCol w:w="1210"/>
        <w:gridCol w:w="2995"/>
        <w:gridCol w:w="9"/>
        <w:gridCol w:w="3389"/>
      </w:tblGrid>
      <w:tr w:rsidR="00383DF5" w:rsidRPr="006833D7" w:rsidTr="009E3E3D">
        <w:tblPrEx>
          <w:tblCellMar>
            <w:top w:w="0" w:type="dxa"/>
            <w:left w:w="0" w:type="dxa"/>
            <w:bottom w:w="0" w:type="dxa"/>
            <w:right w:w="0" w:type="dxa"/>
          </w:tblCellMar>
        </w:tblPrEx>
        <w:trPr>
          <w:trHeight w:val="355"/>
        </w:trPr>
        <w:tc>
          <w:tcPr>
            <w:tcW w:w="590" w:type="dxa"/>
            <w:gridSpan w:val="2"/>
            <w:tcBorders>
              <w:top w:val="single" w:sz="8" w:space="0" w:color="auto"/>
              <w:left w:val="single" w:sz="8" w:space="0" w:color="auto"/>
              <w:bottom w:val="single" w:sz="8" w:space="0" w:color="auto"/>
              <w:right w:val="single" w:sz="8" w:space="0" w:color="auto"/>
            </w:tcBorders>
          </w:tcPr>
          <w:p w:rsidR="00383DF5" w:rsidRPr="006833D7" w:rsidRDefault="00383DF5" w:rsidP="009E3E3D">
            <w:pPr>
              <w:jc w:val="center"/>
              <w:rPr>
                <w:rFonts w:hint="eastAsia"/>
                <w:b/>
                <w:szCs w:val="21"/>
              </w:rPr>
            </w:pPr>
            <w:r w:rsidRPr="006833D7">
              <w:rPr>
                <w:rFonts w:hint="eastAsia"/>
                <w:b/>
                <w:szCs w:val="21"/>
              </w:rPr>
              <w:t>题号</w:t>
            </w:r>
          </w:p>
        </w:tc>
        <w:tc>
          <w:tcPr>
            <w:tcW w:w="1210" w:type="dxa"/>
            <w:tcBorders>
              <w:top w:val="single" w:sz="8" w:space="0" w:color="auto"/>
              <w:left w:val="single" w:sz="8" w:space="0" w:color="auto"/>
              <w:bottom w:val="single" w:sz="8" w:space="0" w:color="auto"/>
              <w:right w:val="single" w:sz="8" w:space="0" w:color="auto"/>
            </w:tcBorders>
          </w:tcPr>
          <w:p w:rsidR="00383DF5" w:rsidRPr="006833D7" w:rsidRDefault="00383DF5" w:rsidP="009E3E3D">
            <w:pPr>
              <w:jc w:val="center"/>
              <w:rPr>
                <w:rFonts w:hint="eastAsia"/>
                <w:b/>
                <w:szCs w:val="21"/>
              </w:rPr>
            </w:pPr>
            <w:r w:rsidRPr="006833D7">
              <w:rPr>
                <w:rFonts w:hint="eastAsia"/>
                <w:b/>
                <w:szCs w:val="21"/>
              </w:rPr>
              <w:t>定位词</w:t>
            </w:r>
          </w:p>
        </w:tc>
        <w:tc>
          <w:tcPr>
            <w:tcW w:w="3004" w:type="dxa"/>
            <w:gridSpan w:val="2"/>
            <w:tcBorders>
              <w:top w:val="single" w:sz="8" w:space="0" w:color="auto"/>
              <w:left w:val="single" w:sz="8" w:space="0" w:color="auto"/>
              <w:bottom w:val="single" w:sz="8" w:space="0" w:color="auto"/>
              <w:right w:val="single" w:sz="8" w:space="0" w:color="auto"/>
            </w:tcBorders>
          </w:tcPr>
          <w:p w:rsidR="00383DF5" w:rsidRPr="006833D7" w:rsidRDefault="00383DF5" w:rsidP="009E3E3D">
            <w:pPr>
              <w:jc w:val="center"/>
              <w:rPr>
                <w:rFonts w:hint="eastAsia"/>
                <w:b/>
                <w:szCs w:val="21"/>
              </w:rPr>
            </w:pPr>
            <w:r w:rsidRPr="006833D7">
              <w:rPr>
                <w:rFonts w:hint="eastAsia"/>
                <w:b/>
                <w:szCs w:val="21"/>
              </w:rPr>
              <w:t>文中对应点</w:t>
            </w:r>
          </w:p>
        </w:tc>
        <w:tc>
          <w:tcPr>
            <w:tcW w:w="3389" w:type="dxa"/>
            <w:tcBorders>
              <w:top w:val="single" w:sz="8" w:space="0" w:color="auto"/>
              <w:left w:val="single" w:sz="8" w:space="0" w:color="auto"/>
              <w:bottom w:val="single" w:sz="8" w:space="0" w:color="auto"/>
              <w:right w:val="single" w:sz="8" w:space="0" w:color="auto"/>
            </w:tcBorders>
          </w:tcPr>
          <w:p w:rsidR="00383DF5" w:rsidRPr="006833D7" w:rsidRDefault="00383DF5" w:rsidP="009E3E3D">
            <w:pPr>
              <w:jc w:val="center"/>
              <w:rPr>
                <w:rFonts w:hAnsi="宋体" w:hint="eastAsia"/>
                <w:b/>
                <w:szCs w:val="21"/>
              </w:rPr>
            </w:pPr>
            <w:r w:rsidRPr="006833D7">
              <w:rPr>
                <w:rFonts w:hAnsi="宋体" w:hint="eastAsia"/>
                <w:b/>
                <w:szCs w:val="21"/>
              </w:rPr>
              <w:t>题目解析</w:t>
            </w:r>
          </w:p>
        </w:tc>
      </w:tr>
      <w:tr w:rsidR="00383DF5" w:rsidRPr="006833D7" w:rsidTr="009E3E3D">
        <w:tblPrEx>
          <w:tblCellMar>
            <w:top w:w="0" w:type="dxa"/>
            <w:left w:w="0" w:type="dxa"/>
            <w:bottom w:w="0" w:type="dxa"/>
            <w:right w:w="0" w:type="dxa"/>
          </w:tblCellMar>
        </w:tblPrEx>
        <w:trPr>
          <w:trHeight w:val="1340"/>
        </w:trPr>
        <w:tc>
          <w:tcPr>
            <w:tcW w:w="580" w:type="dxa"/>
            <w:tcBorders>
              <w:top w:val="single" w:sz="8" w:space="0" w:color="auto"/>
              <w:left w:val="single" w:sz="8" w:space="0" w:color="auto"/>
              <w:bottom w:val="single" w:sz="8" w:space="0" w:color="auto"/>
              <w:right w:val="single" w:sz="8" w:space="0" w:color="auto"/>
            </w:tcBorders>
          </w:tcPr>
          <w:p w:rsidR="00383DF5" w:rsidRPr="006833D7" w:rsidRDefault="00383DF5" w:rsidP="009E3E3D">
            <w:pPr>
              <w:rPr>
                <w:szCs w:val="21"/>
              </w:rPr>
            </w:pPr>
            <w:r w:rsidRPr="006833D7">
              <w:rPr>
                <w:szCs w:val="21"/>
              </w:rPr>
              <w:t>22</w:t>
            </w:r>
          </w:p>
        </w:tc>
        <w:tc>
          <w:tcPr>
            <w:tcW w:w="1220" w:type="dxa"/>
            <w:gridSpan w:val="2"/>
            <w:tcBorders>
              <w:top w:val="single" w:sz="8" w:space="0" w:color="auto"/>
              <w:left w:val="single" w:sz="8" w:space="0" w:color="auto"/>
              <w:bottom w:val="single" w:sz="8" w:space="0" w:color="auto"/>
              <w:right w:val="single" w:sz="8" w:space="0" w:color="auto"/>
            </w:tcBorders>
          </w:tcPr>
          <w:p w:rsidR="00383DF5" w:rsidRPr="006833D7" w:rsidRDefault="00383DF5" w:rsidP="009E3E3D">
            <w:pPr>
              <w:rPr>
                <w:rFonts w:hint="eastAsia"/>
                <w:szCs w:val="21"/>
              </w:rPr>
            </w:pPr>
          </w:p>
          <w:p w:rsidR="00383DF5" w:rsidRPr="006833D7" w:rsidRDefault="00383DF5" w:rsidP="009E3E3D">
            <w:pPr>
              <w:rPr>
                <w:szCs w:val="21"/>
              </w:rPr>
            </w:pPr>
            <w:r w:rsidRPr="006833D7">
              <w:rPr>
                <w:szCs w:val="21"/>
              </w:rPr>
              <w:t xml:space="preserve">　　</w:t>
            </w:r>
            <w:r w:rsidRPr="006833D7">
              <w:rPr>
                <w:szCs w:val="21"/>
              </w:rPr>
              <w:t xml:space="preserve">disapene scale insects </w:t>
            </w:r>
          </w:p>
        </w:tc>
        <w:tc>
          <w:tcPr>
            <w:tcW w:w="2995" w:type="dxa"/>
            <w:tcBorders>
              <w:top w:val="single" w:sz="8" w:space="0" w:color="auto"/>
              <w:left w:val="single" w:sz="8" w:space="0" w:color="auto"/>
              <w:bottom w:val="single" w:sz="8" w:space="0" w:color="auto"/>
              <w:right w:val="single" w:sz="8" w:space="0" w:color="auto"/>
            </w:tcBorders>
          </w:tcPr>
          <w:p w:rsidR="00383DF5" w:rsidRPr="006833D7" w:rsidRDefault="00383DF5" w:rsidP="009E3E3D">
            <w:pPr>
              <w:rPr>
                <w:szCs w:val="21"/>
              </w:rPr>
            </w:pPr>
            <w:r w:rsidRPr="006833D7">
              <w:rPr>
                <w:szCs w:val="21"/>
              </w:rPr>
              <w:t xml:space="preserve"> CIBC is also perfecting the technique for breeding parasites that prey on ‘disapene scale’insects—notorious defoliants offruit trees in the US and India</w:t>
            </w:r>
            <w:r w:rsidRPr="006833D7">
              <w:rPr>
                <w:rFonts w:hAnsi="宋体"/>
                <w:szCs w:val="21"/>
              </w:rPr>
              <w:t xml:space="preserve">. </w:t>
            </w:r>
          </w:p>
        </w:tc>
        <w:tc>
          <w:tcPr>
            <w:tcW w:w="3398" w:type="dxa"/>
            <w:gridSpan w:val="2"/>
            <w:tcBorders>
              <w:top w:val="single" w:sz="8" w:space="0" w:color="auto"/>
              <w:left w:val="single" w:sz="8" w:space="0" w:color="auto"/>
              <w:bottom w:val="nil"/>
              <w:right w:val="single" w:sz="8" w:space="0" w:color="auto"/>
            </w:tcBorders>
          </w:tcPr>
          <w:p w:rsidR="00383DF5" w:rsidRPr="006833D7" w:rsidRDefault="00383DF5" w:rsidP="009E3E3D">
            <w:pPr>
              <w:rPr>
                <w:szCs w:val="21"/>
              </w:rPr>
            </w:pPr>
            <w:r w:rsidRPr="006833D7">
              <w:rPr>
                <w:rFonts w:hAnsi="宋体"/>
                <w:szCs w:val="21"/>
              </w:rPr>
              <w:t>破折号后面的同位语成分是对</w:t>
            </w:r>
            <w:r w:rsidRPr="006833D7">
              <w:rPr>
                <w:szCs w:val="21"/>
              </w:rPr>
              <w:t>‘disapene scale’insects</w:t>
            </w:r>
            <w:r w:rsidRPr="006833D7">
              <w:rPr>
                <w:rFonts w:hAnsi="宋体"/>
                <w:szCs w:val="21"/>
              </w:rPr>
              <w:t>的解释说明。</w:t>
            </w:r>
            <w:r w:rsidRPr="006833D7">
              <w:rPr>
                <w:szCs w:val="21"/>
              </w:rPr>
              <w:t>defoliant</w:t>
            </w:r>
            <w:r w:rsidRPr="006833D7">
              <w:rPr>
                <w:rFonts w:hAnsi="宋体"/>
                <w:szCs w:val="21"/>
              </w:rPr>
              <w:t>指脱叶剂，考生即使不知道它的意思，也能够猜出来这种虫子危害果树。故答案为</w:t>
            </w:r>
            <w:r w:rsidRPr="006833D7">
              <w:rPr>
                <w:szCs w:val="21"/>
              </w:rPr>
              <w:t>D</w:t>
            </w:r>
            <w:r w:rsidRPr="006833D7">
              <w:rPr>
                <w:rFonts w:hAnsi="宋体"/>
                <w:szCs w:val="21"/>
              </w:rPr>
              <w:t>。</w:t>
            </w:r>
          </w:p>
        </w:tc>
      </w:tr>
      <w:tr w:rsidR="00383DF5" w:rsidRPr="006833D7" w:rsidTr="009E3E3D">
        <w:tblPrEx>
          <w:tblCellMar>
            <w:top w:w="0" w:type="dxa"/>
            <w:left w:w="0" w:type="dxa"/>
            <w:bottom w:w="0" w:type="dxa"/>
            <w:right w:w="0" w:type="dxa"/>
          </w:tblCellMar>
        </w:tblPrEx>
        <w:trPr>
          <w:trHeight w:val="1420"/>
        </w:trPr>
        <w:tc>
          <w:tcPr>
            <w:tcW w:w="580" w:type="dxa"/>
            <w:tcBorders>
              <w:top w:val="single" w:sz="8" w:space="0" w:color="auto"/>
              <w:left w:val="single" w:sz="8" w:space="0" w:color="auto"/>
              <w:bottom w:val="single" w:sz="8" w:space="0" w:color="auto"/>
              <w:right w:val="single" w:sz="8" w:space="0" w:color="auto"/>
            </w:tcBorders>
          </w:tcPr>
          <w:p w:rsidR="00383DF5" w:rsidRPr="006833D7" w:rsidRDefault="00383DF5" w:rsidP="009E3E3D">
            <w:pPr>
              <w:rPr>
                <w:szCs w:val="21"/>
              </w:rPr>
            </w:pPr>
            <w:r w:rsidRPr="006833D7">
              <w:rPr>
                <w:szCs w:val="21"/>
              </w:rPr>
              <w:t>23</w:t>
            </w:r>
          </w:p>
        </w:tc>
        <w:tc>
          <w:tcPr>
            <w:tcW w:w="1220" w:type="dxa"/>
            <w:gridSpan w:val="2"/>
            <w:tcBorders>
              <w:top w:val="single" w:sz="8" w:space="0" w:color="auto"/>
              <w:left w:val="single" w:sz="8" w:space="0" w:color="auto"/>
              <w:bottom w:val="single" w:sz="8" w:space="0" w:color="auto"/>
              <w:right w:val="single" w:sz="8" w:space="0" w:color="auto"/>
            </w:tcBorders>
          </w:tcPr>
          <w:p w:rsidR="00383DF5" w:rsidRPr="006833D7" w:rsidRDefault="00383DF5" w:rsidP="009E3E3D">
            <w:pPr>
              <w:rPr>
                <w:szCs w:val="21"/>
              </w:rPr>
            </w:pPr>
          </w:p>
          <w:p w:rsidR="00383DF5" w:rsidRPr="006833D7" w:rsidRDefault="00383DF5" w:rsidP="009E3E3D">
            <w:pPr>
              <w:rPr>
                <w:szCs w:val="21"/>
              </w:rPr>
            </w:pPr>
            <w:r w:rsidRPr="006833D7">
              <w:rPr>
                <w:szCs w:val="21"/>
              </w:rPr>
              <w:t xml:space="preserve">　　</w:t>
            </w:r>
            <w:r w:rsidRPr="006833D7">
              <w:rPr>
                <w:szCs w:val="21"/>
              </w:rPr>
              <w:t xml:space="preserve">Neodumetia </w:t>
            </w:r>
          </w:p>
          <w:p w:rsidR="00383DF5" w:rsidRPr="006833D7" w:rsidRDefault="00383DF5" w:rsidP="009E3E3D">
            <w:pPr>
              <w:rPr>
                <w:szCs w:val="21"/>
              </w:rPr>
            </w:pPr>
            <w:r w:rsidRPr="006833D7">
              <w:rPr>
                <w:szCs w:val="21"/>
              </w:rPr>
              <w:t xml:space="preserve">　　</w:t>
            </w:r>
            <w:r w:rsidRPr="006833D7">
              <w:rPr>
                <w:szCs w:val="21"/>
              </w:rPr>
              <w:t xml:space="preserve">sangawani </w:t>
            </w:r>
          </w:p>
        </w:tc>
        <w:tc>
          <w:tcPr>
            <w:tcW w:w="2995" w:type="dxa"/>
            <w:tcBorders>
              <w:top w:val="single" w:sz="8" w:space="0" w:color="auto"/>
              <w:left w:val="single" w:sz="8" w:space="0" w:color="auto"/>
              <w:bottom w:val="single" w:sz="8" w:space="0" w:color="auto"/>
              <w:right w:val="single" w:sz="8" w:space="0" w:color="auto"/>
            </w:tcBorders>
          </w:tcPr>
          <w:p w:rsidR="00383DF5" w:rsidRPr="006833D7" w:rsidRDefault="00383DF5" w:rsidP="009E3E3D">
            <w:pPr>
              <w:rPr>
                <w:szCs w:val="21"/>
              </w:rPr>
            </w:pPr>
            <w:r w:rsidRPr="006833D7">
              <w:rPr>
                <w:szCs w:val="21"/>
              </w:rPr>
              <w:t xml:space="preserve"> A natural predator indigenous to India</w:t>
            </w:r>
            <w:r w:rsidRPr="006833D7">
              <w:rPr>
                <w:rFonts w:hAnsi="宋体"/>
                <w:szCs w:val="21"/>
              </w:rPr>
              <w:t xml:space="preserve">. </w:t>
            </w:r>
            <w:r w:rsidRPr="006833D7">
              <w:rPr>
                <w:szCs w:val="21"/>
              </w:rPr>
              <w:t>Neodumetia sangawani</w:t>
            </w:r>
            <w:r w:rsidRPr="006833D7">
              <w:rPr>
                <w:rFonts w:hAnsi="宋体"/>
                <w:szCs w:val="21"/>
              </w:rPr>
              <w:t>，</w:t>
            </w:r>
            <w:r w:rsidRPr="006833D7">
              <w:rPr>
                <w:szCs w:val="21"/>
              </w:rPr>
              <w:t>was found useful in controlling the Rhodes grass scale insect that was devouring forage grass</w:t>
            </w:r>
            <w:r w:rsidRPr="006833D7">
              <w:rPr>
                <w:rFonts w:hAnsi="宋体"/>
                <w:szCs w:val="21"/>
              </w:rPr>
              <w:t xml:space="preserve">. </w:t>
            </w:r>
            <w:r w:rsidRPr="006833D7">
              <w:rPr>
                <w:szCs w:val="21"/>
              </w:rPr>
              <w:t>mmany parts of the US</w:t>
            </w:r>
            <w:r w:rsidRPr="006833D7">
              <w:rPr>
                <w:rFonts w:hAnsi="宋体"/>
                <w:szCs w:val="21"/>
              </w:rPr>
              <w:t xml:space="preserve">. </w:t>
            </w:r>
          </w:p>
        </w:tc>
        <w:tc>
          <w:tcPr>
            <w:tcW w:w="3398" w:type="dxa"/>
            <w:gridSpan w:val="2"/>
            <w:tcBorders>
              <w:top w:val="nil"/>
              <w:left w:val="single" w:sz="8" w:space="0" w:color="auto"/>
              <w:bottom w:val="single" w:sz="8" w:space="0" w:color="auto"/>
              <w:right w:val="single" w:sz="8" w:space="0" w:color="auto"/>
            </w:tcBorders>
          </w:tcPr>
          <w:p w:rsidR="00383DF5" w:rsidRPr="006833D7" w:rsidRDefault="00383DF5" w:rsidP="009E3E3D">
            <w:pPr>
              <w:rPr>
                <w:szCs w:val="21"/>
              </w:rPr>
            </w:pPr>
            <w:r w:rsidRPr="006833D7">
              <w:rPr>
                <w:rFonts w:hAnsi="宋体"/>
                <w:szCs w:val="21"/>
              </w:rPr>
              <w:t>这道题目的解题关键是搞清楚定语从句</w:t>
            </w:r>
            <w:r w:rsidRPr="006833D7">
              <w:rPr>
                <w:szCs w:val="21"/>
              </w:rPr>
              <w:t>that was devouring forage grass</w:t>
            </w:r>
            <w:r w:rsidRPr="006833D7">
              <w:rPr>
                <w:rFonts w:hAnsi="宋体"/>
                <w:szCs w:val="21"/>
              </w:rPr>
              <w:t>的先行词是</w:t>
            </w:r>
            <w:r w:rsidRPr="006833D7">
              <w:rPr>
                <w:szCs w:val="21"/>
              </w:rPr>
              <w:t>grass-scale insect</w:t>
            </w:r>
            <w:r w:rsidRPr="006833D7">
              <w:rPr>
                <w:rFonts w:hAnsi="宋体"/>
                <w:szCs w:val="21"/>
              </w:rPr>
              <w:t>，而不是</w:t>
            </w:r>
            <w:r w:rsidRPr="006833D7">
              <w:rPr>
                <w:szCs w:val="21"/>
              </w:rPr>
              <w:t>Neodumeda sangawani</w:t>
            </w:r>
            <w:r w:rsidRPr="006833D7">
              <w:rPr>
                <w:rFonts w:hAnsi="宋体"/>
                <w:szCs w:val="21"/>
              </w:rPr>
              <w:t>，否则答案很容易就误选</w:t>
            </w:r>
            <w:r w:rsidRPr="006833D7">
              <w:rPr>
                <w:szCs w:val="21"/>
              </w:rPr>
              <w:t>A</w:t>
            </w:r>
            <w:r w:rsidRPr="006833D7">
              <w:rPr>
                <w:rFonts w:hAnsi="宋体"/>
                <w:szCs w:val="21"/>
              </w:rPr>
              <w:t>。正确答案应该是</w:t>
            </w:r>
            <w:r w:rsidRPr="006833D7">
              <w:rPr>
                <w:szCs w:val="21"/>
              </w:rPr>
              <w:t>H</w:t>
            </w:r>
            <w:r w:rsidRPr="006833D7">
              <w:rPr>
                <w:rFonts w:hAnsi="宋体"/>
                <w:szCs w:val="21"/>
              </w:rPr>
              <w:t>。</w:t>
            </w:r>
          </w:p>
        </w:tc>
      </w:tr>
      <w:tr w:rsidR="00383DF5" w:rsidRPr="006833D7" w:rsidTr="009E3E3D">
        <w:tblPrEx>
          <w:tblCellMar>
            <w:top w:w="0" w:type="dxa"/>
            <w:left w:w="0" w:type="dxa"/>
            <w:bottom w:w="0" w:type="dxa"/>
            <w:right w:w="0" w:type="dxa"/>
          </w:tblCellMar>
        </w:tblPrEx>
        <w:trPr>
          <w:trHeight w:val="1140"/>
        </w:trPr>
        <w:tc>
          <w:tcPr>
            <w:tcW w:w="580" w:type="dxa"/>
            <w:tcBorders>
              <w:top w:val="single" w:sz="8" w:space="0" w:color="auto"/>
              <w:left w:val="single" w:sz="8" w:space="0" w:color="auto"/>
              <w:bottom w:val="single" w:sz="8" w:space="0" w:color="auto"/>
              <w:right w:val="single" w:sz="8" w:space="0" w:color="auto"/>
            </w:tcBorders>
          </w:tcPr>
          <w:p w:rsidR="00383DF5" w:rsidRPr="006833D7" w:rsidRDefault="00383DF5" w:rsidP="009E3E3D">
            <w:pPr>
              <w:rPr>
                <w:szCs w:val="21"/>
              </w:rPr>
            </w:pPr>
            <w:r w:rsidRPr="006833D7">
              <w:rPr>
                <w:szCs w:val="21"/>
              </w:rPr>
              <w:t>24</w:t>
            </w:r>
          </w:p>
        </w:tc>
        <w:tc>
          <w:tcPr>
            <w:tcW w:w="1220" w:type="dxa"/>
            <w:gridSpan w:val="2"/>
            <w:tcBorders>
              <w:top w:val="single" w:sz="8" w:space="0" w:color="auto"/>
              <w:left w:val="single" w:sz="8" w:space="0" w:color="auto"/>
              <w:bottom w:val="nil"/>
              <w:right w:val="single" w:sz="8" w:space="0" w:color="auto"/>
            </w:tcBorders>
          </w:tcPr>
          <w:p w:rsidR="00383DF5" w:rsidRPr="006833D7" w:rsidRDefault="00383DF5" w:rsidP="009E3E3D">
            <w:pPr>
              <w:rPr>
                <w:szCs w:val="21"/>
              </w:rPr>
            </w:pPr>
            <w:r w:rsidRPr="006833D7">
              <w:rPr>
                <w:szCs w:val="21"/>
              </w:rPr>
              <w:t xml:space="preserve">leaf-mining </w:t>
            </w:r>
          </w:p>
          <w:p w:rsidR="00383DF5" w:rsidRPr="006833D7" w:rsidRDefault="00383DF5" w:rsidP="009E3E3D">
            <w:pPr>
              <w:rPr>
                <w:szCs w:val="21"/>
              </w:rPr>
            </w:pPr>
            <w:r w:rsidRPr="006833D7">
              <w:rPr>
                <w:szCs w:val="21"/>
              </w:rPr>
              <w:t xml:space="preserve">　　</w:t>
            </w:r>
            <w:r w:rsidRPr="006833D7">
              <w:rPr>
                <w:szCs w:val="21"/>
              </w:rPr>
              <w:t>hispides</w:t>
            </w:r>
          </w:p>
        </w:tc>
        <w:tc>
          <w:tcPr>
            <w:tcW w:w="2995" w:type="dxa"/>
            <w:tcBorders>
              <w:top w:val="single" w:sz="8" w:space="0" w:color="auto"/>
              <w:left w:val="single" w:sz="8" w:space="0" w:color="auto"/>
              <w:bottom w:val="single" w:sz="8" w:space="0" w:color="auto"/>
              <w:right w:val="single" w:sz="8" w:space="0" w:color="auto"/>
            </w:tcBorders>
          </w:tcPr>
          <w:p w:rsidR="00383DF5" w:rsidRPr="006833D7" w:rsidRDefault="00383DF5" w:rsidP="009E3E3D">
            <w:pPr>
              <w:rPr>
                <w:szCs w:val="21"/>
              </w:rPr>
            </w:pPr>
            <w:r w:rsidRPr="006833D7">
              <w:rPr>
                <w:szCs w:val="21"/>
              </w:rPr>
              <w:t xml:space="preserve">…flourishing coconut groves were </w:t>
            </w:r>
          </w:p>
          <w:p w:rsidR="00383DF5" w:rsidRPr="006833D7" w:rsidRDefault="00383DF5" w:rsidP="009E3E3D">
            <w:pPr>
              <w:rPr>
                <w:szCs w:val="21"/>
              </w:rPr>
            </w:pPr>
            <w:r w:rsidRPr="006833D7">
              <w:rPr>
                <w:szCs w:val="21"/>
              </w:rPr>
              <w:t>plagued by leaf-mining hispides…</w:t>
            </w:r>
          </w:p>
        </w:tc>
        <w:tc>
          <w:tcPr>
            <w:tcW w:w="3398" w:type="dxa"/>
            <w:gridSpan w:val="2"/>
            <w:tcBorders>
              <w:top w:val="single" w:sz="8" w:space="0" w:color="auto"/>
              <w:left w:val="single" w:sz="8" w:space="0" w:color="auto"/>
              <w:bottom w:val="single" w:sz="8" w:space="0" w:color="auto"/>
              <w:right w:val="single" w:sz="8" w:space="0" w:color="auto"/>
            </w:tcBorders>
          </w:tcPr>
          <w:p w:rsidR="00383DF5" w:rsidRPr="006833D7" w:rsidRDefault="00383DF5" w:rsidP="009E3E3D">
            <w:pPr>
              <w:rPr>
                <w:szCs w:val="21"/>
              </w:rPr>
            </w:pPr>
            <w:r w:rsidRPr="006833D7">
              <w:rPr>
                <w:szCs w:val="21"/>
              </w:rPr>
              <w:t>blighted</w:t>
            </w:r>
            <w:r w:rsidRPr="006833D7">
              <w:rPr>
                <w:rFonts w:hAnsi="宋体"/>
                <w:szCs w:val="21"/>
              </w:rPr>
              <w:t>这个词很多考生不认识，不过通过上下文应该能够轻易猜出是贬义词，指的是</w:t>
            </w:r>
            <w:r w:rsidRPr="006833D7">
              <w:rPr>
                <w:szCs w:val="21"/>
              </w:rPr>
              <w:t>leaf-mining hispides</w:t>
            </w:r>
            <w:r w:rsidRPr="006833D7">
              <w:rPr>
                <w:rFonts w:hAnsi="宋体"/>
                <w:szCs w:val="21"/>
              </w:rPr>
              <w:t>祸害了什么。故答案为</w:t>
            </w:r>
            <w:r w:rsidRPr="006833D7">
              <w:rPr>
                <w:szCs w:val="21"/>
              </w:rPr>
              <w:t>C</w:t>
            </w:r>
            <w:r w:rsidRPr="006833D7">
              <w:rPr>
                <w:rFonts w:hAnsi="宋体"/>
                <w:szCs w:val="21"/>
              </w:rPr>
              <w:t>。</w:t>
            </w:r>
          </w:p>
        </w:tc>
      </w:tr>
      <w:tr w:rsidR="00383DF5" w:rsidRPr="006833D7" w:rsidTr="009E3E3D">
        <w:tblPrEx>
          <w:tblCellMar>
            <w:top w:w="0" w:type="dxa"/>
            <w:left w:w="0" w:type="dxa"/>
            <w:bottom w:w="0" w:type="dxa"/>
            <w:right w:w="0" w:type="dxa"/>
          </w:tblCellMar>
        </w:tblPrEx>
        <w:trPr>
          <w:trHeight w:val="580"/>
        </w:trPr>
        <w:tc>
          <w:tcPr>
            <w:tcW w:w="580" w:type="dxa"/>
            <w:tcBorders>
              <w:top w:val="single" w:sz="8" w:space="0" w:color="auto"/>
              <w:left w:val="single" w:sz="8" w:space="0" w:color="auto"/>
              <w:bottom w:val="single" w:sz="8" w:space="0" w:color="auto"/>
              <w:right w:val="single" w:sz="8" w:space="0" w:color="auto"/>
            </w:tcBorders>
          </w:tcPr>
          <w:p w:rsidR="00383DF5" w:rsidRPr="006833D7" w:rsidRDefault="00383DF5" w:rsidP="009E3E3D">
            <w:pPr>
              <w:rPr>
                <w:szCs w:val="21"/>
              </w:rPr>
            </w:pPr>
            <w:r w:rsidRPr="006833D7">
              <w:rPr>
                <w:szCs w:val="21"/>
              </w:rPr>
              <w:t>25</w:t>
            </w:r>
          </w:p>
        </w:tc>
        <w:tc>
          <w:tcPr>
            <w:tcW w:w="1220" w:type="dxa"/>
            <w:gridSpan w:val="2"/>
            <w:tcBorders>
              <w:top w:val="nil"/>
              <w:left w:val="single" w:sz="8" w:space="0" w:color="auto"/>
              <w:bottom w:val="single" w:sz="8" w:space="0" w:color="auto"/>
              <w:right w:val="single" w:sz="8" w:space="0" w:color="auto"/>
            </w:tcBorders>
          </w:tcPr>
          <w:p w:rsidR="00383DF5" w:rsidRPr="006833D7" w:rsidRDefault="00383DF5" w:rsidP="009E3E3D">
            <w:pPr>
              <w:rPr>
                <w:szCs w:val="21"/>
              </w:rPr>
            </w:pPr>
            <w:r w:rsidRPr="006833D7">
              <w:rPr>
                <w:szCs w:val="21"/>
              </w:rPr>
              <w:t xml:space="preserve"> Argentinian </w:t>
            </w:r>
          </w:p>
          <w:p w:rsidR="00383DF5" w:rsidRPr="006833D7" w:rsidRDefault="00383DF5" w:rsidP="009E3E3D">
            <w:pPr>
              <w:rPr>
                <w:szCs w:val="21"/>
              </w:rPr>
            </w:pPr>
            <w:r w:rsidRPr="006833D7">
              <w:rPr>
                <w:szCs w:val="21"/>
              </w:rPr>
              <w:t xml:space="preserve">　　</w:t>
            </w:r>
            <w:r w:rsidRPr="006833D7">
              <w:rPr>
                <w:szCs w:val="21"/>
              </w:rPr>
              <w:t>weevil</w:t>
            </w:r>
          </w:p>
        </w:tc>
        <w:tc>
          <w:tcPr>
            <w:tcW w:w="2995" w:type="dxa"/>
            <w:tcBorders>
              <w:top w:val="single" w:sz="8" w:space="0" w:color="auto"/>
              <w:left w:val="single" w:sz="8" w:space="0" w:color="auto"/>
              <w:bottom w:val="single" w:sz="8" w:space="0" w:color="auto"/>
              <w:right w:val="single" w:sz="8" w:space="0" w:color="auto"/>
            </w:tcBorders>
          </w:tcPr>
          <w:p w:rsidR="00383DF5" w:rsidRPr="006833D7" w:rsidRDefault="00383DF5" w:rsidP="009E3E3D">
            <w:pPr>
              <w:rPr>
                <w:szCs w:val="21"/>
              </w:rPr>
            </w:pPr>
            <w:r w:rsidRPr="006833D7">
              <w:rPr>
                <w:szCs w:val="21"/>
              </w:rPr>
              <w:t>…trying out an Argentinian weevil for the eradication of water hvacinth…</w:t>
            </w:r>
          </w:p>
        </w:tc>
        <w:tc>
          <w:tcPr>
            <w:tcW w:w="3398" w:type="dxa"/>
            <w:gridSpan w:val="2"/>
            <w:tcBorders>
              <w:top w:val="single" w:sz="8" w:space="0" w:color="auto"/>
              <w:left w:val="single" w:sz="8" w:space="0" w:color="auto"/>
              <w:bottom w:val="single" w:sz="8" w:space="0" w:color="auto"/>
              <w:right w:val="single" w:sz="8" w:space="0" w:color="auto"/>
            </w:tcBorders>
          </w:tcPr>
          <w:p w:rsidR="00383DF5" w:rsidRPr="006833D7" w:rsidRDefault="00383DF5" w:rsidP="009E3E3D">
            <w:pPr>
              <w:rPr>
                <w:szCs w:val="21"/>
              </w:rPr>
            </w:pPr>
            <w:r w:rsidRPr="006833D7">
              <w:rPr>
                <w:szCs w:val="21"/>
              </w:rPr>
              <w:t>wipe out</w:t>
            </w:r>
            <w:r w:rsidRPr="006833D7">
              <w:rPr>
                <w:rFonts w:hAnsi="宋体"/>
                <w:szCs w:val="21"/>
              </w:rPr>
              <w:t>的意思是</w:t>
            </w:r>
            <w:r w:rsidRPr="006833D7">
              <w:rPr>
                <w:szCs w:val="21"/>
              </w:rPr>
              <w:t>“</w:t>
            </w:r>
            <w:r w:rsidRPr="006833D7">
              <w:rPr>
                <w:rFonts w:hAnsi="宋体"/>
                <w:szCs w:val="21"/>
              </w:rPr>
              <w:t>消灭</w:t>
            </w:r>
            <w:r w:rsidRPr="006833D7">
              <w:rPr>
                <w:szCs w:val="21"/>
              </w:rPr>
              <w:t>”</w:t>
            </w:r>
            <w:r w:rsidRPr="006833D7">
              <w:rPr>
                <w:rFonts w:hAnsi="宋体"/>
                <w:szCs w:val="21"/>
              </w:rPr>
              <w:t>，相当于文中的</w:t>
            </w:r>
            <w:r w:rsidRPr="006833D7">
              <w:rPr>
                <w:szCs w:val="21"/>
              </w:rPr>
              <w:t>eradication</w:t>
            </w:r>
            <w:r w:rsidRPr="006833D7">
              <w:rPr>
                <w:rFonts w:hAnsi="宋体"/>
                <w:szCs w:val="21"/>
              </w:rPr>
              <w:t>，故答案为</w:t>
            </w:r>
            <w:r w:rsidRPr="006833D7">
              <w:rPr>
                <w:szCs w:val="21"/>
              </w:rPr>
              <w:t>E</w:t>
            </w:r>
            <w:r w:rsidRPr="006833D7">
              <w:rPr>
                <w:rFonts w:hAnsi="宋体"/>
                <w:szCs w:val="21"/>
              </w:rPr>
              <w:t>。</w:t>
            </w:r>
          </w:p>
        </w:tc>
      </w:tr>
      <w:tr w:rsidR="00383DF5" w:rsidRPr="006833D7" w:rsidTr="009E3E3D">
        <w:tblPrEx>
          <w:tblCellMar>
            <w:top w:w="0" w:type="dxa"/>
            <w:left w:w="0" w:type="dxa"/>
            <w:bottom w:w="0" w:type="dxa"/>
            <w:right w:w="0" w:type="dxa"/>
          </w:tblCellMar>
        </w:tblPrEx>
        <w:trPr>
          <w:trHeight w:val="378"/>
        </w:trPr>
        <w:tc>
          <w:tcPr>
            <w:tcW w:w="580" w:type="dxa"/>
            <w:tcBorders>
              <w:top w:val="single" w:sz="8" w:space="0" w:color="auto"/>
              <w:left w:val="single" w:sz="8" w:space="0" w:color="auto"/>
              <w:bottom w:val="single" w:sz="8" w:space="0" w:color="auto"/>
              <w:right w:val="single" w:sz="8" w:space="0" w:color="auto"/>
            </w:tcBorders>
          </w:tcPr>
          <w:p w:rsidR="00383DF5" w:rsidRPr="006833D7" w:rsidRDefault="00383DF5" w:rsidP="009E3E3D">
            <w:pPr>
              <w:rPr>
                <w:szCs w:val="21"/>
              </w:rPr>
            </w:pPr>
            <w:r w:rsidRPr="006833D7">
              <w:rPr>
                <w:szCs w:val="21"/>
              </w:rPr>
              <w:t>26</w:t>
            </w:r>
          </w:p>
        </w:tc>
        <w:tc>
          <w:tcPr>
            <w:tcW w:w="1220" w:type="dxa"/>
            <w:gridSpan w:val="2"/>
            <w:tcBorders>
              <w:top w:val="single" w:sz="8" w:space="0" w:color="auto"/>
              <w:left w:val="single" w:sz="8" w:space="0" w:color="auto"/>
              <w:bottom w:val="single" w:sz="8" w:space="0" w:color="auto"/>
              <w:right w:val="single" w:sz="8" w:space="0" w:color="auto"/>
            </w:tcBorders>
          </w:tcPr>
          <w:p w:rsidR="00383DF5" w:rsidRPr="006833D7" w:rsidRDefault="00383DF5" w:rsidP="009E3E3D">
            <w:pPr>
              <w:rPr>
                <w:szCs w:val="21"/>
              </w:rPr>
            </w:pPr>
          </w:p>
          <w:p w:rsidR="00383DF5" w:rsidRPr="006833D7" w:rsidRDefault="00383DF5" w:rsidP="009E3E3D">
            <w:pPr>
              <w:rPr>
                <w:szCs w:val="21"/>
              </w:rPr>
            </w:pPr>
            <w:r w:rsidRPr="006833D7">
              <w:rPr>
                <w:szCs w:val="21"/>
              </w:rPr>
              <w:t xml:space="preserve">　　</w:t>
            </w:r>
            <w:r w:rsidRPr="006833D7">
              <w:rPr>
                <w:szCs w:val="21"/>
              </w:rPr>
              <w:t xml:space="preserve">Salvinia </w:t>
            </w:r>
          </w:p>
          <w:p w:rsidR="00383DF5" w:rsidRPr="006833D7" w:rsidRDefault="00383DF5" w:rsidP="009E3E3D">
            <w:pPr>
              <w:rPr>
                <w:szCs w:val="21"/>
              </w:rPr>
            </w:pPr>
            <w:r w:rsidRPr="006833D7">
              <w:rPr>
                <w:szCs w:val="21"/>
              </w:rPr>
              <w:t xml:space="preserve">　　</w:t>
            </w:r>
            <w:r w:rsidRPr="006833D7">
              <w:rPr>
                <w:szCs w:val="21"/>
              </w:rPr>
              <w:t xml:space="preserve">molesta </w:t>
            </w:r>
          </w:p>
        </w:tc>
        <w:tc>
          <w:tcPr>
            <w:tcW w:w="2995" w:type="dxa"/>
            <w:tcBorders>
              <w:top w:val="single" w:sz="8" w:space="0" w:color="auto"/>
              <w:left w:val="single" w:sz="8" w:space="0" w:color="auto"/>
              <w:bottom w:val="single" w:sz="8" w:space="0" w:color="auto"/>
              <w:right w:val="single" w:sz="8" w:space="0" w:color="auto"/>
            </w:tcBorders>
          </w:tcPr>
          <w:p w:rsidR="00383DF5" w:rsidRPr="006833D7" w:rsidRDefault="00383DF5" w:rsidP="009E3E3D">
            <w:pPr>
              <w:rPr>
                <w:szCs w:val="21"/>
              </w:rPr>
            </w:pPr>
            <w:r w:rsidRPr="006833D7">
              <w:rPr>
                <w:szCs w:val="21"/>
              </w:rPr>
              <w:t xml:space="preserve"> By using Neochetina bruci</w:t>
            </w:r>
            <w:r w:rsidRPr="006833D7">
              <w:rPr>
                <w:rFonts w:hint="eastAsia"/>
                <w:szCs w:val="21"/>
              </w:rPr>
              <w:t xml:space="preserve">, </w:t>
            </w:r>
            <w:r w:rsidRPr="006833D7">
              <w:rPr>
                <w:szCs w:val="21"/>
              </w:rPr>
              <w:t xml:space="preserve">a beetle native to Brazil, scientists at Kerala Agricultural University </w:t>
            </w:r>
            <w:r w:rsidRPr="006833D7">
              <w:rPr>
                <w:szCs w:val="21"/>
              </w:rPr>
              <w:lastRenderedPageBreak/>
              <w:t>freed a 12</w:t>
            </w:r>
            <w:r w:rsidRPr="006833D7">
              <w:rPr>
                <w:rFonts w:hint="eastAsia"/>
                <w:szCs w:val="21"/>
              </w:rPr>
              <w:t>-</w:t>
            </w:r>
            <w:r w:rsidRPr="006833D7">
              <w:rPr>
                <w:szCs w:val="21"/>
              </w:rPr>
              <w:t>kilometre-long canal from the clutches of the weed Salvinia molesta</w:t>
            </w:r>
            <w:r w:rsidRPr="006833D7">
              <w:rPr>
                <w:rFonts w:hAnsi="宋体"/>
                <w:szCs w:val="21"/>
              </w:rPr>
              <w:t xml:space="preserve">. </w:t>
            </w:r>
            <w:r w:rsidRPr="006833D7">
              <w:rPr>
                <w:szCs w:val="21"/>
              </w:rPr>
              <w:t xml:space="preserve">popularly </w:t>
            </w:r>
          </w:p>
          <w:p w:rsidR="00383DF5" w:rsidRPr="006833D7" w:rsidRDefault="00383DF5" w:rsidP="009E3E3D">
            <w:pPr>
              <w:rPr>
                <w:szCs w:val="21"/>
              </w:rPr>
            </w:pPr>
            <w:r w:rsidRPr="006833D7">
              <w:rPr>
                <w:szCs w:val="21"/>
              </w:rPr>
              <w:t>called‘African Payal’in Kerala</w:t>
            </w:r>
            <w:r w:rsidRPr="006833D7">
              <w:rPr>
                <w:rFonts w:hAnsi="宋体"/>
                <w:szCs w:val="21"/>
              </w:rPr>
              <w:t xml:space="preserve">. </w:t>
            </w:r>
            <w:r w:rsidRPr="006833D7">
              <w:rPr>
                <w:szCs w:val="21"/>
              </w:rPr>
              <w:t>About 30,000 hectares of rice fields in Kerala are infested by this weed</w:t>
            </w:r>
            <w:r w:rsidRPr="006833D7">
              <w:rPr>
                <w:rFonts w:hAnsi="宋体"/>
                <w:szCs w:val="21"/>
              </w:rPr>
              <w:t xml:space="preserve">. </w:t>
            </w:r>
          </w:p>
        </w:tc>
        <w:tc>
          <w:tcPr>
            <w:tcW w:w="3398" w:type="dxa"/>
            <w:gridSpan w:val="2"/>
            <w:tcBorders>
              <w:top w:val="single" w:sz="8" w:space="0" w:color="auto"/>
              <w:left w:val="single" w:sz="8" w:space="0" w:color="auto"/>
              <w:bottom w:val="single" w:sz="8" w:space="0" w:color="auto"/>
              <w:right w:val="single" w:sz="8" w:space="0" w:color="auto"/>
            </w:tcBorders>
          </w:tcPr>
          <w:p w:rsidR="00383DF5" w:rsidRPr="006833D7" w:rsidRDefault="00383DF5" w:rsidP="009E3E3D">
            <w:pPr>
              <w:rPr>
                <w:szCs w:val="21"/>
              </w:rPr>
            </w:pPr>
            <w:r w:rsidRPr="006833D7">
              <w:rPr>
                <w:rFonts w:hAnsi="宋体"/>
                <w:szCs w:val="21"/>
              </w:rPr>
              <w:lastRenderedPageBreak/>
              <w:t>这道题目的难点在于专有名词太多，还间或有插入语或过去分词，使考生容易忽视真正的动词，比如</w:t>
            </w:r>
            <w:r w:rsidRPr="006833D7">
              <w:rPr>
                <w:szCs w:val="21"/>
              </w:rPr>
              <w:t>freed</w:t>
            </w:r>
            <w:r w:rsidRPr="006833D7">
              <w:rPr>
                <w:rFonts w:hAnsi="宋体"/>
                <w:szCs w:val="21"/>
              </w:rPr>
              <w:t>和</w:t>
            </w:r>
            <w:r w:rsidRPr="006833D7">
              <w:rPr>
                <w:szCs w:val="21"/>
              </w:rPr>
              <w:lastRenderedPageBreak/>
              <w:t>infested</w:t>
            </w:r>
            <w:r w:rsidRPr="006833D7">
              <w:rPr>
                <w:rFonts w:hAnsi="宋体"/>
                <w:szCs w:val="21"/>
              </w:rPr>
              <w:t>。代词指代成分</w:t>
            </w:r>
            <w:r w:rsidRPr="006833D7">
              <w:rPr>
                <w:szCs w:val="21"/>
              </w:rPr>
              <w:t>this weed</w:t>
            </w:r>
            <w:r w:rsidRPr="006833D7">
              <w:rPr>
                <w:rFonts w:hAnsi="宋体"/>
                <w:szCs w:val="21"/>
              </w:rPr>
              <w:t>也容易被误解。如果能够将这个句子读上两遍，正确答案</w:t>
            </w:r>
            <w:r w:rsidRPr="006833D7">
              <w:rPr>
                <w:szCs w:val="21"/>
              </w:rPr>
              <w:t>B</w:t>
            </w:r>
            <w:r w:rsidRPr="006833D7">
              <w:rPr>
                <w:rFonts w:hAnsi="宋体"/>
                <w:szCs w:val="21"/>
              </w:rPr>
              <w:t>也就不难找到了。</w:t>
            </w:r>
          </w:p>
        </w:tc>
      </w:tr>
    </w:tbl>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Matching题型四</w:t>
      </w: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选各自特点:</w:t>
      </w:r>
    </w:p>
    <w:p w:rsidR="00383DF5" w:rsidRPr="005B6DD5" w:rsidRDefault="00383DF5" w:rsidP="00383DF5">
      <w:pPr>
        <w:rPr>
          <w:rFonts w:ascii="黑体" w:eastAsia="黑体" w:hAnsi="Arial" w:cs="Arial" w:hint="eastAsia"/>
          <w:b/>
          <w:color w:val="FF0000"/>
          <w:sz w:val="28"/>
          <w:szCs w:val="84"/>
        </w:rPr>
      </w:pPr>
      <w:r w:rsidRPr="005B6DD5">
        <w:rPr>
          <w:rFonts w:ascii="黑体" w:eastAsia="黑体" w:hAnsi="Arial" w:cs="Arial" w:hint="eastAsia"/>
          <w:b/>
          <w:color w:val="FF0000"/>
          <w:sz w:val="28"/>
          <w:szCs w:val="84"/>
        </w:rPr>
        <w:t>文中提到事物x和y</w:t>
      </w:r>
    </w:p>
    <w:p w:rsidR="00383DF5" w:rsidRPr="005B6DD5" w:rsidRDefault="00383DF5" w:rsidP="00383DF5">
      <w:pPr>
        <w:rPr>
          <w:rFonts w:ascii="黑体" w:eastAsia="黑体" w:hAnsi="Arial" w:cs="Arial" w:hint="eastAsia"/>
          <w:b/>
          <w:color w:val="FF0000"/>
          <w:sz w:val="28"/>
          <w:szCs w:val="84"/>
        </w:rPr>
      </w:pPr>
      <w:r w:rsidRPr="005B6DD5">
        <w:rPr>
          <w:rFonts w:ascii="黑体" w:eastAsia="黑体" w:hAnsi="Arial" w:cs="Arial" w:hint="eastAsia"/>
          <w:b/>
          <w:color w:val="FF0000"/>
          <w:sz w:val="28"/>
          <w:szCs w:val="84"/>
        </w:rPr>
        <w:t>题目如此：</w:t>
      </w:r>
    </w:p>
    <w:p w:rsidR="00383DF5" w:rsidRPr="005B6DD5" w:rsidRDefault="00383DF5" w:rsidP="00383DF5">
      <w:pPr>
        <w:rPr>
          <w:rFonts w:ascii="黑体" w:eastAsia="黑体" w:hAnsi="Arial" w:cs="Arial" w:hint="eastAsia"/>
          <w:b/>
          <w:sz w:val="28"/>
          <w:szCs w:val="84"/>
        </w:rPr>
      </w:pPr>
      <w:r w:rsidRPr="005B6DD5">
        <w:rPr>
          <w:rFonts w:ascii="黑体" w:eastAsia="黑体" w:hAnsi="Arial" w:cs="Arial" w:hint="eastAsia"/>
          <w:b/>
          <w:color w:val="FF0000"/>
          <w:sz w:val="28"/>
          <w:szCs w:val="84"/>
        </w:rPr>
        <w:t>请问下列特点是</w:t>
      </w:r>
    </w:p>
    <w:p w:rsidR="00383DF5" w:rsidRPr="005B6DD5" w:rsidRDefault="00383DF5" w:rsidP="00383DF5">
      <w:pPr>
        <w:tabs>
          <w:tab w:val="left" w:pos="1276"/>
        </w:tabs>
        <w:rPr>
          <w:rFonts w:ascii="黑体" w:eastAsia="黑体" w:hAnsi="Arial" w:cs="Arial" w:hint="eastAsia"/>
          <w:b/>
          <w:sz w:val="28"/>
          <w:szCs w:val="84"/>
        </w:rPr>
      </w:pPr>
      <w:r w:rsidRPr="005B6DD5">
        <w:rPr>
          <w:rFonts w:ascii="黑体" w:eastAsia="黑体" w:hAnsi="Arial" w:cs="Arial" w:hint="eastAsia"/>
          <w:b/>
          <w:sz w:val="28"/>
          <w:szCs w:val="84"/>
        </w:rPr>
        <w:t>A.</w:t>
      </w:r>
      <w:r w:rsidRPr="005B6DD5">
        <w:rPr>
          <w:rFonts w:ascii="黑体" w:eastAsia="黑体" w:hAnsi="Arial" w:cs="Arial" w:hint="eastAsia"/>
          <w:b/>
          <w:sz w:val="28"/>
          <w:szCs w:val="84"/>
          <w:highlight w:val="yellow"/>
        </w:rPr>
        <w:t>X</w:t>
      </w:r>
      <w:r w:rsidRPr="005B6DD5">
        <w:rPr>
          <w:rFonts w:ascii="黑体" w:eastAsia="黑体" w:hAnsi="Arial" w:cs="Arial" w:hint="eastAsia"/>
          <w:b/>
          <w:sz w:val="28"/>
          <w:szCs w:val="84"/>
        </w:rPr>
        <w:t xml:space="preserve"> only</w:t>
      </w:r>
      <w:r w:rsidRPr="005B6DD5">
        <w:rPr>
          <w:rFonts w:ascii="黑体" w:eastAsia="黑体" w:hAnsi="Arial" w:cs="Arial"/>
          <w:b/>
          <w:sz w:val="28"/>
          <w:szCs w:val="84"/>
        </w:rPr>
        <w:tab/>
      </w:r>
    </w:p>
    <w:p w:rsidR="00383DF5" w:rsidRPr="005B6DD5" w:rsidRDefault="00383DF5" w:rsidP="00383DF5">
      <w:pPr>
        <w:rPr>
          <w:rFonts w:ascii="黑体" w:eastAsia="黑体" w:hAnsi="Arial" w:cs="Arial" w:hint="eastAsia"/>
          <w:b/>
          <w:sz w:val="28"/>
          <w:szCs w:val="84"/>
        </w:rPr>
      </w:pPr>
      <w:r>
        <w:rPr>
          <w:rFonts w:ascii="黑体" w:eastAsia="黑体" w:hAnsi="Arial" w:cs="Arial" w:hint="eastAsia"/>
          <w:b/>
          <w:sz w:val="28"/>
          <w:szCs w:val="84"/>
        </w:rPr>
        <w:t>B.</w:t>
      </w:r>
      <w:r w:rsidRPr="005B6DD5">
        <w:rPr>
          <w:rFonts w:ascii="黑体" w:eastAsia="黑体" w:hAnsi="Arial" w:cs="Arial" w:hint="eastAsia"/>
          <w:b/>
          <w:sz w:val="28"/>
          <w:szCs w:val="84"/>
          <w:highlight w:val="yellow"/>
        </w:rPr>
        <w:t>Y</w:t>
      </w:r>
      <w:r w:rsidRPr="005B6DD5">
        <w:rPr>
          <w:rFonts w:ascii="黑体" w:eastAsia="黑体" w:hAnsi="Arial" w:cs="Arial" w:hint="eastAsia"/>
          <w:b/>
          <w:sz w:val="28"/>
          <w:szCs w:val="84"/>
        </w:rPr>
        <w:t xml:space="preserve"> only</w:t>
      </w:r>
    </w:p>
    <w:p w:rsidR="00383DF5" w:rsidRPr="005B6DD5" w:rsidRDefault="00383DF5" w:rsidP="00383DF5">
      <w:pPr>
        <w:rPr>
          <w:rFonts w:ascii="黑体" w:eastAsia="黑体" w:hAnsi="Arial" w:cs="Arial" w:hint="eastAsia"/>
          <w:b/>
          <w:sz w:val="28"/>
          <w:szCs w:val="84"/>
        </w:rPr>
      </w:pPr>
      <w:r w:rsidRPr="005B6DD5">
        <w:rPr>
          <w:rFonts w:ascii="黑体" w:eastAsia="黑体" w:hAnsi="Arial" w:cs="Arial" w:hint="eastAsia"/>
          <w:b/>
          <w:sz w:val="28"/>
          <w:szCs w:val="84"/>
        </w:rPr>
        <w:t>C X+Y BOTH</w:t>
      </w:r>
    </w:p>
    <w:p w:rsidR="00383DF5" w:rsidRPr="005B6DD5" w:rsidRDefault="00383DF5" w:rsidP="00383DF5">
      <w:pPr>
        <w:rPr>
          <w:rFonts w:ascii="黑体" w:eastAsia="黑体" w:hAnsi="Arial" w:cs="Arial" w:hint="eastAsia"/>
          <w:b/>
          <w:sz w:val="28"/>
          <w:szCs w:val="84"/>
        </w:rPr>
      </w:pPr>
      <w:r w:rsidRPr="005B6DD5">
        <w:rPr>
          <w:rFonts w:ascii="黑体" w:eastAsia="黑体" w:hAnsi="Arial" w:cs="Arial" w:hint="eastAsia"/>
          <w:b/>
          <w:sz w:val="28"/>
          <w:szCs w:val="84"/>
        </w:rPr>
        <w:t>D neither</w:t>
      </w:r>
    </w:p>
    <w:p w:rsidR="00383DF5" w:rsidRPr="005B6DD5" w:rsidRDefault="00383DF5" w:rsidP="00383DF5">
      <w:pPr>
        <w:rPr>
          <w:rFonts w:ascii="黑体" w:eastAsia="黑体" w:hAnsi="Arial" w:cs="Arial" w:hint="eastAsia"/>
          <w:b/>
          <w:sz w:val="28"/>
          <w:szCs w:val="84"/>
        </w:rPr>
      </w:pPr>
    </w:p>
    <w:p w:rsidR="00383DF5" w:rsidRPr="005B6DD5" w:rsidRDefault="00383DF5" w:rsidP="00383DF5">
      <w:pPr>
        <w:rPr>
          <w:rFonts w:ascii="黑体" w:eastAsia="黑体" w:hAnsi="Arial" w:cs="Arial" w:hint="eastAsia"/>
          <w:b/>
          <w:sz w:val="28"/>
          <w:szCs w:val="84"/>
        </w:rPr>
      </w:pPr>
      <w:r w:rsidRPr="005B6DD5">
        <w:rPr>
          <w:rFonts w:ascii="黑体" w:eastAsia="黑体" w:hAnsi="Arial" w:cs="Arial" w:hint="eastAsia"/>
          <w:b/>
          <w:sz w:val="28"/>
          <w:szCs w:val="84"/>
        </w:rPr>
        <w:t>解题窍门：</w:t>
      </w:r>
    </w:p>
    <w:p w:rsidR="00383DF5" w:rsidRPr="005B6DD5" w:rsidRDefault="00383DF5" w:rsidP="000044B5">
      <w:pPr>
        <w:numPr>
          <w:ilvl w:val="0"/>
          <w:numId w:val="15"/>
        </w:numPr>
        <w:rPr>
          <w:rFonts w:ascii="黑体" w:eastAsia="黑体" w:hAnsi="Arial" w:cs="Arial" w:hint="eastAsia"/>
          <w:b/>
          <w:sz w:val="28"/>
          <w:szCs w:val="84"/>
        </w:rPr>
      </w:pPr>
      <w:r w:rsidRPr="005B6DD5">
        <w:rPr>
          <w:rFonts w:ascii="黑体" w:eastAsia="黑体" w:hAnsi="Arial" w:cs="Arial" w:hint="eastAsia"/>
          <w:b/>
          <w:sz w:val="28"/>
          <w:szCs w:val="84"/>
        </w:rPr>
        <w:t>对应文</w:t>
      </w:r>
      <w:r w:rsidRPr="005B6DD5">
        <w:rPr>
          <w:rFonts w:ascii="黑体" w:eastAsia="黑体" w:hAnsi="Arial" w:cs="Arial" w:hint="eastAsia"/>
          <w:b/>
          <w:color w:val="FF0000"/>
          <w:sz w:val="28"/>
          <w:szCs w:val="84"/>
        </w:rPr>
        <w:t>中三段</w:t>
      </w:r>
    </w:p>
    <w:p w:rsidR="00383DF5" w:rsidRPr="005B6DD5" w:rsidRDefault="00383DF5" w:rsidP="000044B5">
      <w:pPr>
        <w:numPr>
          <w:ilvl w:val="0"/>
          <w:numId w:val="15"/>
        </w:numPr>
        <w:rPr>
          <w:rFonts w:ascii="黑体" w:eastAsia="黑体" w:hAnsi="Arial" w:cs="Arial" w:hint="eastAsia"/>
          <w:b/>
          <w:sz w:val="28"/>
          <w:szCs w:val="84"/>
        </w:rPr>
      </w:pPr>
      <w:r w:rsidRPr="005B6DD5">
        <w:rPr>
          <w:rFonts w:ascii="黑体" w:eastAsia="黑体" w:hAnsi="Arial" w:cs="Arial" w:hint="eastAsia"/>
          <w:b/>
          <w:sz w:val="28"/>
          <w:szCs w:val="84"/>
        </w:rPr>
        <w:t>注意连接词</w:t>
      </w:r>
    </w:p>
    <w:p w:rsidR="00383DF5" w:rsidRPr="005B6DD5" w:rsidRDefault="00383DF5" w:rsidP="00383DF5">
      <w:pPr>
        <w:ind w:left="360"/>
        <w:rPr>
          <w:rFonts w:ascii="黑体" w:eastAsia="黑体" w:hAnsi="Arial" w:cs="Arial" w:hint="eastAsia"/>
          <w:b/>
          <w:color w:val="3366FF"/>
          <w:sz w:val="28"/>
          <w:szCs w:val="84"/>
        </w:rPr>
      </w:pPr>
      <w:r w:rsidRPr="005B6DD5">
        <w:rPr>
          <w:rFonts w:ascii="黑体" w:eastAsia="黑体" w:hAnsi="Arial" w:cs="Arial" w:hint="eastAsia"/>
          <w:b/>
          <w:color w:val="3366FF"/>
          <w:sz w:val="28"/>
          <w:szCs w:val="84"/>
        </w:rPr>
        <w:t>表示共通点：</w:t>
      </w:r>
    </w:p>
    <w:p w:rsidR="00383DF5" w:rsidRPr="005B6DD5" w:rsidRDefault="00383DF5" w:rsidP="00383DF5">
      <w:pPr>
        <w:ind w:left="360"/>
        <w:rPr>
          <w:rFonts w:ascii="黑体" w:eastAsia="黑体" w:hAnsi="Arial" w:cs="Arial" w:hint="eastAsia"/>
          <w:b/>
          <w:sz w:val="28"/>
          <w:szCs w:val="84"/>
        </w:rPr>
      </w:pPr>
      <w:r w:rsidRPr="005B6DD5">
        <w:rPr>
          <w:rFonts w:ascii="黑体" w:eastAsia="黑体" w:hAnsi="Arial" w:cs="Arial" w:hint="eastAsia"/>
          <w:b/>
          <w:sz w:val="28"/>
          <w:szCs w:val="84"/>
        </w:rPr>
        <w:t xml:space="preserve">like </w:t>
      </w:r>
    </w:p>
    <w:p w:rsidR="00383DF5" w:rsidRPr="005B6DD5" w:rsidRDefault="00383DF5" w:rsidP="00383DF5">
      <w:pPr>
        <w:ind w:left="360"/>
        <w:rPr>
          <w:rFonts w:ascii="黑体" w:eastAsia="黑体" w:hAnsi="Arial" w:cs="Arial" w:hint="eastAsia"/>
          <w:b/>
          <w:sz w:val="28"/>
          <w:szCs w:val="84"/>
        </w:rPr>
      </w:pPr>
      <w:r w:rsidRPr="005B6DD5">
        <w:rPr>
          <w:rFonts w:ascii="黑体" w:eastAsia="黑体" w:hAnsi="Arial" w:cs="Arial" w:hint="eastAsia"/>
          <w:b/>
          <w:sz w:val="28"/>
          <w:szCs w:val="84"/>
        </w:rPr>
        <w:t xml:space="preserve">similar to </w:t>
      </w:r>
    </w:p>
    <w:p w:rsidR="00383DF5" w:rsidRPr="005B6DD5" w:rsidRDefault="00383DF5" w:rsidP="00383DF5">
      <w:pPr>
        <w:ind w:left="360"/>
        <w:rPr>
          <w:rFonts w:ascii="黑体" w:eastAsia="黑体" w:hAnsi="Arial" w:cs="Arial" w:hint="eastAsia"/>
          <w:b/>
          <w:sz w:val="28"/>
          <w:szCs w:val="84"/>
        </w:rPr>
      </w:pPr>
      <w:r w:rsidRPr="005B6DD5">
        <w:rPr>
          <w:rFonts w:ascii="黑体" w:eastAsia="黑体" w:hAnsi="Arial" w:cs="Arial" w:hint="eastAsia"/>
          <w:b/>
          <w:sz w:val="28"/>
          <w:szCs w:val="84"/>
        </w:rPr>
        <w:t xml:space="preserve">both </w:t>
      </w:r>
    </w:p>
    <w:p w:rsidR="00383DF5" w:rsidRDefault="00383DF5" w:rsidP="00383DF5">
      <w:pPr>
        <w:ind w:left="360"/>
        <w:rPr>
          <w:rFonts w:ascii="黑体" w:eastAsia="黑体" w:hAnsi="Arial" w:cs="Arial"/>
          <w:b/>
          <w:sz w:val="28"/>
          <w:szCs w:val="84"/>
        </w:rPr>
      </w:pPr>
      <w:r w:rsidRPr="005B6DD5">
        <w:rPr>
          <w:rFonts w:ascii="黑体" w:eastAsia="黑体" w:hAnsi="Arial" w:cs="Arial" w:hint="eastAsia"/>
          <w:b/>
          <w:sz w:val="28"/>
          <w:szCs w:val="84"/>
        </w:rPr>
        <w:lastRenderedPageBreak/>
        <w:t xml:space="preserve">share </w:t>
      </w:r>
      <w:r>
        <w:rPr>
          <w:rFonts w:ascii="黑体" w:eastAsia="黑体" w:hAnsi="Arial" w:cs="Arial"/>
          <w:b/>
          <w:sz w:val="28"/>
          <w:szCs w:val="84"/>
        </w:rPr>
        <w:t xml:space="preserve"> </w:t>
      </w:r>
    </w:p>
    <w:p w:rsidR="00383DF5" w:rsidRPr="005B6DD5" w:rsidRDefault="00383DF5" w:rsidP="00383DF5">
      <w:pPr>
        <w:ind w:left="360"/>
        <w:rPr>
          <w:rFonts w:ascii="黑体" w:eastAsia="黑体" w:hAnsi="Arial" w:cs="Arial"/>
          <w:b/>
          <w:sz w:val="28"/>
          <w:szCs w:val="84"/>
        </w:rPr>
      </w:pPr>
      <w:r>
        <w:rPr>
          <w:rFonts w:ascii="黑体" w:eastAsia="黑体" w:hAnsi="Arial" w:cs="Arial"/>
          <w:b/>
          <w:sz w:val="28"/>
          <w:szCs w:val="84"/>
        </w:rPr>
        <w:t>common points</w:t>
      </w:r>
    </w:p>
    <w:p w:rsidR="00383DF5" w:rsidRPr="005B6DD5" w:rsidRDefault="00383DF5" w:rsidP="00383DF5">
      <w:pPr>
        <w:ind w:left="360"/>
        <w:rPr>
          <w:rFonts w:ascii="黑体" w:eastAsia="黑体" w:hAnsi="Arial" w:cs="Arial"/>
          <w:b/>
          <w:sz w:val="28"/>
          <w:szCs w:val="84"/>
        </w:rPr>
      </w:pPr>
      <w:r w:rsidRPr="005B6DD5">
        <w:rPr>
          <w:rFonts w:ascii="黑体" w:eastAsia="黑体" w:hAnsi="Arial" w:cs="Arial" w:hint="eastAsia"/>
          <w:b/>
          <w:sz w:val="28"/>
          <w:szCs w:val="84"/>
        </w:rPr>
        <w:t xml:space="preserve">same </w:t>
      </w:r>
    </w:p>
    <w:p w:rsidR="00383DF5" w:rsidRPr="005B6DD5" w:rsidRDefault="00383DF5" w:rsidP="00383DF5">
      <w:pPr>
        <w:ind w:left="360"/>
        <w:rPr>
          <w:rFonts w:ascii="黑体" w:eastAsia="黑体" w:hAnsi="Arial" w:cs="Arial" w:hint="eastAsia"/>
          <w:b/>
          <w:sz w:val="28"/>
          <w:szCs w:val="84"/>
        </w:rPr>
      </w:pPr>
      <w:r w:rsidRPr="005B6DD5">
        <w:rPr>
          <w:rFonts w:ascii="黑体" w:eastAsia="黑体" w:hAnsi="Arial" w:cs="Arial"/>
          <w:b/>
          <w:sz w:val="28"/>
          <w:szCs w:val="84"/>
        </w:rPr>
        <w:t>also</w:t>
      </w:r>
    </w:p>
    <w:p w:rsidR="00383DF5" w:rsidRPr="005B6DD5" w:rsidRDefault="00383DF5" w:rsidP="00383DF5">
      <w:pPr>
        <w:ind w:left="360"/>
        <w:rPr>
          <w:rFonts w:ascii="黑体" w:eastAsia="黑体" w:hAnsi="Arial" w:cs="Arial" w:hint="eastAsia"/>
          <w:b/>
          <w:sz w:val="28"/>
          <w:szCs w:val="84"/>
        </w:rPr>
      </w:pPr>
      <w:r w:rsidRPr="005B6DD5">
        <w:rPr>
          <w:rFonts w:ascii="黑体" w:eastAsia="黑体" w:hAnsi="Arial" w:cs="Arial" w:hint="eastAsia"/>
          <w:b/>
          <w:sz w:val="28"/>
          <w:szCs w:val="84"/>
        </w:rPr>
        <w:t>表示不同点：</w:t>
      </w:r>
    </w:p>
    <w:p w:rsidR="00383DF5" w:rsidRPr="005B6DD5" w:rsidRDefault="00383DF5" w:rsidP="00383DF5">
      <w:pPr>
        <w:ind w:left="360"/>
        <w:rPr>
          <w:rFonts w:ascii="黑体" w:eastAsia="黑体" w:hAnsi="Arial" w:cs="Arial" w:hint="eastAsia"/>
          <w:b/>
          <w:sz w:val="28"/>
          <w:szCs w:val="84"/>
        </w:rPr>
      </w:pPr>
      <w:r w:rsidRPr="005B6DD5">
        <w:rPr>
          <w:rFonts w:ascii="黑体" w:eastAsia="黑体" w:hAnsi="Arial" w:cs="Arial" w:hint="eastAsia"/>
          <w:b/>
          <w:sz w:val="28"/>
          <w:szCs w:val="84"/>
        </w:rPr>
        <w:t xml:space="preserve">unlike </w:t>
      </w:r>
    </w:p>
    <w:p w:rsidR="00383DF5" w:rsidRPr="005B6DD5" w:rsidRDefault="00383DF5" w:rsidP="00383DF5">
      <w:pPr>
        <w:ind w:left="360"/>
        <w:rPr>
          <w:rFonts w:ascii="黑体" w:eastAsia="黑体" w:hAnsi="Arial" w:cs="Arial"/>
          <w:b/>
          <w:sz w:val="28"/>
          <w:szCs w:val="84"/>
        </w:rPr>
      </w:pPr>
      <w:r w:rsidRPr="005B6DD5">
        <w:rPr>
          <w:rFonts w:ascii="黑体" w:eastAsia="黑体" w:hAnsi="Arial" w:cs="Arial" w:hint="eastAsia"/>
          <w:b/>
          <w:sz w:val="28"/>
          <w:szCs w:val="84"/>
        </w:rPr>
        <w:t xml:space="preserve">in contrast with </w:t>
      </w:r>
    </w:p>
    <w:p w:rsidR="00383DF5" w:rsidRPr="005B6DD5" w:rsidRDefault="00383DF5" w:rsidP="00383DF5">
      <w:pPr>
        <w:ind w:left="360"/>
        <w:rPr>
          <w:rFonts w:ascii="黑体" w:eastAsia="黑体" w:hAnsi="Arial" w:cs="Arial"/>
          <w:b/>
          <w:sz w:val="28"/>
          <w:szCs w:val="84"/>
        </w:rPr>
      </w:pPr>
      <w:r w:rsidRPr="005B6DD5">
        <w:rPr>
          <w:rFonts w:ascii="黑体" w:eastAsia="黑体" w:hAnsi="Arial" w:cs="Arial"/>
          <w:b/>
          <w:sz w:val="28"/>
          <w:szCs w:val="84"/>
        </w:rPr>
        <w:t>compared with</w:t>
      </w:r>
    </w:p>
    <w:p w:rsidR="00383DF5" w:rsidRPr="005B6DD5" w:rsidRDefault="00383DF5" w:rsidP="00383DF5">
      <w:pPr>
        <w:ind w:left="360"/>
        <w:rPr>
          <w:rFonts w:ascii="黑体" w:eastAsia="黑体" w:hAnsi="Arial" w:cs="Arial" w:hint="eastAsia"/>
          <w:b/>
          <w:sz w:val="28"/>
          <w:szCs w:val="84"/>
        </w:rPr>
      </w:pPr>
      <w:r w:rsidRPr="005B6DD5">
        <w:rPr>
          <w:rFonts w:ascii="黑体" w:eastAsia="黑体" w:hAnsi="Arial" w:cs="Arial" w:hint="eastAsia"/>
          <w:b/>
          <w:sz w:val="28"/>
          <w:szCs w:val="84"/>
        </w:rPr>
        <w:t xml:space="preserve">but </w:t>
      </w:r>
    </w:p>
    <w:p w:rsidR="00383DF5" w:rsidRDefault="00383DF5" w:rsidP="00383DF5">
      <w:pPr>
        <w:tabs>
          <w:tab w:val="left" w:pos="4920"/>
        </w:tabs>
        <w:ind w:left="360"/>
        <w:rPr>
          <w:rFonts w:ascii="黑体" w:eastAsia="黑体" w:hAnsi="Arial" w:cs="Arial"/>
          <w:b/>
          <w:sz w:val="28"/>
          <w:szCs w:val="84"/>
        </w:rPr>
      </w:pPr>
      <w:r w:rsidRPr="005B6DD5">
        <w:rPr>
          <w:rFonts w:ascii="黑体" w:eastAsia="黑体" w:hAnsi="Arial" w:cs="Arial" w:hint="eastAsia"/>
          <w:b/>
          <w:sz w:val="28"/>
          <w:szCs w:val="84"/>
        </w:rPr>
        <w:t xml:space="preserve">refute </w:t>
      </w:r>
      <w:r>
        <w:rPr>
          <w:rFonts w:ascii="黑体" w:eastAsia="黑体" w:hAnsi="Arial" w:cs="Arial"/>
          <w:b/>
          <w:sz w:val="28"/>
          <w:szCs w:val="84"/>
        </w:rPr>
        <w:t>反驳</w:t>
      </w:r>
    </w:p>
    <w:p w:rsidR="00383DF5" w:rsidRPr="005B6DD5" w:rsidRDefault="00383DF5" w:rsidP="00383DF5">
      <w:pPr>
        <w:tabs>
          <w:tab w:val="left" w:pos="4920"/>
        </w:tabs>
        <w:ind w:left="360"/>
        <w:rPr>
          <w:rFonts w:ascii="黑体" w:eastAsia="黑体" w:hAnsi="Arial" w:cs="Arial" w:hint="eastAsia"/>
          <w:b/>
          <w:sz w:val="28"/>
          <w:szCs w:val="84"/>
        </w:rPr>
      </w:pPr>
      <w:r>
        <w:rPr>
          <w:rFonts w:ascii="黑体" w:eastAsia="黑体" w:hAnsi="Arial" w:cs="Arial"/>
          <w:b/>
          <w:sz w:val="28"/>
          <w:szCs w:val="84"/>
        </w:rPr>
        <w:t>contradict 抵触</w:t>
      </w:r>
      <w:r w:rsidRPr="005B6DD5">
        <w:rPr>
          <w:rFonts w:ascii="黑体" w:eastAsia="黑体" w:hAnsi="Arial" w:cs="Arial"/>
          <w:b/>
          <w:sz w:val="28"/>
          <w:szCs w:val="84"/>
        </w:rPr>
        <w:tab/>
      </w:r>
    </w:p>
    <w:p w:rsidR="00383DF5" w:rsidRPr="005B6DD5" w:rsidRDefault="00383DF5" w:rsidP="00383DF5">
      <w:pPr>
        <w:tabs>
          <w:tab w:val="left" w:pos="4920"/>
        </w:tabs>
        <w:ind w:left="360"/>
        <w:rPr>
          <w:rFonts w:ascii="黑体" w:eastAsia="黑体" w:hAnsi="Arial" w:cs="Arial" w:hint="eastAsia"/>
          <w:b/>
          <w:sz w:val="28"/>
          <w:szCs w:val="84"/>
        </w:rPr>
      </w:pPr>
    </w:p>
    <w:p w:rsidR="00383DF5" w:rsidRPr="005B6DD5" w:rsidRDefault="00383DF5" w:rsidP="00383DF5">
      <w:pPr>
        <w:tabs>
          <w:tab w:val="left" w:pos="4920"/>
        </w:tabs>
        <w:ind w:left="360"/>
        <w:rPr>
          <w:rFonts w:ascii="黑体" w:eastAsia="黑体" w:hAnsi="Arial" w:cs="Arial" w:hint="eastAsia"/>
          <w:b/>
          <w:sz w:val="28"/>
          <w:szCs w:val="84"/>
        </w:rPr>
      </w:pPr>
      <w:r w:rsidRPr="005B6DD5">
        <w:rPr>
          <w:rFonts w:ascii="黑体" w:eastAsia="黑体" w:hAnsi="Arial" w:cs="Arial" w:hint="eastAsia"/>
          <w:b/>
          <w:sz w:val="28"/>
          <w:szCs w:val="84"/>
        </w:rPr>
        <w:t>解这样的题目切忌烦躁 一定要耐心</w:t>
      </w:r>
    </w:p>
    <w:p w:rsidR="00383DF5" w:rsidRPr="005B6DD5" w:rsidRDefault="00383DF5" w:rsidP="00383DF5">
      <w:pPr>
        <w:tabs>
          <w:tab w:val="left" w:pos="4920"/>
        </w:tabs>
        <w:rPr>
          <w:rFonts w:ascii="黑体" w:eastAsia="黑体" w:hAnsi="Arial" w:cs="Arial" w:hint="eastAsia"/>
          <w:b/>
          <w:sz w:val="28"/>
          <w:szCs w:val="84"/>
        </w:rPr>
      </w:pPr>
      <w:r>
        <w:rPr>
          <w:rFonts w:ascii="黑体" w:eastAsia="黑体" w:hAnsi="Arial" w:cs="Arial" w:hint="eastAsia"/>
          <w:b/>
          <w:sz w:val="28"/>
          <w:szCs w:val="84"/>
        </w:rPr>
        <w:t xml:space="preserve">  </w:t>
      </w:r>
      <w:r w:rsidRPr="005B6DD5">
        <w:rPr>
          <w:rFonts w:ascii="黑体" w:eastAsia="黑体" w:hAnsi="Arial" w:cs="Arial" w:hint="eastAsia"/>
          <w:b/>
          <w:sz w:val="28"/>
          <w:szCs w:val="84"/>
        </w:rPr>
        <w:t>建议放在考试中部做</w:t>
      </w: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示范例题:</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CAM7T2P1</w:t>
      </w:r>
    </w:p>
    <w:p w:rsidR="00383DF5" w:rsidRPr="00D75E56" w:rsidRDefault="00383DF5" w:rsidP="00383DF5">
      <w:pPr>
        <w:pStyle w:val="aa"/>
        <w:spacing w:line="360" w:lineRule="auto"/>
        <w:jc w:val="center"/>
        <w:rPr>
          <w:rFonts w:ascii="Times New Roman" w:hAnsi="Times New Roman" w:cs="Times New Roman"/>
          <w:b/>
        </w:rPr>
      </w:pPr>
      <w:r w:rsidRPr="00D75E56">
        <w:rPr>
          <w:rFonts w:ascii="Times New Roman" w:hAnsi="Times New Roman" w:cs="Times New Roman"/>
          <w:b/>
        </w:rPr>
        <w:t>Why pagodas</w:t>
      </w:r>
      <w:r w:rsidRPr="00D75E56">
        <w:rPr>
          <w:rFonts w:ascii="Times New Roman" w:hAnsi="Times New Roman" w:cs="Times New Roman" w:hint="eastAsia"/>
          <w:b/>
        </w:rPr>
        <w:t xml:space="preserve"> </w:t>
      </w:r>
      <w:r w:rsidRPr="00D75E56">
        <w:rPr>
          <w:rFonts w:ascii="Times New Roman" w:hAnsi="Times New Roman" w:cs="Times New Roman"/>
          <w:b/>
        </w:rPr>
        <w:t>do</w:t>
      </w:r>
      <w:r w:rsidRPr="00D75E56">
        <w:rPr>
          <w:rFonts w:ascii="Times New Roman" w:hAnsi="Times New Roman" w:cs="Times New Roman" w:hint="eastAsia"/>
          <w:b/>
        </w:rPr>
        <w:t>n</w:t>
      </w:r>
      <w:r w:rsidRPr="00D75E56">
        <w:rPr>
          <w:rFonts w:ascii="Times New Roman" w:hAnsi="Times New Roman" w:cs="Times New Roman"/>
          <w:b/>
        </w:rPr>
        <w:t>’t</w:t>
      </w:r>
      <w:r w:rsidRPr="00D75E56">
        <w:rPr>
          <w:rFonts w:ascii="Times New Roman" w:hAnsi="Times New Roman" w:cs="Times New Roman" w:hint="eastAsia"/>
          <w:b/>
        </w:rPr>
        <w:t xml:space="preserve"> </w:t>
      </w:r>
      <w:r w:rsidRPr="00D75E56">
        <w:rPr>
          <w:rFonts w:ascii="Times New Roman" w:hAnsi="Times New Roman" w:cs="Times New Roman"/>
          <w:b/>
        </w:rPr>
        <w:t>fall down</w:t>
      </w:r>
    </w:p>
    <w:p w:rsidR="00383DF5" w:rsidRPr="00D75E56" w:rsidRDefault="00383DF5" w:rsidP="00383DF5">
      <w:pPr>
        <w:pStyle w:val="aa"/>
        <w:spacing w:line="360" w:lineRule="auto"/>
        <w:jc w:val="center"/>
        <w:rPr>
          <w:rFonts w:ascii="Times New Roman" w:hAnsi="Times New Roman" w:cs="Times New Roman" w:hint="eastAsia"/>
          <w:b/>
        </w:rPr>
      </w:pPr>
      <w:r>
        <w:rPr>
          <w:rFonts w:ascii="Times New Roman" w:hAnsi="Times New Roman" w:cs="Times New Roman"/>
          <w:b/>
          <w:noProof/>
        </w:rPr>
        <w:drawing>
          <wp:inline distT="0" distB="0" distL="0" distR="0">
            <wp:extent cx="1781175" cy="1423035"/>
            <wp:effectExtent l="19050" t="0" r="9525" b="0"/>
            <wp:docPr id="5" name="图片 5" descr=" 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0004"/>
                    <pic:cNvPicPr>
                      <a:picLocks noChangeAspect="1" noChangeArrowheads="1"/>
                    </pic:cNvPicPr>
                  </pic:nvPicPr>
                  <pic:blipFill>
                    <a:blip r:embed="rId10"/>
                    <a:srcRect/>
                    <a:stretch>
                      <a:fillRect/>
                    </a:stretch>
                  </pic:blipFill>
                  <pic:spPr bwMode="auto">
                    <a:xfrm>
                      <a:off x="0" y="0"/>
                      <a:ext cx="1781175" cy="1423035"/>
                    </a:xfrm>
                    <a:prstGeom prst="rect">
                      <a:avLst/>
                    </a:prstGeom>
                    <a:noFill/>
                    <a:ln w="9525">
                      <a:noFill/>
                      <a:miter lim="800000"/>
                      <a:headEnd/>
                      <a:tailEnd/>
                    </a:ln>
                  </pic:spPr>
                </pic:pic>
              </a:graphicData>
            </a:graphic>
          </wp:inline>
        </w:drawing>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b/>
        </w:rPr>
        <w:t xml:space="preserve">　　</w:t>
      </w:r>
      <w:r w:rsidRPr="00D75E56">
        <w:rPr>
          <w:rFonts w:ascii="Times New Roman" w:hAnsi="Times New Roman" w:cs="Times New Roman"/>
        </w:rPr>
        <w:t xml:space="preserve">In a land swept by typhoons and shaken by earthquakes, how have Japan's tallest and </w:t>
      </w:r>
      <w:r w:rsidRPr="00D75E56">
        <w:rPr>
          <w:rFonts w:ascii="Times New Roman" w:hAnsi="Times New Roman" w:cs="Times New Roman"/>
        </w:rPr>
        <w:lastRenderedPageBreak/>
        <w:t>seemingly flimsiest old buildings - 500 or so wooden pagodas - remained standing for centuries? Records show that only two have collapsed during the past 1400 years</w:t>
      </w:r>
      <w:r w:rsidRPr="00D75E56">
        <w:rPr>
          <w:rFonts w:hAnsi="宋体" w:cs="Times New Roman"/>
        </w:rPr>
        <w:t>.</w:t>
      </w:r>
      <w:r w:rsidRPr="00D75E56">
        <w:rPr>
          <w:rFonts w:ascii="Times New Roman" w:hAnsi="Times New Roman" w:cs="Times New Roman"/>
        </w:rPr>
        <w:t xml:space="preserve"> Those that have disappeared were destroyed by fire as a result of lightning or civil war</w:t>
      </w:r>
      <w:r w:rsidRPr="00D75E56">
        <w:rPr>
          <w:rFonts w:hAnsi="宋体" w:cs="Times New Roman"/>
        </w:rPr>
        <w:t>.</w:t>
      </w:r>
      <w:r w:rsidRPr="00D75E56">
        <w:rPr>
          <w:rFonts w:ascii="Times New Roman" w:hAnsi="Times New Roman" w:cs="Times New Roman"/>
        </w:rPr>
        <w:t xml:space="preserve"> The disastrous Hanshin earthquake in 1995 killed 6,400 people, toppled elevated highways, flattened office blocks and devastated the port area of Kobe</w:t>
      </w:r>
      <w:r w:rsidRPr="00D75E56">
        <w:rPr>
          <w:rFonts w:hAnsi="宋体" w:cs="Times New Roman"/>
        </w:rPr>
        <w:t>.</w:t>
      </w:r>
      <w:r w:rsidRPr="00D75E56">
        <w:rPr>
          <w:rFonts w:ascii="Times New Roman" w:hAnsi="Times New Roman" w:cs="Times New Roman"/>
        </w:rPr>
        <w:t xml:space="preserve"> Yet it left the magnificent five-storey pagoda at the Toji temple in nearby Kyoto unscathed, though it levelled a number of buildings in the neighbourhood</w:t>
      </w:r>
      <w:r w:rsidRPr="00D75E56">
        <w:rPr>
          <w:rFonts w:hAnsi="宋体" w:cs="Times New Roman"/>
        </w:rPr>
        <w:t>.</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Japanese scholars have been mystified for ages about why these tall, slender buildings are so stable</w:t>
      </w:r>
      <w:r w:rsidRPr="00D75E56">
        <w:rPr>
          <w:rFonts w:hAnsi="宋体" w:cs="Times New Roman"/>
        </w:rPr>
        <w:t>.</w:t>
      </w:r>
      <w:r w:rsidRPr="00D75E56">
        <w:rPr>
          <w:rFonts w:ascii="Times New Roman" w:hAnsi="Times New Roman" w:cs="Times New Roman"/>
        </w:rPr>
        <w:t xml:space="preserve"> It was only thirty years ago that the building industry felt confident enough to erect office blocks of steel and reinforced concrete that had more than a dozen floors</w:t>
      </w:r>
      <w:r w:rsidRPr="00D75E56">
        <w:rPr>
          <w:rFonts w:hAnsi="宋体" w:cs="Times New Roman"/>
        </w:rPr>
        <w:t>.</w:t>
      </w:r>
      <w:r w:rsidRPr="00D75E56">
        <w:rPr>
          <w:rFonts w:ascii="Times New Roman" w:hAnsi="Times New Roman" w:cs="Times New Roman"/>
        </w:rPr>
        <w:t xml:space="preserve"> With its special shock absorbers to dampen the effect of sudden sideways movements from an earthquake, the thirty-six-storey Kasumigaseki building in central Tokyo - Japan's first skyscraper - was considered a masterpiece of modern engineering when it was built in 1968</w:t>
      </w:r>
      <w:r w:rsidRPr="00D75E56">
        <w:rPr>
          <w:rFonts w:hAnsi="宋体" w:cs="Times New Roman"/>
        </w:rPr>
        <w:t>.</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Yet in 826, with only pegs and wedges to keep his wooden structure upright, the master builder Kobodaishi had no hesitation in sending his majestic Toji pagoda soaring fifty-five metres into the sky - nearly half as high as the Kasumigaseki skyscraper built some eleven centuries later</w:t>
      </w:r>
      <w:r w:rsidRPr="00D75E56">
        <w:rPr>
          <w:rFonts w:hAnsi="宋体" w:cs="Times New Roman"/>
        </w:rPr>
        <w:t>.</w:t>
      </w:r>
      <w:r w:rsidRPr="00D75E56">
        <w:rPr>
          <w:rFonts w:ascii="Times New Roman" w:hAnsi="Times New Roman" w:cs="Times New Roman"/>
        </w:rPr>
        <w:t xml:space="preserve"> Clearly, Japanese carpenters of the day knew a few tricks about allowing a building to sway and settle itself rather than fight nature's forces</w:t>
      </w:r>
      <w:r w:rsidRPr="00D75E56">
        <w:rPr>
          <w:rFonts w:hAnsi="宋体" w:cs="Times New Roman"/>
        </w:rPr>
        <w:t>.</w:t>
      </w:r>
      <w:r w:rsidRPr="00D75E56">
        <w:rPr>
          <w:rFonts w:ascii="Times New Roman" w:hAnsi="Times New Roman" w:cs="Times New Roman"/>
        </w:rPr>
        <w:t xml:space="preserve"> But what sort of tricks? </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The multi-storey pagoda came to Japan from China in the sixth century</w:t>
      </w:r>
      <w:r w:rsidRPr="00D75E56">
        <w:rPr>
          <w:rFonts w:hAnsi="宋体" w:cs="Times New Roman"/>
        </w:rPr>
        <w:t>.</w:t>
      </w:r>
      <w:r w:rsidRPr="00D75E56">
        <w:rPr>
          <w:rFonts w:ascii="Times New Roman" w:hAnsi="Times New Roman" w:cs="Times New Roman"/>
        </w:rPr>
        <w:t xml:space="preserve"> As in China, they were first introduced with Buddhism and were attached to important temples</w:t>
      </w:r>
      <w:r w:rsidRPr="00D75E56">
        <w:rPr>
          <w:rFonts w:hAnsi="宋体" w:cs="Times New Roman"/>
        </w:rPr>
        <w:t>.</w:t>
      </w:r>
      <w:r w:rsidRPr="00D75E56">
        <w:rPr>
          <w:rFonts w:ascii="Times New Roman" w:hAnsi="Times New Roman" w:cs="Times New Roman"/>
        </w:rPr>
        <w:t xml:space="preserve"> The Chinese built their pagodas in brick or stone, with inner staircases, and used them in later centuries mainly as watchtowers</w:t>
      </w:r>
      <w:r w:rsidRPr="00D75E56">
        <w:rPr>
          <w:rFonts w:hAnsi="宋体" w:cs="Times New Roman"/>
        </w:rPr>
        <w:t>.</w:t>
      </w:r>
      <w:r w:rsidRPr="00D75E56">
        <w:rPr>
          <w:rFonts w:ascii="Times New Roman" w:hAnsi="Times New Roman" w:cs="Times New Roman"/>
        </w:rPr>
        <w:t xml:space="preserve"> When the pagoda reached Japan, however, its architecture was freely adapted to local conditions - they were built less high, typically five rather than nine storeys, made mainly of wood and the staircase was dispensed with because the Japanese pagoda did not have any practical use but became more of an art object</w:t>
      </w:r>
      <w:r w:rsidRPr="00D75E56">
        <w:rPr>
          <w:rFonts w:hAnsi="宋体" w:cs="Times New Roman"/>
        </w:rPr>
        <w:t>.</w:t>
      </w:r>
      <w:r w:rsidRPr="00D75E56">
        <w:rPr>
          <w:rFonts w:ascii="Times New Roman" w:hAnsi="Times New Roman" w:cs="Times New Roman"/>
        </w:rPr>
        <w:t xml:space="preserve"> Because of the typhoons that batter Japan in the summer, Japanese builders learned to extend the eaves of buildings further beyond the walls</w:t>
      </w:r>
      <w:r w:rsidRPr="00D75E56">
        <w:rPr>
          <w:rFonts w:hAnsi="宋体" w:cs="Times New Roman"/>
        </w:rPr>
        <w:t>.</w:t>
      </w:r>
      <w:r w:rsidRPr="00D75E56">
        <w:rPr>
          <w:rFonts w:ascii="Times New Roman" w:hAnsi="Times New Roman" w:cs="Times New Roman"/>
        </w:rPr>
        <w:t xml:space="preserve"> This prevents rainwater gushing down the walls</w:t>
      </w:r>
      <w:r w:rsidRPr="00D75E56">
        <w:rPr>
          <w:rFonts w:hAnsi="宋体" w:cs="Times New Roman"/>
        </w:rPr>
        <w:t>.</w:t>
      </w:r>
      <w:r w:rsidRPr="00D75E56">
        <w:rPr>
          <w:rFonts w:ascii="Times New Roman" w:hAnsi="Times New Roman" w:cs="Times New Roman"/>
        </w:rPr>
        <w:t xml:space="preserve"> Pagodas in China and Korea have nothing like the overhang that is found on pagodas in Japan</w:t>
      </w:r>
      <w:r w:rsidRPr="00D75E56">
        <w:rPr>
          <w:rFonts w:hAnsi="宋体" w:cs="Times New Roman"/>
        </w:rPr>
        <w:t>.</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 xml:space="preserve">The roof of a Japanese temple building can be made to overhang the sides of the structure by </w:t>
      </w:r>
      <w:r w:rsidRPr="002441FE">
        <w:rPr>
          <w:rFonts w:ascii="Times New Roman" w:hAnsi="Times New Roman" w:cs="Times New Roman"/>
          <w:highlight w:val="green"/>
        </w:rPr>
        <w:t>fifty per cent or more</w:t>
      </w:r>
      <w:r w:rsidRPr="00D75E56">
        <w:rPr>
          <w:rFonts w:ascii="Times New Roman" w:hAnsi="Times New Roman" w:cs="Times New Roman"/>
        </w:rPr>
        <w:t xml:space="preserve"> of the building's overall width</w:t>
      </w:r>
      <w:r w:rsidRPr="00D75E56">
        <w:rPr>
          <w:rFonts w:hAnsi="宋体" w:cs="Times New Roman"/>
        </w:rPr>
        <w:t>.</w:t>
      </w:r>
      <w:r w:rsidRPr="00D75E56">
        <w:rPr>
          <w:rFonts w:ascii="Times New Roman" w:hAnsi="Times New Roman" w:cs="Times New Roman"/>
        </w:rPr>
        <w:t xml:space="preserve"> For the same reason, the builders of Japanese pagodas seem to have further increased their weight by choosing to cover these extended </w:t>
      </w:r>
      <w:r w:rsidRPr="00D75E56">
        <w:rPr>
          <w:rFonts w:ascii="Times New Roman" w:hAnsi="Times New Roman" w:cs="Times New Roman"/>
        </w:rPr>
        <w:lastRenderedPageBreak/>
        <w:t>eaves not with the porcelain tiles of many Chinese pagodas but with much heavier earthenware tiles</w:t>
      </w:r>
      <w:r w:rsidRPr="00D75E56">
        <w:rPr>
          <w:rFonts w:hAnsi="宋体" w:cs="Times New Roman"/>
        </w:rPr>
        <w:t>.</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But this does not totally explain the great resilience of Japanese pagodas</w:t>
      </w:r>
      <w:r w:rsidRPr="00D75E56">
        <w:rPr>
          <w:rFonts w:hAnsi="宋体" w:cs="Times New Roman"/>
        </w:rPr>
        <w:t>.</w:t>
      </w:r>
      <w:r w:rsidRPr="00D75E56">
        <w:rPr>
          <w:rFonts w:ascii="Times New Roman" w:hAnsi="Times New Roman" w:cs="Times New Roman"/>
        </w:rPr>
        <w:t xml:space="preserve"> Is the answer that, like a tall pine tree, the Japanese pagoda - with its massive trunk-like central pillar known as shinbashira - simply flexes and sways during a typhoon or earthquake? For centuries, many thought so</w:t>
      </w:r>
      <w:r w:rsidRPr="00D75E56">
        <w:rPr>
          <w:rFonts w:hAnsi="宋体" w:cs="Times New Roman"/>
        </w:rPr>
        <w:t>.</w:t>
      </w:r>
      <w:r w:rsidRPr="00D75E56">
        <w:rPr>
          <w:rFonts w:ascii="Times New Roman" w:hAnsi="Times New Roman" w:cs="Times New Roman"/>
        </w:rPr>
        <w:t xml:space="preserve"> But the answer is not so simple because the startling thing is that the shinbashira actually carries no load at all</w:t>
      </w:r>
      <w:r w:rsidRPr="00D75E56">
        <w:rPr>
          <w:rFonts w:hAnsi="宋体" w:cs="Times New Roman"/>
        </w:rPr>
        <w:t>.</w:t>
      </w:r>
      <w:r w:rsidRPr="00D75E56">
        <w:rPr>
          <w:rFonts w:ascii="Times New Roman" w:hAnsi="Times New Roman" w:cs="Times New Roman"/>
        </w:rPr>
        <w:t xml:space="preserve"> In fact, in some pagoda designs, it does not even rest on the ground, but is suspended from the top of the pagoda - hanging loosely down through the middle of the building</w:t>
      </w:r>
      <w:r w:rsidRPr="00D75E56">
        <w:rPr>
          <w:rFonts w:hAnsi="宋体" w:cs="Times New Roman"/>
        </w:rPr>
        <w:t>.</w:t>
      </w:r>
      <w:r w:rsidRPr="00D75E56">
        <w:rPr>
          <w:rFonts w:ascii="Times New Roman" w:hAnsi="Times New Roman" w:cs="Times New Roman"/>
        </w:rPr>
        <w:t xml:space="preserve"> The weight of the building is supported entirely by twelve outer and four inner columns</w:t>
      </w:r>
      <w:r w:rsidRPr="00D75E56">
        <w:rPr>
          <w:rFonts w:hAnsi="宋体" w:cs="Times New Roman"/>
        </w:rPr>
        <w:t>.</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And what is the role of the shinbashira, the central pillar? The best way to understand the shinbashira's role is to watch a video made by Shuzo Ishida, a structural engineer at Kyoto Institute of Technology</w:t>
      </w:r>
      <w:r w:rsidRPr="00D75E56">
        <w:rPr>
          <w:rFonts w:hAnsi="宋体" w:cs="Times New Roman"/>
        </w:rPr>
        <w:t>.</w:t>
      </w:r>
      <w:r w:rsidRPr="00D75E56">
        <w:rPr>
          <w:rFonts w:ascii="Times New Roman" w:hAnsi="Times New Roman" w:cs="Times New Roman"/>
        </w:rPr>
        <w:t xml:space="preserve"> Mr Ishida, known to his students as 'Professor Pagoda' because of his passion to understand the pagoda, has built a series of models and tested them on a 'shake- table' in his laboratory</w:t>
      </w:r>
      <w:r w:rsidRPr="00D75E56">
        <w:rPr>
          <w:rFonts w:hAnsi="宋体" w:cs="Times New Roman"/>
        </w:rPr>
        <w:t>.</w:t>
      </w:r>
      <w:r w:rsidRPr="00D75E56">
        <w:rPr>
          <w:rFonts w:ascii="Times New Roman" w:hAnsi="Times New Roman" w:cs="Times New Roman"/>
        </w:rPr>
        <w:t xml:space="preserve"> In short, the shinbashira was acting like an enormous stationary pendulum</w:t>
      </w:r>
      <w:r w:rsidRPr="00D75E56">
        <w:rPr>
          <w:rFonts w:hAnsi="宋体" w:cs="Times New Roman"/>
        </w:rPr>
        <w:t>.</w:t>
      </w:r>
      <w:r w:rsidRPr="00D75E56">
        <w:rPr>
          <w:rFonts w:ascii="Times New Roman" w:hAnsi="Times New Roman" w:cs="Times New Roman"/>
        </w:rPr>
        <w:t xml:space="preserve"> The ancient craftsmen, apparently without the assistance of very advanced mathematics, seemed to grasp the principles that were, more than a thousand years later, applied in the construction of Japan's first skyscraper</w:t>
      </w:r>
      <w:r w:rsidRPr="00D75E56">
        <w:rPr>
          <w:rFonts w:hAnsi="宋体" w:cs="Times New Roman"/>
        </w:rPr>
        <w:t>.</w:t>
      </w:r>
      <w:r w:rsidRPr="00D75E56">
        <w:rPr>
          <w:rFonts w:ascii="Times New Roman" w:hAnsi="Times New Roman" w:cs="Times New Roman"/>
        </w:rPr>
        <w:t xml:space="preserve"> What those early craftsmen had found by trial and error was that under pressure a pagoda's loose stack of floors could be made to slither to and fro independent of one another</w:t>
      </w:r>
      <w:r w:rsidRPr="00D75E56">
        <w:rPr>
          <w:rFonts w:hAnsi="宋体" w:cs="Times New Roman"/>
        </w:rPr>
        <w:t>.</w:t>
      </w:r>
      <w:r w:rsidRPr="00D75E56">
        <w:rPr>
          <w:rFonts w:ascii="Times New Roman" w:hAnsi="Times New Roman" w:cs="Times New Roman"/>
        </w:rPr>
        <w:t xml:space="preserve"> Viewed from the side, the pagoda seemed to be doing a snake dance - with each consecutive floor moving in the opposite direction to its neighbours above and below</w:t>
      </w:r>
      <w:r w:rsidRPr="00D75E56">
        <w:rPr>
          <w:rFonts w:hAnsi="宋体" w:cs="Times New Roman"/>
        </w:rPr>
        <w:t>.</w:t>
      </w:r>
      <w:r w:rsidRPr="00D75E56">
        <w:rPr>
          <w:rFonts w:ascii="Times New Roman" w:hAnsi="Times New Roman" w:cs="Times New Roman"/>
        </w:rPr>
        <w:t xml:space="preserve"> The shinbashira, running up through a hole in the centre of the building, constrained individual storeys from moving too far because, after moving a certain distance, they banged into it, transmitting energy away along the column</w:t>
      </w:r>
      <w:r w:rsidRPr="00D75E56">
        <w:rPr>
          <w:rFonts w:hAnsi="宋体" w:cs="Times New Roman"/>
        </w:rPr>
        <w:t>.</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Another strange feature of the Japanese pagoda is that, because the building tapers, with each successive floor plan being smaller than the one below, none of the vertical pillars that carry the weight of the building is connected to its corresponding pillar above</w:t>
      </w:r>
      <w:r w:rsidRPr="00D75E56">
        <w:rPr>
          <w:rFonts w:hAnsi="宋体" w:cs="Times New Roman"/>
        </w:rPr>
        <w:t>.</w:t>
      </w:r>
      <w:r w:rsidRPr="00D75E56">
        <w:rPr>
          <w:rFonts w:ascii="Times New Roman" w:hAnsi="Times New Roman" w:cs="Times New Roman"/>
        </w:rPr>
        <w:t xml:space="preserve"> In other words, a five- storey pagoda contains not even one pillar that travels right up through the building to carry the structural loads from the top to the bottom</w:t>
      </w:r>
      <w:r w:rsidRPr="00D75E56">
        <w:rPr>
          <w:rFonts w:hAnsi="宋体" w:cs="Times New Roman"/>
        </w:rPr>
        <w:t>.</w:t>
      </w:r>
      <w:r w:rsidRPr="00D75E56">
        <w:rPr>
          <w:rFonts w:ascii="Times New Roman" w:hAnsi="Times New Roman" w:cs="Times New Roman"/>
        </w:rPr>
        <w:t xml:space="preserve"> More surprising is the fact that the individual storeys of a Japanese pagoda, unlike their counterparts elsewhere, are not actually connected to each other</w:t>
      </w:r>
      <w:r w:rsidRPr="00D75E56">
        <w:rPr>
          <w:rFonts w:hAnsi="宋体" w:cs="Times New Roman"/>
        </w:rPr>
        <w:t>.</w:t>
      </w:r>
      <w:r w:rsidRPr="00D75E56">
        <w:rPr>
          <w:rFonts w:ascii="Times New Roman" w:hAnsi="Times New Roman" w:cs="Times New Roman"/>
        </w:rPr>
        <w:t xml:space="preserve"> </w:t>
      </w:r>
      <w:r w:rsidRPr="00D75E56">
        <w:rPr>
          <w:rFonts w:ascii="Times New Roman" w:hAnsi="Times New Roman" w:cs="Times New Roman"/>
        </w:rPr>
        <w:lastRenderedPageBreak/>
        <w:t>They are simply stacked one on top of another like a pile of hats</w:t>
      </w:r>
      <w:r w:rsidRPr="00D75E56">
        <w:rPr>
          <w:rFonts w:hAnsi="宋体" w:cs="Times New Roman"/>
        </w:rPr>
        <w:t>.</w:t>
      </w:r>
      <w:r w:rsidRPr="00D75E56">
        <w:rPr>
          <w:rFonts w:ascii="Times New Roman" w:hAnsi="Times New Roman" w:cs="Times New Roman"/>
        </w:rPr>
        <w:t xml:space="preserve"> Interestingly, such a design would not be permitted under current Japanese building regulations</w:t>
      </w:r>
      <w:r w:rsidRPr="00D75E56">
        <w:rPr>
          <w:rFonts w:hAnsi="宋体" w:cs="Times New Roman"/>
        </w:rPr>
        <w:t>.</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And the extra-wide eaves? Think of them as a tightrope walker's balancing pole</w:t>
      </w:r>
      <w:r w:rsidRPr="00D75E56">
        <w:rPr>
          <w:rFonts w:hAnsi="宋体" w:cs="Times New Roman"/>
        </w:rPr>
        <w:t>.</w:t>
      </w:r>
      <w:r w:rsidRPr="00D75E56">
        <w:rPr>
          <w:rFonts w:ascii="Times New Roman" w:hAnsi="Times New Roman" w:cs="Times New Roman"/>
        </w:rPr>
        <w:t xml:space="preserve"> The bigger the mass at each end of the pole, the easier it is for the tightrope walker to maintain his or her balance</w:t>
      </w:r>
      <w:r w:rsidRPr="00D75E56">
        <w:rPr>
          <w:rFonts w:hAnsi="宋体" w:cs="Times New Roman"/>
        </w:rPr>
        <w:t>.</w:t>
      </w:r>
      <w:r w:rsidRPr="00D75E56">
        <w:rPr>
          <w:rFonts w:ascii="Times New Roman" w:hAnsi="Times New Roman" w:cs="Times New Roman"/>
        </w:rPr>
        <w:t xml:space="preserve"> The same holds true for a pagoda</w:t>
      </w:r>
      <w:r w:rsidRPr="00D75E56">
        <w:rPr>
          <w:rFonts w:hAnsi="宋体" w:cs="Times New Roman"/>
        </w:rPr>
        <w:t>.</w:t>
      </w:r>
      <w:r w:rsidRPr="00D75E56">
        <w:rPr>
          <w:rFonts w:ascii="Times New Roman" w:hAnsi="Times New Roman" w:cs="Times New Roman"/>
        </w:rPr>
        <w:t xml:space="preserve"> 'With the eaves extending out on all sides like balancing poles,' says Mr Ishida, 'the building responds to even the most powerful jolt of an earthquake with a graceful swaying, never an abrupt shaking</w:t>
      </w:r>
      <w:r w:rsidRPr="00D75E56">
        <w:rPr>
          <w:rFonts w:hAnsi="宋体" w:cs="Times New Roman"/>
        </w:rPr>
        <w:t>.</w:t>
      </w:r>
      <w:r w:rsidRPr="00D75E56">
        <w:rPr>
          <w:rFonts w:ascii="Times New Roman" w:hAnsi="Times New Roman" w:cs="Times New Roman"/>
        </w:rPr>
        <w:t>' Here again, Japanese master builders of a thousand years ago anticipated concepts of modern structural engineering</w:t>
      </w:r>
      <w:r w:rsidRPr="00D75E56">
        <w:rPr>
          <w:rFonts w:hAnsi="宋体" w:cs="Times New Roman"/>
        </w:rPr>
        <w:t>.</w:t>
      </w:r>
      <w:r w:rsidRPr="00D75E56">
        <w:rPr>
          <w:rFonts w:ascii="Times New Roman" w:hAnsi="Times New Roman" w:cs="Times New Roman"/>
        </w:rPr>
        <w:t xml:space="preserve"> </w:t>
      </w:r>
    </w:p>
    <w:p w:rsidR="00383DF5"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p>
    <w:p w:rsidR="00383DF5" w:rsidRDefault="00383DF5" w:rsidP="00383DF5">
      <w:pPr>
        <w:pStyle w:val="aa"/>
        <w:spacing w:line="360" w:lineRule="auto"/>
        <w:rPr>
          <w:rFonts w:ascii="Times New Roman" w:hAnsi="Times New Roman" w:cs="Times New Roman"/>
        </w:rPr>
      </w:pPr>
    </w:p>
    <w:p w:rsidR="00383DF5" w:rsidRPr="00D75E56" w:rsidRDefault="00383DF5" w:rsidP="00383DF5">
      <w:pPr>
        <w:pStyle w:val="aa"/>
        <w:spacing w:line="360" w:lineRule="auto"/>
        <w:rPr>
          <w:rFonts w:ascii="Times New Roman" w:hAnsi="Times New Roman" w:cs="Times New Roman"/>
          <w:b/>
        </w:rPr>
      </w:pPr>
      <w:r>
        <w:rPr>
          <w:rFonts w:ascii="Times New Roman" w:hAnsi="Times New Roman" w:cs="Times New Roman"/>
        </w:rPr>
        <w:t xml:space="preserve">        </w:t>
      </w:r>
      <w:r w:rsidRPr="00D75E56">
        <w:rPr>
          <w:rFonts w:ascii="Times New Roman" w:hAnsi="Times New Roman" w:cs="Times New Roman"/>
          <w:b/>
        </w:rPr>
        <w:t>Questions 5-10</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b/>
        </w:rPr>
        <w:t xml:space="preserve">　　</w:t>
      </w:r>
      <w:r w:rsidRPr="00D75E56">
        <w:rPr>
          <w:rFonts w:ascii="Times New Roman" w:hAnsi="Times New Roman" w:cs="Times New Roman"/>
        </w:rPr>
        <w:t>Classify the following as typical of</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 xml:space="preserve">A </w:t>
      </w:r>
      <w:r w:rsidRPr="00D75E56">
        <w:rPr>
          <w:rFonts w:ascii="Times New Roman" w:hAnsi="Times New Roman" w:cs="Times New Roman"/>
          <w:b/>
        </w:rPr>
        <w:t xml:space="preserve"> </w:t>
      </w:r>
      <w:r w:rsidRPr="00D75E56">
        <w:rPr>
          <w:rFonts w:ascii="Times New Roman" w:hAnsi="Times New Roman" w:cs="Times New Roman"/>
        </w:rPr>
        <w:t>both Chinese and Japanese pagodas</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 xml:space="preserve">B </w:t>
      </w:r>
      <w:r w:rsidRPr="00D75E56">
        <w:rPr>
          <w:rFonts w:ascii="Times New Roman" w:hAnsi="Times New Roman" w:cs="Times New Roman"/>
          <w:b/>
        </w:rPr>
        <w:t xml:space="preserve"> </w:t>
      </w:r>
      <w:r w:rsidRPr="00D75E56">
        <w:rPr>
          <w:rFonts w:ascii="Times New Roman" w:hAnsi="Times New Roman" w:cs="Times New Roman"/>
        </w:rPr>
        <w:t>only Chinese pagodas</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C  only Japanese pagodas</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Write the correct letter, A, B or C, in boxes 5-10 on your answer sheet</w:t>
      </w:r>
      <w:r w:rsidRPr="00D75E56">
        <w:rPr>
          <w:rFonts w:hAnsi="宋体" w:cs="Times New Roman"/>
        </w:rPr>
        <w:t>.</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5  easy interior access to top</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6  tiles on eaves</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7  use as observation post</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8  size of eaves up to half the width of the building</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9  original religious purpose</w:t>
      </w:r>
    </w:p>
    <w:p w:rsidR="00383DF5" w:rsidRPr="00D75E56" w:rsidRDefault="00383DF5" w:rsidP="00383DF5">
      <w:pPr>
        <w:pStyle w:val="aa"/>
        <w:spacing w:line="360" w:lineRule="auto"/>
        <w:rPr>
          <w:rFonts w:ascii="Times New Roman" w:hAnsi="Times New Roman" w:cs="Times New Roman"/>
        </w:rPr>
      </w:pPr>
      <w:r w:rsidRPr="00D75E56">
        <w:rPr>
          <w:rFonts w:ascii="Times New Roman" w:hAnsi="Times New Roman" w:cs="Times New Roman"/>
        </w:rPr>
        <w:t xml:space="preserve">　　</w:t>
      </w:r>
      <w:r w:rsidRPr="00D75E56">
        <w:rPr>
          <w:rFonts w:ascii="Times New Roman" w:hAnsi="Times New Roman" w:cs="Times New Roman"/>
        </w:rPr>
        <w:t>10  floors fitting loosely over each other</w:t>
      </w: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题目解析:</w:t>
      </w:r>
    </w:p>
    <w:p w:rsidR="00383DF5" w:rsidRPr="00D31589" w:rsidRDefault="00383DF5" w:rsidP="00383DF5">
      <w:pPr>
        <w:tabs>
          <w:tab w:val="left" w:pos="2520"/>
          <w:tab w:val="left" w:pos="4620"/>
          <w:tab w:val="left" w:pos="6720"/>
        </w:tabs>
        <w:spacing w:line="360" w:lineRule="auto"/>
        <w:rPr>
          <w:rFonts w:hint="eastAsia"/>
          <w:b/>
          <w:bCs/>
        </w:rPr>
      </w:pPr>
      <w:r w:rsidRPr="00D31589">
        <w:rPr>
          <w:rFonts w:hint="eastAsia"/>
          <w:b/>
          <w:bCs/>
        </w:rPr>
        <w:t>Questions 5-10</w:t>
      </w:r>
    </w:p>
    <w:p w:rsidR="00383DF5" w:rsidRPr="00D31589" w:rsidRDefault="00383DF5" w:rsidP="00383DF5">
      <w:pPr>
        <w:tabs>
          <w:tab w:val="left" w:pos="2520"/>
          <w:tab w:val="left" w:pos="4620"/>
          <w:tab w:val="left" w:pos="6720"/>
        </w:tabs>
        <w:spacing w:line="360" w:lineRule="auto"/>
        <w:rPr>
          <w:rFonts w:hint="eastAsia"/>
        </w:rPr>
      </w:pPr>
      <w:r w:rsidRPr="00D31589">
        <w:rPr>
          <w:rFonts w:hint="eastAsia"/>
        </w:rPr>
        <w:t xml:space="preserve">　　·题目类型：</w:t>
      </w:r>
      <w:r w:rsidRPr="00D31589">
        <w:rPr>
          <w:rFonts w:hint="eastAsia"/>
        </w:rPr>
        <w:t>MATCHING</w:t>
      </w:r>
      <w:r w:rsidRPr="00D31589">
        <w:rPr>
          <w:rFonts w:hint="eastAsia"/>
        </w:rPr>
        <w:t>搭配题</w:t>
      </w:r>
    </w:p>
    <w:p w:rsidR="00383DF5" w:rsidRPr="00D31589" w:rsidRDefault="00383DF5" w:rsidP="00383DF5">
      <w:pPr>
        <w:tabs>
          <w:tab w:val="left" w:pos="2520"/>
          <w:tab w:val="left" w:pos="4620"/>
          <w:tab w:val="left" w:pos="6720"/>
        </w:tabs>
        <w:spacing w:line="360" w:lineRule="auto"/>
        <w:rPr>
          <w:rFonts w:hint="eastAsia"/>
        </w:rPr>
      </w:pPr>
      <w:r w:rsidRPr="00D31589">
        <w:rPr>
          <w:rFonts w:hint="eastAsia"/>
        </w:rPr>
        <w:t xml:space="preserve">　　·题目解析：</w:t>
      </w:r>
    </w:p>
    <w:p w:rsidR="00383DF5" w:rsidRPr="00D31589" w:rsidRDefault="00383DF5" w:rsidP="00383DF5">
      <w:pPr>
        <w:tabs>
          <w:tab w:val="left" w:pos="2520"/>
          <w:tab w:val="left" w:pos="4620"/>
          <w:tab w:val="left" w:pos="6720"/>
        </w:tabs>
        <w:spacing w:line="360" w:lineRule="auto"/>
      </w:pPr>
      <w:r w:rsidRPr="00D31589">
        <w:rPr>
          <w:rFonts w:hint="eastAsia"/>
        </w:rPr>
        <w:t xml:space="preserve">　　</w:t>
      </w:r>
    </w:p>
    <w:tbl>
      <w:tblPr>
        <w:tblW w:w="83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0"/>
        <w:gridCol w:w="1111"/>
        <w:gridCol w:w="7039"/>
      </w:tblGrid>
      <w:tr w:rsidR="00383DF5" w:rsidRPr="00D31589" w:rsidTr="009E3E3D">
        <w:tblPrEx>
          <w:tblCellMar>
            <w:top w:w="0" w:type="dxa"/>
            <w:left w:w="0" w:type="dxa"/>
            <w:bottom w:w="0" w:type="dxa"/>
            <w:right w:w="0" w:type="dxa"/>
          </w:tblCellMar>
        </w:tblPrEx>
        <w:trPr>
          <w:trHeight w:val="20"/>
        </w:trPr>
        <w:tc>
          <w:tcPr>
            <w:tcW w:w="160" w:type="dxa"/>
          </w:tcPr>
          <w:p w:rsidR="00383DF5" w:rsidRPr="00D31589" w:rsidRDefault="00383DF5" w:rsidP="009E3E3D">
            <w:pPr>
              <w:jc w:val="center"/>
              <w:rPr>
                <w:b/>
                <w:bCs/>
                <w:szCs w:val="13"/>
              </w:rPr>
            </w:pPr>
            <w:r w:rsidRPr="00D31589">
              <w:rPr>
                <w:rFonts w:hint="eastAsia"/>
                <w:b/>
                <w:bCs/>
                <w:szCs w:val="13"/>
              </w:rPr>
              <w:t>题</w:t>
            </w:r>
            <w:r w:rsidRPr="00D31589">
              <w:rPr>
                <w:rFonts w:hint="eastAsia"/>
                <w:b/>
                <w:bCs/>
                <w:szCs w:val="13"/>
              </w:rPr>
              <w:lastRenderedPageBreak/>
              <w:t>号</w:t>
            </w:r>
          </w:p>
        </w:tc>
        <w:tc>
          <w:tcPr>
            <w:tcW w:w="1111" w:type="dxa"/>
          </w:tcPr>
          <w:p w:rsidR="00383DF5" w:rsidRPr="00D31589" w:rsidRDefault="00383DF5" w:rsidP="009E3E3D">
            <w:pPr>
              <w:jc w:val="center"/>
              <w:rPr>
                <w:b/>
                <w:bCs/>
                <w:szCs w:val="13"/>
              </w:rPr>
            </w:pPr>
            <w:r w:rsidRPr="00D31589">
              <w:rPr>
                <w:rFonts w:ascii="宋体" w:hint="eastAsia"/>
                <w:b/>
                <w:bCs/>
                <w:szCs w:val="13"/>
              </w:rPr>
              <w:lastRenderedPageBreak/>
              <w:t>定位词</w:t>
            </w:r>
          </w:p>
        </w:tc>
        <w:tc>
          <w:tcPr>
            <w:tcW w:w="7039" w:type="dxa"/>
          </w:tcPr>
          <w:p w:rsidR="00383DF5" w:rsidRPr="00D31589" w:rsidRDefault="00383DF5" w:rsidP="009E3E3D">
            <w:pPr>
              <w:jc w:val="center"/>
              <w:rPr>
                <w:b/>
                <w:bCs/>
                <w:szCs w:val="13"/>
              </w:rPr>
            </w:pPr>
            <w:r w:rsidRPr="00D31589">
              <w:rPr>
                <w:rFonts w:ascii="宋体" w:hint="eastAsia"/>
                <w:b/>
                <w:bCs/>
                <w:szCs w:val="13"/>
              </w:rPr>
              <w:t>题目解析</w:t>
            </w:r>
          </w:p>
        </w:tc>
      </w:tr>
      <w:tr w:rsidR="00383DF5" w:rsidRPr="00D31589" w:rsidTr="009E3E3D">
        <w:tblPrEx>
          <w:tblCellMar>
            <w:top w:w="0" w:type="dxa"/>
            <w:left w:w="0" w:type="dxa"/>
            <w:bottom w:w="0" w:type="dxa"/>
            <w:right w:w="0" w:type="dxa"/>
          </w:tblCellMar>
        </w:tblPrEx>
        <w:trPr>
          <w:trHeight w:val="20"/>
        </w:trPr>
        <w:tc>
          <w:tcPr>
            <w:tcW w:w="160" w:type="dxa"/>
            <w:vAlign w:val="center"/>
          </w:tcPr>
          <w:p w:rsidR="00383DF5" w:rsidRPr="00D31589" w:rsidRDefault="00383DF5" w:rsidP="009E3E3D">
            <w:pPr>
              <w:jc w:val="center"/>
              <w:rPr>
                <w:szCs w:val="13"/>
              </w:rPr>
            </w:pPr>
            <w:r w:rsidRPr="00D31589">
              <w:rPr>
                <w:szCs w:val="13"/>
              </w:rPr>
              <w:lastRenderedPageBreak/>
              <w:t>5</w:t>
            </w:r>
          </w:p>
        </w:tc>
        <w:tc>
          <w:tcPr>
            <w:tcW w:w="1111" w:type="dxa"/>
          </w:tcPr>
          <w:p w:rsidR="00383DF5" w:rsidRPr="00D31589" w:rsidRDefault="00383DF5" w:rsidP="00383DF5">
            <w:pPr>
              <w:ind w:leftChars="50" w:left="105" w:rightChars="50" w:right="105"/>
              <w:rPr>
                <w:szCs w:val="13"/>
              </w:rPr>
            </w:pPr>
            <w:r w:rsidRPr="00D31589">
              <w:rPr>
                <w:szCs w:val="13"/>
              </w:rPr>
              <w:t>interior</w:t>
            </w:r>
            <w:r w:rsidRPr="00D31589">
              <w:rPr>
                <w:rFonts w:ascii="宋体"/>
                <w:szCs w:val="13"/>
              </w:rPr>
              <w:t xml:space="preserve"> </w:t>
            </w:r>
            <w:r w:rsidRPr="00D31589">
              <w:rPr>
                <w:szCs w:val="13"/>
              </w:rPr>
              <w:t>access</w:t>
            </w:r>
            <w:r w:rsidRPr="00D31589">
              <w:rPr>
                <w:rFonts w:ascii="宋体"/>
                <w:szCs w:val="13"/>
              </w:rPr>
              <w:t xml:space="preserve"> </w:t>
            </w:r>
            <w:r w:rsidRPr="00D31589">
              <w:rPr>
                <w:szCs w:val="13"/>
              </w:rPr>
              <w:t>to</w:t>
            </w:r>
            <w:r w:rsidRPr="00D31589">
              <w:rPr>
                <w:rFonts w:hint="eastAsia"/>
                <w:szCs w:val="13"/>
              </w:rPr>
              <w:t xml:space="preserve"> </w:t>
            </w:r>
            <w:r w:rsidRPr="00D31589">
              <w:rPr>
                <w:szCs w:val="13"/>
              </w:rPr>
              <w:t>top</w:t>
            </w:r>
          </w:p>
        </w:tc>
        <w:tc>
          <w:tcPr>
            <w:tcW w:w="7039" w:type="dxa"/>
          </w:tcPr>
          <w:p w:rsidR="00383DF5" w:rsidRPr="00D31589" w:rsidRDefault="00383DF5" w:rsidP="00383DF5">
            <w:pPr>
              <w:ind w:leftChars="50" w:left="105" w:rightChars="50" w:right="105"/>
              <w:rPr>
                <w:rFonts w:ascii="宋体" w:hint="eastAsia"/>
                <w:szCs w:val="13"/>
              </w:rPr>
            </w:pPr>
            <w:r w:rsidRPr="00D31589">
              <w:rPr>
                <w:rFonts w:hint="eastAsia"/>
                <w:szCs w:val="13"/>
              </w:rPr>
              <w:t>第四段第三、四句：</w:t>
            </w:r>
            <w:r w:rsidRPr="00D31589">
              <w:rPr>
                <w:szCs w:val="13"/>
              </w:rPr>
              <w:t>The</w:t>
            </w:r>
            <w:r w:rsidRPr="00D31589">
              <w:rPr>
                <w:rFonts w:ascii="宋体"/>
                <w:szCs w:val="13"/>
              </w:rPr>
              <w:t xml:space="preserve"> </w:t>
            </w:r>
            <w:r w:rsidRPr="00D31589">
              <w:rPr>
                <w:szCs w:val="13"/>
              </w:rPr>
              <w:t>Chinese</w:t>
            </w:r>
            <w:r w:rsidRPr="00D31589">
              <w:rPr>
                <w:rFonts w:ascii="宋体"/>
                <w:szCs w:val="13"/>
              </w:rPr>
              <w:t xml:space="preserve"> </w:t>
            </w:r>
            <w:r w:rsidRPr="00D31589">
              <w:rPr>
                <w:szCs w:val="13"/>
              </w:rPr>
              <w:t>built</w:t>
            </w:r>
            <w:r w:rsidRPr="00D31589">
              <w:rPr>
                <w:rFonts w:ascii="宋体"/>
                <w:szCs w:val="13"/>
              </w:rPr>
              <w:t xml:space="preserve"> </w:t>
            </w:r>
            <w:r w:rsidRPr="00D31589">
              <w:rPr>
                <w:szCs w:val="13"/>
              </w:rPr>
              <w:t>their</w:t>
            </w:r>
            <w:r w:rsidRPr="00D31589">
              <w:rPr>
                <w:rFonts w:ascii="宋体"/>
                <w:szCs w:val="13"/>
              </w:rPr>
              <w:t xml:space="preserve"> </w:t>
            </w:r>
            <w:r w:rsidRPr="00D31589">
              <w:rPr>
                <w:szCs w:val="13"/>
              </w:rPr>
              <w:t>pagodas</w:t>
            </w:r>
            <w:r w:rsidRPr="00D31589">
              <w:rPr>
                <w:rFonts w:ascii="宋体"/>
                <w:szCs w:val="13"/>
              </w:rPr>
              <w:t xml:space="preserve"> </w:t>
            </w:r>
            <w:r w:rsidRPr="00D31589">
              <w:rPr>
                <w:szCs w:val="13"/>
              </w:rPr>
              <w:t>in</w:t>
            </w:r>
            <w:r w:rsidRPr="00D31589">
              <w:rPr>
                <w:rFonts w:ascii="宋体"/>
                <w:szCs w:val="13"/>
              </w:rPr>
              <w:t xml:space="preserve"> </w:t>
            </w:r>
            <w:r w:rsidRPr="00D31589">
              <w:rPr>
                <w:szCs w:val="13"/>
              </w:rPr>
              <w:t>brick</w:t>
            </w:r>
            <w:r w:rsidRPr="00D31589">
              <w:rPr>
                <w:rFonts w:ascii="宋体"/>
                <w:szCs w:val="13"/>
              </w:rPr>
              <w:t xml:space="preserve"> </w:t>
            </w:r>
            <w:r w:rsidRPr="00D31589">
              <w:rPr>
                <w:szCs w:val="13"/>
              </w:rPr>
              <w:t>or</w:t>
            </w:r>
            <w:r w:rsidRPr="00D31589">
              <w:rPr>
                <w:rFonts w:ascii="宋体"/>
                <w:szCs w:val="13"/>
              </w:rPr>
              <w:t xml:space="preserve"> </w:t>
            </w:r>
            <w:r w:rsidRPr="00D31589">
              <w:rPr>
                <w:szCs w:val="13"/>
              </w:rPr>
              <w:t>stone</w:t>
            </w:r>
            <w:r w:rsidRPr="00D31589">
              <w:rPr>
                <w:rFonts w:hint="eastAsia"/>
                <w:szCs w:val="13"/>
              </w:rPr>
              <w:t xml:space="preserve">, </w:t>
            </w:r>
            <w:r w:rsidRPr="00D31589">
              <w:rPr>
                <w:szCs w:val="13"/>
              </w:rPr>
              <w:t>with</w:t>
            </w:r>
            <w:r w:rsidRPr="00D31589">
              <w:rPr>
                <w:rFonts w:ascii="宋体"/>
                <w:szCs w:val="13"/>
              </w:rPr>
              <w:t xml:space="preserve"> </w:t>
            </w:r>
            <w:r w:rsidRPr="00D31589">
              <w:rPr>
                <w:szCs w:val="13"/>
              </w:rPr>
              <w:t>inner</w:t>
            </w:r>
            <w:r w:rsidRPr="00D31589">
              <w:rPr>
                <w:rFonts w:ascii="宋体"/>
                <w:szCs w:val="13"/>
              </w:rPr>
              <w:t xml:space="preserve"> </w:t>
            </w:r>
            <w:r w:rsidRPr="00D31589">
              <w:rPr>
                <w:szCs w:val="13"/>
              </w:rPr>
              <w:t>staircases</w:t>
            </w:r>
            <w:r w:rsidRPr="00D31589">
              <w:rPr>
                <w:rFonts w:ascii="宋体" w:hAnsi="宋体" w:hint="eastAsia"/>
                <w:szCs w:val="13"/>
              </w:rPr>
              <w:t>....</w:t>
            </w:r>
            <w:r w:rsidRPr="00D31589">
              <w:rPr>
                <w:rFonts w:ascii="宋体" w:hint="eastAsia"/>
                <w:szCs w:val="13"/>
              </w:rPr>
              <w:t xml:space="preserve"> </w:t>
            </w:r>
            <w:r w:rsidRPr="00D31589">
              <w:rPr>
                <w:szCs w:val="13"/>
              </w:rPr>
              <w:t>When</w:t>
            </w:r>
            <w:r w:rsidRPr="00D31589">
              <w:rPr>
                <w:rFonts w:ascii="宋体"/>
                <w:szCs w:val="13"/>
              </w:rPr>
              <w:t xml:space="preserve"> </w:t>
            </w:r>
            <w:r w:rsidRPr="00D31589">
              <w:rPr>
                <w:szCs w:val="13"/>
              </w:rPr>
              <w:t>the</w:t>
            </w:r>
            <w:r w:rsidRPr="00D31589">
              <w:rPr>
                <w:rFonts w:ascii="宋体"/>
                <w:szCs w:val="13"/>
              </w:rPr>
              <w:t xml:space="preserve"> </w:t>
            </w:r>
            <w:r w:rsidRPr="00D31589">
              <w:rPr>
                <w:szCs w:val="13"/>
              </w:rPr>
              <w:t>pagoda</w:t>
            </w:r>
            <w:r w:rsidRPr="00D31589">
              <w:rPr>
                <w:rFonts w:ascii="宋体"/>
                <w:szCs w:val="13"/>
              </w:rPr>
              <w:t xml:space="preserve"> </w:t>
            </w:r>
            <w:r w:rsidRPr="00D31589">
              <w:rPr>
                <w:szCs w:val="13"/>
              </w:rPr>
              <w:t>reached</w:t>
            </w:r>
            <w:r w:rsidRPr="00D31589">
              <w:rPr>
                <w:rFonts w:ascii="宋体"/>
                <w:szCs w:val="13"/>
              </w:rPr>
              <w:t xml:space="preserve"> </w:t>
            </w:r>
            <w:r w:rsidRPr="00D31589">
              <w:rPr>
                <w:szCs w:val="13"/>
              </w:rPr>
              <w:t>Japan</w:t>
            </w:r>
            <w:r w:rsidRPr="00D31589">
              <w:rPr>
                <w:rFonts w:ascii="宋体" w:hAnsi="宋体" w:hint="eastAsia"/>
                <w:szCs w:val="13"/>
              </w:rPr>
              <w:t>...</w:t>
            </w:r>
            <w:r w:rsidRPr="00D31589">
              <w:rPr>
                <w:rFonts w:ascii="宋体" w:hint="eastAsia"/>
                <w:szCs w:val="13"/>
              </w:rPr>
              <w:t xml:space="preserve"> </w:t>
            </w:r>
            <w:r w:rsidRPr="00D31589">
              <w:rPr>
                <w:szCs w:val="13"/>
              </w:rPr>
              <w:t>the</w:t>
            </w:r>
            <w:r w:rsidRPr="00D31589">
              <w:rPr>
                <w:rFonts w:ascii="宋体"/>
                <w:szCs w:val="13"/>
              </w:rPr>
              <w:t xml:space="preserve"> </w:t>
            </w:r>
            <w:r w:rsidRPr="00D31589">
              <w:rPr>
                <w:szCs w:val="13"/>
              </w:rPr>
              <w:t>staircase</w:t>
            </w:r>
            <w:r w:rsidRPr="00D31589">
              <w:rPr>
                <w:rFonts w:ascii="宋体"/>
                <w:szCs w:val="13"/>
              </w:rPr>
              <w:t xml:space="preserve"> </w:t>
            </w:r>
            <w:r w:rsidRPr="00D31589">
              <w:rPr>
                <w:szCs w:val="13"/>
              </w:rPr>
              <w:t>was</w:t>
            </w:r>
            <w:r w:rsidRPr="00D31589">
              <w:rPr>
                <w:rFonts w:ascii="宋体"/>
                <w:szCs w:val="13"/>
              </w:rPr>
              <w:t xml:space="preserve"> </w:t>
            </w:r>
            <w:r w:rsidRPr="00D31589">
              <w:rPr>
                <w:szCs w:val="13"/>
              </w:rPr>
              <w:t>dispensed</w:t>
            </w:r>
            <w:r w:rsidRPr="00D31589">
              <w:rPr>
                <w:rFonts w:ascii="宋体"/>
                <w:szCs w:val="13"/>
              </w:rPr>
              <w:t xml:space="preserve"> </w:t>
            </w:r>
            <w:r w:rsidRPr="00D31589">
              <w:rPr>
                <w:szCs w:val="13"/>
              </w:rPr>
              <w:t>with</w:t>
            </w:r>
            <w:r w:rsidRPr="00D31589">
              <w:rPr>
                <w:rFonts w:ascii="宋体"/>
                <w:szCs w:val="13"/>
              </w:rPr>
              <w:t xml:space="preserve"> </w:t>
            </w:r>
            <w:r w:rsidRPr="00D31589">
              <w:rPr>
                <w:szCs w:val="13"/>
              </w:rPr>
              <w:t>because</w:t>
            </w:r>
            <w:r w:rsidRPr="00D31589">
              <w:rPr>
                <w:rFonts w:ascii="宋体"/>
                <w:szCs w:val="13"/>
              </w:rPr>
              <w:t xml:space="preserve"> </w:t>
            </w:r>
            <w:r w:rsidRPr="00D31589">
              <w:rPr>
                <w:szCs w:val="13"/>
              </w:rPr>
              <w:t>the</w:t>
            </w:r>
            <w:r w:rsidRPr="00D31589">
              <w:rPr>
                <w:rFonts w:ascii="宋体"/>
                <w:szCs w:val="13"/>
              </w:rPr>
              <w:t xml:space="preserve"> </w:t>
            </w:r>
            <w:r w:rsidRPr="00D31589">
              <w:rPr>
                <w:szCs w:val="13"/>
              </w:rPr>
              <w:t>Japanese</w:t>
            </w:r>
            <w:r w:rsidRPr="00D31589">
              <w:rPr>
                <w:rFonts w:ascii="宋体"/>
                <w:szCs w:val="13"/>
              </w:rPr>
              <w:t xml:space="preserve"> </w:t>
            </w:r>
            <w:r w:rsidRPr="00D31589">
              <w:rPr>
                <w:szCs w:val="13"/>
              </w:rPr>
              <w:t>pagoda</w:t>
            </w:r>
            <w:r w:rsidRPr="00D31589">
              <w:rPr>
                <w:rFonts w:ascii="宋体"/>
                <w:szCs w:val="13"/>
              </w:rPr>
              <w:t xml:space="preserve"> </w:t>
            </w:r>
            <w:r w:rsidRPr="00D31589">
              <w:rPr>
                <w:szCs w:val="13"/>
              </w:rPr>
              <w:t>did</w:t>
            </w:r>
            <w:r w:rsidRPr="00D31589">
              <w:rPr>
                <w:rFonts w:ascii="宋体"/>
                <w:szCs w:val="13"/>
              </w:rPr>
              <w:t xml:space="preserve"> </w:t>
            </w:r>
            <w:r w:rsidRPr="00D31589">
              <w:rPr>
                <w:szCs w:val="13"/>
              </w:rPr>
              <w:t>not</w:t>
            </w:r>
            <w:r w:rsidRPr="00D31589">
              <w:rPr>
                <w:rFonts w:ascii="宋体"/>
                <w:szCs w:val="13"/>
              </w:rPr>
              <w:t xml:space="preserve"> </w:t>
            </w:r>
            <w:r w:rsidRPr="00D31589">
              <w:rPr>
                <w:szCs w:val="13"/>
              </w:rPr>
              <w:t>have</w:t>
            </w:r>
            <w:r w:rsidRPr="00D31589">
              <w:rPr>
                <w:rFonts w:ascii="宋体"/>
                <w:szCs w:val="13"/>
              </w:rPr>
              <w:t xml:space="preserve"> </w:t>
            </w:r>
            <w:r w:rsidRPr="00D31589">
              <w:rPr>
                <w:szCs w:val="13"/>
              </w:rPr>
              <w:t>any</w:t>
            </w:r>
            <w:r w:rsidRPr="00D31589">
              <w:rPr>
                <w:rFonts w:ascii="宋体"/>
                <w:szCs w:val="13"/>
              </w:rPr>
              <w:t xml:space="preserve"> </w:t>
            </w:r>
            <w:r w:rsidRPr="00D31589">
              <w:rPr>
                <w:szCs w:val="13"/>
              </w:rPr>
              <w:t>practical</w:t>
            </w:r>
            <w:r w:rsidRPr="00D31589">
              <w:rPr>
                <w:rFonts w:ascii="宋体"/>
                <w:szCs w:val="13"/>
              </w:rPr>
              <w:t xml:space="preserve"> </w:t>
            </w:r>
            <w:r w:rsidRPr="00D31589">
              <w:rPr>
                <w:szCs w:val="13"/>
              </w:rPr>
              <w:t>use</w:t>
            </w:r>
            <w:r w:rsidRPr="00D31589">
              <w:rPr>
                <w:rFonts w:ascii="宋体" w:hAnsi="宋体" w:hint="eastAsia"/>
                <w:szCs w:val="13"/>
              </w:rPr>
              <w:t>.</w:t>
            </w:r>
            <w:r w:rsidRPr="00D31589">
              <w:rPr>
                <w:rFonts w:ascii="宋体" w:hint="eastAsia"/>
                <w:szCs w:val="13"/>
              </w:rPr>
              <w:t xml:space="preserve"> 中国人用砖石造塔，内设楼梯……当宝塔到达日本，日本人加以改进，楼梯被弃用了……</w:t>
            </w:r>
          </w:p>
          <w:p w:rsidR="00383DF5" w:rsidRPr="00D31589" w:rsidRDefault="00383DF5" w:rsidP="00383DF5">
            <w:pPr>
              <w:ind w:leftChars="50" w:left="105" w:rightChars="50" w:right="105"/>
              <w:rPr>
                <w:rFonts w:ascii="宋体" w:hint="eastAsia"/>
                <w:szCs w:val="13"/>
              </w:rPr>
            </w:pPr>
            <w:r w:rsidRPr="00D31589">
              <w:rPr>
                <w:rFonts w:ascii="宋体" w:hint="eastAsia"/>
                <w:szCs w:val="13"/>
              </w:rPr>
              <w:t>很明显，只有中国的塔有楼梯，也就能方便地到达顶层；日本宝塔没有楼梯，谈何容易到达顶层呢</w:t>
            </w:r>
            <w:r w:rsidRPr="00D31589">
              <w:rPr>
                <w:rFonts w:ascii="宋体"/>
                <w:szCs w:val="13"/>
              </w:rPr>
              <w:t>?</w:t>
            </w:r>
            <w:r w:rsidRPr="00D31589">
              <w:rPr>
                <w:szCs w:val="13"/>
              </w:rPr>
              <w:t>staircase</w:t>
            </w:r>
            <w:r w:rsidRPr="00D31589">
              <w:rPr>
                <w:rFonts w:ascii="宋体" w:hint="eastAsia"/>
                <w:szCs w:val="13"/>
              </w:rPr>
              <w:t>楼梯，引申一下，就是中国宝塔的特点就是人们很容易就能登上塔顶。所以答案为</w:t>
            </w:r>
            <w:r w:rsidRPr="00D31589">
              <w:rPr>
                <w:szCs w:val="13"/>
              </w:rPr>
              <w:t>B</w:t>
            </w:r>
            <w:r w:rsidRPr="00D31589">
              <w:rPr>
                <w:rFonts w:ascii="宋体" w:hint="eastAsia"/>
                <w:szCs w:val="13"/>
              </w:rPr>
              <w:t>。</w:t>
            </w:r>
          </w:p>
          <w:p w:rsidR="00383DF5" w:rsidRPr="00D31589" w:rsidRDefault="00383DF5" w:rsidP="00383DF5">
            <w:pPr>
              <w:ind w:leftChars="50" w:left="105" w:rightChars="50" w:right="105"/>
              <w:rPr>
                <w:rFonts w:ascii="宋体" w:hint="eastAsia"/>
                <w:szCs w:val="13"/>
              </w:rPr>
            </w:pPr>
            <w:r w:rsidRPr="00D31589">
              <w:rPr>
                <w:rFonts w:ascii="宋体" w:hint="eastAsia"/>
                <w:szCs w:val="13"/>
              </w:rPr>
              <w:t>关键词组：</w:t>
            </w:r>
            <w:r w:rsidRPr="00D31589">
              <w:rPr>
                <w:szCs w:val="13"/>
              </w:rPr>
              <w:t>be</w:t>
            </w:r>
            <w:r w:rsidRPr="00D31589">
              <w:rPr>
                <w:rFonts w:ascii="宋体"/>
                <w:szCs w:val="13"/>
              </w:rPr>
              <w:t xml:space="preserve"> </w:t>
            </w:r>
            <w:r w:rsidRPr="00D31589">
              <w:rPr>
                <w:szCs w:val="13"/>
              </w:rPr>
              <w:t>dispensed</w:t>
            </w:r>
            <w:r w:rsidRPr="00D31589">
              <w:rPr>
                <w:rFonts w:ascii="宋体"/>
                <w:szCs w:val="13"/>
              </w:rPr>
              <w:t xml:space="preserve"> </w:t>
            </w:r>
            <w:r w:rsidRPr="00D31589">
              <w:rPr>
                <w:szCs w:val="13"/>
              </w:rPr>
              <w:t>with</w:t>
            </w:r>
            <w:r w:rsidRPr="00D31589">
              <w:rPr>
                <w:rFonts w:ascii="宋体" w:hint="eastAsia"/>
                <w:szCs w:val="13"/>
              </w:rPr>
              <w:t>弃用，不再拥有</w:t>
            </w:r>
          </w:p>
          <w:p w:rsidR="00383DF5" w:rsidRPr="00D31589" w:rsidRDefault="00383DF5" w:rsidP="00383DF5">
            <w:pPr>
              <w:ind w:leftChars="50" w:left="105" w:rightChars="50" w:right="105"/>
              <w:rPr>
                <w:szCs w:val="13"/>
              </w:rPr>
            </w:pPr>
            <w:r w:rsidRPr="00D31589">
              <w:rPr>
                <w:rFonts w:ascii="宋体" w:hint="eastAsia"/>
                <w:szCs w:val="13"/>
              </w:rPr>
              <w:t>例如：</w:t>
            </w:r>
            <w:r w:rsidRPr="00D31589">
              <w:rPr>
                <w:szCs w:val="13"/>
              </w:rPr>
              <w:t>I</w:t>
            </w:r>
            <w:r w:rsidRPr="00D31589">
              <w:rPr>
                <w:rFonts w:ascii="宋体"/>
                <w:szCs w:val="13"/>
              </w:rPr>
              <w:t xml:space="preserve"> </w:t>
            </w:r>
            <w:r w:rsidRPr="00D31589">
              <w:rPr>
                <w:szCs w:val="13"/>
              </w:rPr>
              <w:t>think</w:t>
            </w:r>
            <w:r w:rsidRPr="00D31589">
              <w:rPr>
                <w:rFonts w:ascii="宋体"/>
                <w:szCs w:val="13"/>
              </w:rPr>
              <w:t xml:space="preserve"> </w:t>
            </w:r>
            <w:r w:rsidRPr="00D31589">
              <w:rPr>
                <w:szCs w:val="13"/>
              </w:rPr>
              <w:t>we</w:t>
            </w:r>
            <w:r w:rsidRPr="00D31589">
              <w:rPr>
                <w:rFonts w:ascii="宋体"/>
                <w:szCs w:val="13"/>
              </w:rPr>
              <w:t xml:space="preserve"> </w:t>
            </w:r>
            <w:r w:rsidRPr="00D31589">
              <w:rPr>
                <w:szCs w:val="13"/>
              </w:rPr>
              <w:t>will</w:t>
            </w:r>
            <w:r w:rsidRPr="00D31589">
              <w:rPr>
                <w:rFonts w:ascii="宋体"/>
                <w:szCs w:val="13"/>
              </w:rPr>
              <w:t xml:space="preserve"> </w:t>
            </w:r>
            <w:r w:rsidRPr="00D31589">
              <w:rPr>
                <w:szCs w:val="13"/>
              </w:rPr>
              <w:t>soon</w:t>
            </w:r>
            <w:r w:rsidRPr="00D31589">
              <w:rPr>
                <w:rFonts w:ascii="宋体"/>
                <w:szCs w:val="13"/>
              </w:rPr>
              <w:t xml:space="preserve"> </w:t>
            </w:r>
            <w:r w:rsidRPr="00D31589">
              <w:rPr>
                <w:szCs w:val="13"/>
              </w:rPr>
              <w:t>see</w:t>
            </w:r>
            <w:r w:rsidRPr="00D31589">
              <w:rPr>
                <w:rFonts w:ascii="宋体"/>
                <w:szCs w:val="13"/>
              </w:rPr>
              <w:t xml:space="preserve"> </w:t>
            </w:r>
            <w:r w:rsidRPr="00D31589">
              <w:rPr>
                <w:szCs w:val="13"/>
              </w:rPr>
              <w:t>juries</w:t>
            </w:r>
            <w:r w:rsidRPr="00D31589">
              <w:rPr>
                <w:rFonts w:ascii="宋体"/>
                <w:szCs w:val="13"/>
              </w:rPr>
              <w:t xml:space="preserve"> </w:t>
            </w:r>
            <w:r w:rsidRPr="00D31589">
              <w:rPr>
                <w:szCs w:val="13"/>
              </w:rPr>
              <w:t>dispensed</w:t>
            </w:r>
            <w:r w:rsidRPr="00D31589">
              <w:rPr>
                <w:rFonts w:ascii="宋体"/>
                <w:szCs w:val="13"/>
              </w:rPr>
              <w:t xml:space="preserve"> </w:t>
            </w:r>
            <w:r w:rsidRPr="00D31589">
              <w:rPr>
                <w:szCs w:val="13"/>
              </w:rPr>
              <w:t>with</w:t>
            </w:r>
            <w:r w:rsidRPr="00D31589">
              <w:rPr>
                <w:rFonts w:ascii="宋体"/>
                <w:szCs w:val="13"/>
              </w:rPr>
              <w:t xml:space="preserve"> </w:t>
            </w:r>
            <w:r w:rsidRPr="00D31589">
              <w:rPr>
                <w:szCs w:val="13"/>
              </w:rPr>
              <w:t>in</w:t>
            </w:r>
            <w:r w:rsidRPr="00D31589">
              <w:rPr>
                <w:rFonts w:ascii="宋体"/>
                <w:szCs w:val="13"/>
              </w:rPr>
              <w:t xml:space="preserve"> </w:t>
            </w:r>
            <w:r w:rsidRPr="00D31589">
              <w:rPr>
                <w:szCs w:val="13"/>
              </w:rPr>
              <w:t>criminal</w:t>
            </w:r>
            <w:r w:rsidRPr="00D31589">
              <w:rPr>
                <w:rFonts w:ascii="宋体" w:hAnsi="宋体" w:hint="eastAsia"/>
                <w:szCs w:val="13"/>
              </w:rPr>
              <w:t>.</w:t>
            </w:r>
            <w:r w:rsidRPr="00D31589">
              <w:rPr>
                <w:rFonts w:ascii="宋体" w:hint="eastAsia"/>
                <w:szCs w:val="13"/>
              </w:rPr>
              <w:t xml:space="preserve"> 我想我们不久就会看到在刑事审理中不再使用陪审团。</w:t>
            </w:r>
          </w:p>
        </w:tc>
      </w:tr>
      <w:tr w:rsidR="00383DF5" w:rsidRPr="00D31589" w:rsidTr="009E3E3D">
        <w:tblPrEx>
          <w:tblCellMar>
            <w:top w:w="0" w:type="dxa"/>
            <w:left w:w="0" w:type="dxa"/>
            <w:bottom w:w="0" w:type="dxa"/>
            <w:right w:w="0" w:type="dxa"/>
          </w:tblCellMar>
        </w:tblPrEx>
        <w:trPr>
          <w:trHeight w:val="20"/>
        </w:trPr>
        <w:tc>
          <w:tcPr>
            <w:tcW w:w="160" w:type="dxa"/>
            <w:vAlign w:val="center"/>
          </w:tcPr>
          <w:p w:rsidR="00383DF5" w:rsidRPr="00D31589" w:rsidRDefault="00383DF5" w:rsidP="009E3E3D">
            <w:pPr>
              <w:jc w:val="center"/>
              <w:rPr>
                <w:szCs w:val="13"/>
              </w:rPr>
            </w:pPr>
            <w:r w:rsidRPr="00D31589">
              <w:rPr>
                <w:szCs w:val="13"/>
              </w:rPr>
              <w:t>6</w:t>
            </w:r>
          </w:p>
        </w:tc>
        <w:tc>
          <w:tcPr>
            <w:tcW w:w="1111" w:type="dxa"/>
          </w:tcPr>
          <w:p w:rsidR="00383DF5" w:rsidRPr="00D31589" w:rsidRDefault="00383DF5" w:rsidP="00383DF5">
            <w:pPr>
              <w:ind w:leftChars="50" w:left="105" w:rightChars="50" w:right="105"/>
              <w:rPr>
                <w:szCs w:val="13"/>
              </w:rPr>
            </w:pPr>
            <w:r w:rsidRPr="00D31589">
              <w:rPr>
                <w:szCs w:val="13"/>
              </w:rPr>
              <w:t>tiles</w:t>
            </w:r>
            <w:r w:rsidRPr="00D31589">
              <w:rPr>
                <w:rFonts w:ascii="宋体"/>
                <w:szCs w:val="13"/>
              </w:rPr>
              <w:t xml:space="preserve"> </w:t>
            </w:r>
            <w:r w:rsidRPr="00D31589">
              <w:rPr>
                <w:szCs w:val="13"/>
              </w:rPr>
              <w:t>on</w:t>
            </w:r>
            <w:r w:rsidRPr="00D31589">
              <w:rPr>
                <w:rFonts w:ascii="宋体"/>
                <w:szCs w:val="13"/>
              </w:rPr>
              <w:t xml:space="preserve"> </w:t>
            </w:r>
            <w:r w:rsidRPr="00D31589">
              <w:rPr>
                <w:szCs w:val="13"/>
              </w:rPr>
              <w:t>eaves</w:t>
            </w:r>
          </w:p>
        </w:tc>
        <w:tc>
          <w:tcPr>
            <w:tcW w:w="7039" w:type="dxa"/>
          </w:tcPr>
          <w:p w:rsidR="00383DF5" w:rsidRPr="00D31589" w:rsidRDefault="00383DF5" w:rsidP="00383DF5">
            <w:pPr>
              <w:ind w:leftChars="50" w:left="105" w:rightChars="50" w:right="105"/>
              <w:rPr>
                <w:szCs w:val="13"/>
              </w:rPr>
            </w:pPr>
            <w:r w:rsidRPr="00D31589">
              <w:rPr>
                <w:rFonts w:hint="eastAsia"/>
                <w:szCs w:val="13"/>
              </w:rPr>
              <w:t>用</w:t>
            </w:r>
            <w:r w:rsidRPr="00D31589">
              <w:rPr>
                <w:szCs w:val="13"/>
              </w:rPr>
              <w:t>tile</w:t>
            </w:r>
            <w:r w:rsidRPr="00D31589">
              <w:rPr>
                <w:rFonts w:ascii="宋体" w:hint="eastAsia"/>
                <w:szCs w:val="13"/>
              </w:rPr>
              <w:t>一词定位到第五段第二句：</w:t>
            </w:r>
            <w:r w:rsidRPr="00D31589">
              <w:rPr>
                <w:szCs w:val="13"/>
              </w:rPr>
              <w:t>For</w:t>
            </w:r>
            <w:r w:rsidRPr="00D31589">
              <w:rPr>
                <w:rFonts w:ascii="宋体"/>
                <w:szCs w:val="13"/>
              </w:rPr>
              <w:t xml:space="preserve"> </w:t>
            </w:r>
            <w:r w:rsidRPr="00D31589">
              <w:rPr>
                <w:szCs w:val="13"/>
              </w:rPr>
              <w:t>the</w:t>
            </w:r>
            <w:r w:rsidRPr="00D31589">
              <w:rPr>
                <w:rFonts w:ascii="宋体"/>
                <w:szCs w:val="13"/>
              </w:rPr>
              <w:t xml:space="preserve"> </w:t>
            </w:r>
            <w:r w:rsidRPr="00D31589">
              <w:rPr>
                <w:szCs w:val="13"/>
              </w:rPr>
              <w:t>same</w:t>
            </w:r>
            <w:r w:rsidRPr="00D31589">
              <w:rPr>
                <w:rFonts w:ascii="宋体"/>
                <w:szCs w:val="13"/>
              </w:rPr>
              <w:t xml:space="preserve"> </w:t>
            </w:r>
            <w:r w:rsidRPr="00D31589">
              <w:rPr>
                <w:szCs w:val="13"/>
              </w:rPr>
              <w:t>reason</w:t>
            </w:r>
            <w:r w:rsidRPr="00D31589">
              <w:rPr>
                <w:rFonts w:hint="eastAsia"/>
                <w:szCs w:val="13"/>
              </w:rPr>
              <w:t xml:space="preserve">, </w:t>
            </w:r>
            <w:r w:rsidRPr="00D31589">
              <w:rPr>
                <w:szCs w:val="13"/>
              </w:rPr>
              <w:t>the</w:t>
            </w:r>
            <w:r w:rsidRPr="00D31589">
              <w:rPr>
                <w:rFonts w:ascii="宋体"/>
                <w:szCs w:val="13"/>
              </w:rPr>
              <w:t xml:space="preserve"> </w:t>
            </w:r>
            <w:r w:rsidRPr="00D31589">
              <w:rPr>
                <w:szCs w:val="13"/>
              </w:rPr>
              <w:t>builders</w:t>
            </w:r>
            <w:r w:rsidRPr="00D31589">
              <w:rPr>
                <w:rFonts w:ascii="宋体"/>
                <w:szCs w:val="13"/>
              </w:rPr>
              <w:t xml:space="preserve"> </w:t>
            </w:r>
            <w:r w:rsidRPr="00D31589">
              <w:rPr>
                <w:szCs w:val="13"/>
              </w:rPr>
              <w:t>of</w:t>
            </w:r>
            <w:r w:rsidRPr="00D31589">
              <w:rPr>
                <w:rFonts w:ascii="宋体"/>
                <w:szCs w:val="13"/>
              </w:rPr>
              <w:t xml:space="preserve"> </w:t>
            </w:r>
            <w:r w:rsidRPr="00D31589">
              <w:rPr>
                <w:szCs w:val="13"/>
              </w:rPr>
              <w:t>Japanese</w:t>
            </w:r>
            <w:r w:rsidRPr="00D31589">
              <w:rPr>
                <w:rFonts w:ascii="宋体"/>
                <w:szCs w:val="13"/>
              </w:rPr>
              <w:t xml:space="preserve"> </w:t>
            </w:r>
            <w:r w:rsidRPr="00D31589">
              <w:rPr>
                <w:szCs w:val="13"/>
              </w:rPr>
              <w:t>pagodas</w:t>
            </w:r>
            <w:r w:rsidRPr="00D31589">
              <w:rPr>
                <w:rFonts w:ascii="宋体"/>
                <w:szCs w:val="13"/>
              </w:rPr>
              <w:t xml:space="preserve"> </w:t>
            </w:r>
            <w:r w:rsidRPr="00D31589">
              <w:rPr>
                <w:szCs w:val="13"/>
              </w:rPr>
              <w:t>seem</w:t>
            </w:r>
            <w:r w:rsidRPr="00D31589">
              <w:rPr>
                <w:rFonts w:ascii="宋体"/>
                <w:szCs w:val="13"/>
              </w:rPr>
              <w:t xml:space="preserve"> </w:t>
            </w:r>
            <w:r w:rsidRPr="00D31589">
              <w:rPr>
                <w:szCs w:val="13"/>
              </w:rPr>
              <w:t>to</w:t>
            </w:r>
            <w:r w:rsidRPr="00D31589">
              <w:rPr>
                <w:rFonts w:ascii="宋体"/>
                <w:szCs w:val="13"/>
              </w:rPr>
              <w:t xml:space="preserve"> </w:t>
            </w:r>
            <w:r w:rsidRPr="00D31589">
              <w:rPr>
                <w:szCs w:val="13"/>
              </w:rPr>
              <w:t>have</w:t>
            </w:r>
            <w:r w:rsidRPr="00D31589">
              <w:rPr>
                <w:rFonts w:ascii="宋体"/>
                <w:szCs w:val="13"/>
              </w:rPr>
              <w:t xml:space="preserve"> </w:t>
            </w:r>
            <w:r w:rsidRPr="00D31589">
              <w:rPr>
                <w:szCs w:val="13"/>
              </w:rPr>
              <w:t>further</w:t>
            </w:r>
            <w:r w:rsidRPr="00D31589">
              <w:rPr>
                <w:rFonts w:ascii="宋体"/>
                <w:szCs w:val="13"/>
              </w:rPr>
              <w:t xml:space="preserve"> </w:t>
            </w:r>
            <w:r w:rsidRPr="00D31589">
              <w:rPr>
                <w:szCs w:val="13"/>
              </w:rPr>
              <w:t>increased</w:t>
            </w:r>
            <w:r w:rsidRPr="00D31589">
              <w:rPr>
                <w:rFonts w:ascii="宋体"/>
                <w:szCs w:val="13"/>
              </w:rPr>
              <w:t xml:space="preserve"> </w:t>
            </w:r>
            <w:r w:rsidRPr="00D31589">
              <w:rPr>
                <w:szCs w:val="13"/>
              </w:rPr>
              <w:t>their</w:t>
            </w:r>
            <w:r w:rsidRPr="00D31589">
              <w:rPr>
                <w:rFonts w:ascii="宋体"/>
                <w:szCs w:val="13"/>
              </w:rPr>
              <w:t xml:space="preserve"> </w:t>
            </w:r>
            <w:r w:rsidRPr="00D31589">
              <w:rPr>
                <w:szCs w:val="13"/>
              </w:rPr>
              <w:t>weight</w:t>
            </w:r>
            <w:r w:rsidRPr="00D31589">
              <w:rPr>
                <w:rFonts w:ascii="宋体"/>
                <w:szCs w:val="13"/>
              </w:rPr>
              <w:t xml:space="preserve"> </w:t>
            </w:r>
            <w:r w:rsidRPr="00D31589">
              <w:rPr>
                <w:szCs w:val="13"/>
              </w:rPr>
              <w:t>by</w:t>
            </w:r>
            <w:r w:rsidRPr="00D31589">
              <w:rPr>
                <w:rFonts w:ascii="宋体"/>
                <w:szCs w:val="13"/>
              </w:rPr>
              <w:t xml:space="preserve"> </w:t>
            </w:r>
            <w:r w:rsidRPr="00D31589">
              <w:rPr>
                <w:szCs w:val="13"/>
              </w:rPr>
              <w:t>choosing</w:t>
            </w:r>
            <w:r w:rsidRPr="00D31589">
              <w:rPr>
                <w:rFonts w:ascii="宋体"/>
                <w:szCs w:val="13"/>
              </w:rPr>
              <w:t xml:space="preserve"> </w:t>
            </w:r>
            <w:r w:rsidRPr="00D31589">
              <w:rPr>
                <w:szCs w:val="13"/>
              </w:rPr>
              <w:t>to</w:t>
            </w:r>
            <w:r w:rsidRPr="00D31589">
              <w:rPr>
                <w:rFonts w:ascii="宋体"/>
                <w:szCs w:val="13"/>
              </w:rPr>
              <w:t xml:space="preserve"> </w:t>
            </w:r>
            <w:r w:rsidRPr="00D31589">
              <w:rPr>
                <w:szCs w:val="13"/>
              </w:rPr>
              <w:t>cover</w:t>
            </w:r>
            <w:r w:rsidRPr="00D31589">
              <w:rPr>
                <w:rFonts w:ascii="宋体"/>
                <w:szCs w:val="13"/>
              </w:rPr>
              <w:t xml:space="preserve"> </w:t>
            </w:r>
            <w:r w:rsidRPr="00D31589">
              <w:rPr>
                <w:szCs w:val="13"/>
              </w:rPr>
              <w:t>these</w:t>
            </w:r>
            <w:r w:rsidRPr="00D31589">
              <w:rPr>
                <w:rFonts w:ascii="宋体"/>
                <w:szCs w:val="13"/>
              </w:rPr>
              <w:t xml:space="preserve"> </w:t>
            </w:r>
            <w:r w:rsidRPr="00D31589">
              <w:rPr>
                <w:szCs w:val="13"/>
              </w:rPr>
              <w:t>extended</w:t>
            </w:r>
            <w:r w:rsidRPr="00D31589">
              <w:rPr>
                <w:rFonts w:ascii="宋体"/>
                <w:szCs w:val="13"/>
              </w:rPr>
              <w:t xml:space="preserve"> </w:t>
            </w:r>
            <w:r w:rsidRPr="00D31589">
              <w:rPr>
                <w:szCs w:val="13"/>
              </w:rPr>
              <w:t>eaves</w:t>
            </w:r>
            <w:r w:rsidRPr="00D31589">
              <w:rPr>
                <w:rFonts w:ascii="宋体"/>
                <w:szCs w:val="13"/>
              </w:rPr>
              <w:t xml:space="preserve"> </w:t>
            </w:r>
            <w:r w:rsidRPr="00D31589">
              <w:rPr>
                <w:szCs w:val="13"/>
              </w:rPr>
              <w:t>not</w:t>
            </w:r>
            <w:r w:rsidRPr="00D31589">
              <w:rPr>
                <w:rFonts w:ascii="宋体"/>
                <w:szCs w:val="13"/>
              </w:rPr>
              <w:t xml:space="preserve"> </w:t>
            </w:r>
            <w:r w:rsidRPr="00D31589">
              <w:rPr>
                <w:szCs w:val="13"/>
              </w:rPr>
              <w:t>with</w:t>
            </w:r>
            <w:r w:rsidRPr="00D31589">
              <w:rPr>
                <w:rFonts w:ascii="宋体"/>
                <w:szCs w:val="13"/>
              </w:rPr>
              <w:t xml:space="preserve"> </w:t>
            </w:r>
            <w:r w:rsidRPr="00D31589">
              <w:rPr>
                <w:szCs w:val="13"/>
              </w:rPr>
              <w:t>the</w:t>
            </w:r>
            <w:r w:rsidRPr="00D31589">
              <w:rPr>
                <w:rFonts w:ascii="宋体"/>
                <w:szCs w:val="13"/>
              </w:rPr>
              <w:t xml:space="preserve"> </w:t>
            </w:r>
            <w:r w:rsidRPr="00D31589">
              <w:rPr>
                <w:szCs w:val="13"/>
              </w:rPr>
              <w:t>porcelain</w:t>
            </w:r>
            <w:r w:rsidRPr="00D31589">
              <w:rPr>
                <w:rFonts w:ascii="宋体"/>
                <w:szCs w:val="13"/>
              </w:rPr>
              <w:t xml:space="preserve"> </w:t>
            </w:r>
            <w:r w:rsidRPr="00D31589">
              <w:rPr>
                <w:szCs w:val="13"/>
              </w:rPr>
              <w:t>tiles</w:t>
            </w:r>
            <w:r w:rsidRPr="00D31589">
              <w:rPr>
                <w:rFonts w:ascii="宋体"/>
                <w:szCs w:val="13"/>
              </w:rPr>
              <w:t xml:space="preserve"> </w:t>
            </w:r>
            <w:r w:rsidRPr="00D31589">
              <w:rPr>
                <w:szCs w:val="13"/>
              </w:rPr>
              <w:t>of</w:t>
            </w:r>
            <w:r w:rsidRPr="00D31589">
              <w:rPr>
                <w:rFonts w:ascii="宋体"/>
                <w:szCs w:val="13"/>
              </w:rPr>
              <w:t xml:space="preserve"> </w:t>
            </w:r>
            <w:r w:rsidRPr="00D31589">
              <w:rPr>
                <w:szCs w:val="13"/>
              </w:rPr>
              <w:t>many</w:t>
            </w:r>
            <w:r w:rsidRPr="00D31589">
              <w:rPr>
                <w:rFonts w:ascii="宋体"/>
                <w:szCs w:val="13"/>
              </w:rPr>
              <w:t xml:space="preserve"> </w:t>
            </w:r>
            <w:r w:rsidRPr="00D31589">
              <w:rPr>
                <w:szCs w:val="13"/>
              </w:rPr>
              <w:t>Chinese</w:t>
            </w:r>
            <w:r w:rsidRPr="00D31589">
              <w:rPr>
                <w:rFonts w:ascii="宋体"/>
                <w:szCs w:val="13"/>
              </w:rPr>
              <w:t xml:space="preserve"> </w:t>
            </w:r>
            <w:r w:rsidRPr="00D31589">
              <w:rPr>
                <w:szCs w:val="13"/>
              </w:rPr>
              <w:t>pagodas</w:t>
            </w:r>
            <w:r w:rsidRPr="00D31589">
              <w:rPr>
                <w:rFonts w:ascii="宋体"/>
                <w:szCs w:val="13"/>
              </w:rPr>
              <w:t xml:space="preserve"> </w:t>
            </w:r>
            <w:r w:rsidRPr="00D31589">
              <w:rPr>
                <w:szCs w:val="13"/>
              </w:rPr>
              <w:t>but</w:t>
            </w:r>
            <w:r w:rsidRPr="00D31589">
              <w:rPr>
                <w:rFonts w:ascii="宋体"/>
                <w:szCs w:val="13"/>
              </w:rPr>
              <w:t xml:space="preserve"> </w:t>
            </w:r>
            <w:r w:rsidRPr="00D31589">
              <w:rPr>
                <w:szCs w:val="13"/>
              </w:rPr>
              <w:t>with</w:t>
            </w:r>
            <w:r w:rsidRPr="00D31589">
              <w:rPr>
                <w:rFonts w:ascii="宋体"/>
                <w:szCs w:val="13"/>
              </w:rPr>
              <w:t xml:space="preserve"> </w:t>
            </w:r>
            <w:r w:rsidRPr="00D31589">
              <w:rPr>
                <w:szCs w:val="13"/>
              </w:rPr>
              <w:t>much</w:t>
            </w:r>
            <w:r w:rsidRPr="00D31589">
              <w:rPr>
                <w:rFonts w:ascii="宋体"/>
                <w:szCs w:val="13"/>
              </w:rPr>
              <w:t xml:space="preserve"> </w:t>
            </w:r>
            <w:r w:rsidRPr="00D31589">
              <w:rPr>
                <w:szCs w:val="13"/>
              </w:rPr>
              <w:t>heavier</w:t>
            </w:r>
            <w:r w:rsidRPr="00D31589">
              <w:rPr>
                <w:rFonts w:ascii="宋体"/>
                <w:szCs w:val="13"/>
              </w:rPr>
              <w:t xml:space="preserve"> </w:t>
            </w:r>
            <w:r w:rsidRPr="00D31589">
              <w:rPr>
                <w:szCs w:val="13"/>
              </w:rPr>
              <w:t>earthenware</w:t>
            </w:r>
            <w:r w:rsidRPr="00D31589">
              <w:rPr>
                <w:rFonts w:ascii="宋体"/>
                <w:szCs w:val="13"/>
              </w:rPr>
              <w:t xml:space="preserve"> </w:t>
            </w:r>
            <w:r w:rsidRPr="00D31589">
              <w:rPr>
                <w:szCs w:val="13"/>
              </w:rPr>
              <w:t>tiles</w:t>
            </w:r>
            <w:r w:rsidRPr="00D31589">
              <w:rPr>
                <w:rFonts w:ascii="宋体" w:hAnsi="宋体" w:hint="eastAsia"/>
                <w:szCs w:val="13"/>
              </w:rPr>
              <w:t>.</w:t>
            </w:r>
            <w:r w:rsidRPr="00D31589">
              <w:rPr>
                <w:rFonts w:ascii="宋体" w:hint="eastAsia"/>
                <w:szCs w:val="13"/>
              </w:rPr>
              <w:t xml:space="preserve"> 出于同样的原因，日本宝塔的建造者们通过采用较重的陶瓦来覆盖这些延伸的屋檐从而大量增加自身的重量，而不像许多中国宝塔那样采用瓷瓦。这句话表明不管是日本塔还是中国塔，屋檐上当然都盖着瓦，只是所用的瓦材质不同而已。所以答案是</w:t>
            </w:r>
            <w:r w:rsidRPr="00D31589">
              <w:rPr>
                <w:szCs w:val="13"/>
              </w:rPr>
              <w:t>A</w:t>
            </w:r>
            <w:r w:rsidRPr="00D31589">
              <w:rPr>
                <w:rFonts w:ascii="宋体" w:hint="eastAsia"/>
                <w:szCs w:val="13"/>
              </w:rPr>
              <w:t>。</w:t>
            </w:r>
          </w:p>
        </w:tc>
      </w:tr>
      <w:tr w:rsidR="00383DF5" w:rsidRPr="00D31589" w:rsidTr="009E3E3D">
        <w:tblPrEx>
          <w:tblCellMar>
            <w:top w:w="0" w:type="dxa"/>
            <w:left w:w="0" w:type="dxa"/>
            <w:bottom w:w="0" w:type="dxa"/>
            <w:right w:w="0" w:type="dxa"/>
          </w:tblCellMar>
        </w:tblPrEx>
        <w:trPr>
          <w:trHeight w:val="20"/>
        </w:trPr>
        <w:tc>
          <w:tcPr>
            <w:tcW w:w="160" w:type="dxa"/>
            <w:vAlign w:val="center"/>
          </w:tcPr>
          <w:p w:rsidR="00383DF5" w:rsidRPr="00D31589" w:rsidRDefault="00383DF5" w:rsidP="009E3E3D">
            <w:pPr>
              <w:jc w:val="center"/>
              <w:rPr>
                <w:szCs w:val="13"/>
              </w:rPr>
            </w:pPr>
            <w:r w:rsidRPr="00D31589">
              <w:rPr>
                <w:szCs w:val="13"/>
              </w:rPr>
              <w:t>7</w:t>
            </w:r>
          </w:p>
        </w:tc>
        <w:tc>
          <w:tcPr>
            <w:tcW w:w="1111" w:type="dxa"/>
          </w:tcPr>
          <w:p w:rsidR="00383DF5" w:rsidRPr="00D31589" w:rsidRDefault="00383DF5" w:rsidP="00383DF5">
            <w:pPr>
              <w:ind w:leftChars="50" w:left="105" w:rightChars="50" w:right="105"/>
              <w:rPr>
                <w:szCs w:val="13"/>
              </w:rPr>
            </w:pPr>
            <w:r w:rsidRPr="00D31589">
              <w:rPr>
                <w:szCs w:val="13"/>
              </w:rPr>
              <w:t>observation</w:t>
            </w:r>
            <w:r w:rsidRPr="00D31589">
              <w:rPr>
                <w:rFonts w:ascii="宋体"/>
                <w:szCs w:val="13"/>
              </w:rPr>
              <w:t xml:space="preserve"> </w:t>
            </w:r>
            <w:r w:rsidRPr="00D31589">
              <w:rPr>
                <w:szCs w:val="13"/>
              </w:rPr>
              <w:t>post</w:t>
            </w:r>
          </w:p>
        </w:tc>
        <w:tc>
          <w:tcPr>
            <w:tcW w:w="7039" w:type="dxa"/>
          </w:tcPr>
          <w:p w:rsidR="00383DF5" w:rsidRPr="00D31589" w:rsidRDefault="00383DF5" w:rsidP="00383DF5">
            <w:pPr>
              <w:ind w:leftChars="50" w:left="105" w:rightChars="50" w:right="105"/>
              <w:rPr>
                <w:rFonts w:ascii="宋体" w:hint="eastAsia"/>
                <w:szCs w:val="13"/>
              </w:rPr>
            </w:pPr>
            <w:r w:rsidRPr="00D31589">
              <w:rPr>
                <w:rFonts w:hint="eastAsia"/>
                <w:szCs w:val="13"/>
              </w:rPr>
              <w:t>第四段第三、四句：</w:t>
            </w:r>
            <w:r w:rsidRPr="00D31589">
              <w:rPr>
                <w:szCs w:val="13"/>
              </w:rPr>
              <w:t>The</w:t>
            </w:r>
            <w:r w:rsidRPr="00D31589">
              <w:rPr>
                <w:rFonts w:ascii="宋体"/>
                <w:szCs w:val="13"/>
              </w:rPr>
              <w:t xml:space="preserve"> </w:t>
            </w:r>
            <w:r w:rsidRPr="00D31589">
              <w:rPr>
                <w:szCs w:val="13"/>
              </w:rPr>
              <w:t>Chinese</w:t>
            </w:r>
            <w:r w:rsidRPr="00D31589">
              <w:rPr>
                <w:rFonts w:ascii="宋体" w:hAnsi="宋体" w:hint="eastAsia"/>
                <w:szCs w:val="13"/>
              </w:rPr>
              <w:t>...</w:t>
            </w:r>
            <w:r w:rsidRPr="00D31589">
              <w:rPr>
                <w:rFonts w:ascii="宋体" w:hint="eastAsia"/>
                <w:szCs w:val="13"/>
              </w:rPr>
              <w:t xml:space="preserve"> </w:t>
            </w:r>
            <w:r w:rsidRPr="00D31589">
              <w:rPr>
                <w:szCs w:val="13"/>
              </w:rPr>
              <w:t>used</w:t>
            </w:r>
            <w:r w:rsidRPr="00D31589">
              <w:rPr>
                <w:rFonts w:ascii="宋体"/>
                <w:szCs w:val="13"/>
              </w:rPr>
              <w:t xml:space="preserve"> </w:t>
            </w:r>
            <w:r w:rsidRPr="00D31589">
              <w:rPr>
                <w:szCs w:val="13"/>
              </w:rPr>
              <w:t>them</w:t>
            </w:r>
            <w:r w:rsidRPr="00D31589">
              <w:rPr>
                <w:rFonts w:ascii="宋体"/>
                <w:szCs w:val="13"/>
              </w:rPr>
              <w:t xml:space="preserve"> </w:t>
            </w:r>
            <w:r w:rsidRPr="00D31589">
              <w:rPr>
                <w:szCs w:val="13"/>
              </w:rPr>
              <w:t>in</w:t>
            </w:r>
            <w:r w:rsidRPr="00D31589">
              <w:rPr>
                <w:rFonts w:ascii="宋体"/>
                <w:szCs w:val="13"/>
              </w:rPr>
              <w:t xml:space="preserve"> </w:t>
            </w:r>
            <w:r w:rsidRPr="00D31589">
              <w:rPr>
                <w:szCs w:val="13"/>
              </w:rPr>
              <w:t>later</w:t>
            </w:r>
            <w:r w:rsidRPr="00D31589">
              <w:rPr>
                <w:rFonts w:ascii="宋体"/>
                <w:szCs w:val="13"/>
              </w:rPr>
              <w:t xml:space="preserve"> </w:t>
            </w:r>
            <w:r w:rsidRPr="00D31589">
              <w:rPr>
                <w:szCs w:val="13"/>
              </w:rPr>
              <w:t>centuries</w:t>
            </w:r>
            <w:r w:rsidRPr="00D31589">
              <w:rPr>
                <w:rFonts w:ascii="宋体"/>
                <w:szCs w:val="13"/>
              </w:rPr>
              <w:t xml:space="preserve"> </w:t>
            </w:r>
            <w:r w:rsidRPr="00D31589">
              <w:rPr>
                <w:szCs w:val="13"/>
              </w:rPr>
              <w:t>mainly</w:t>
            </w:r>
            <w:r w:rsidRPr="00D31589">
              <w:rPr>
                <w:rFonts w:ascii="宋体"/>
                <w:szCs w:val="13"/>
              </w:rPr>
              <w:t xml:space="preserve"> </w:t>
            </w:r>
            <w:r w:rsidRPr="00D31589">
              <w:rPr>
                <w:szCs w:val="13"/>
              </w:rPr>
              <w:t>as</w:t>
            </w:r>
            <w:r w:rsidRPr="00D31589">
              <w:rPr>
                <w:rFonts w:ascii="宋体"/>
                <w:szCs w:val="13"/>
              </w:rPr>
              <w:t xml:space="preserve"> </w:t>
            </w:r>
            <w:r w:rsidRPr="00D31589">
              <w:rPr>
                <w:szCs w:val="13"/>
              </w:rPr>
              <w:t>watchtowers</w:t>
            </w:r>
            <w:r w:rsidRPr="00D31589">
              <w:rPr>
                <w:rFonts w:ascii="宋体" w:hAnsi="宋体" w:hint="eastAsia"/>
                <w:szCs w:val="13"/>
              </w:rPr>
              <w:t>.</w:t>
            </w:r>
            <w:r w:rsidRPr="00D31589">
              <w:rPr>
                <w:rFonts w:ascii="宋体" w:hint="eastAsia"/>
                <w:szCs w:val="13"/>
              </w:rPr>
              <w:t xml:space="preserve"> </w:t>
            </w:r>
            <w:r w:rsidRPr="00D31589">
              <w:rPr>
                <w:szCs w:val="13"/>
              </w:rPr>
              <w:t>When</w:t>
            </w:r>
            <w:r w:rsidRPr="00D31589">
              <w:rPr>
                <w:rFonts w:ascii="宋体"/>
                <w:szCs w:val="13"/>
              </w:rPr>
              <w:t xml:space="preserve"> </w:t>
            </w:r>
            <w:r w:rsidRPr="00D31589">
              <w:rPr>
                <w:szCs w:val="13"/>
              </w:rPr>
              <w:t>the</w:t>
            </w:r>
            <w:r w:rsidRPr="00D31589">
              <w:rPr>
                <w:rFonts w:ascii="宋体"/>
                <w:szCs w:val="13"/>
              </w:rPr>
              <w:t xml:space="preserve"> </w:t>
            </w:r>
            <w:r w:rsidRPr="00D31589">
              <w:rPr>
                <w:szCs w:val="13"/>
              </w:rPr>
              <w:t>pagoda</w:t>
            </w:r>
            <w:r w:rsidRPr="00D31589">
              <w:rPr>
                <w:rFonts w:ascii="宋体"/>
                <w:szCs w:val="13"/>
              </w:rPr>
              <w:t xml:space="preserve"> </w:t>
            </w:r>
            <w:r w:rsidRPr="00D31589">
              <w:rPr>
                <w:szCs w:val="13"/>
              </w:rPr>
              <w:t>reached</w:t>
            </w:r>
            <w:r w:rsidRPr="00D31589">
              <w:rPr>
                <w:rFonts w:ascii="宋体"/>
                <w:szCs w:val="13"/>
              </w:rPr>
              <w:t xml:space="preserve"> </w:t>
            </w:r>
            <w:r w:rsidRPr="00D31589">
              <w:rPr>
                <w:szCs w:val="13"/>
              </w:rPr>
              <w:t>Japan</w:t>
            </w:r>
            <w:r w:rsidRPr="00D31589">
              <w:rPr>
                <w:rFonts w:hint="eastAsia"/>
                <w:szCs w:val="13"/>
              </w:rPr>
              <w:t xml:space="preserve">, </w:t>
            </w:r>
            <w:r w:rsidRPr="00D31589">
              <w:rPr>
                <w:rFonts w:ascii="宋体" w:hAnsi="宋体" w:hint="eastAsia"/>
                <w:szCs w:val="13"/>
              </w:rPr>
              <w:t>...</w:t>
            </w:r>
            <w:r w:rsidRPr="00D31589">
              <w:rPr>
                <w:rFonts w:ascii="宋体" w:hint="eastAsia"/>
                <w:szCs w:val="13"/>
              </w:rPr>
              <w:t xml:space="preserve"> </w:t>
            </w:r>
            <w:r w:rsidRPr="00D31589">
              <w:rPr>
                <w:szCs w:val="13"/>
              </w:rPr>
              <w:t>the</w:t>
            </w:r>
            <w:r w:rsidRPr="00D31589">
              <w:rPr>
                <w:rFonts w:ascii="宋体"/>
                <w:szCs w:val="13"/>
              </w:rPr>
              <w:t xml:space="preserve"> </w:t>
            </w:r>
            <w:r w:rsidRPr="00D31589">
              <w:rPr>
                <w:szCs w:val="13"/>
              </w:rPr>
              <w:t>staircase</w:t>
            </w:r>
            <w:r w:rsidRPr="00D31589">
              <w:rPr>
                <w:rFonts w:ascii="宋体"/>
                <w:szCs w:val="13"/>
              </w:rPr>
              <w:t xml:space="preserve"> </w:t>
            </w:r>
            <w:r w:rsidRPr="00D31589">
              <w:rPr>
                <w:szCs w:val="13"/>
              </w:rPr>
              <w:t>was</w:t>
            </w:r>
            <w:r w:rsidRPr="00D31589">
              <w:rPr>
                <w:rFonts w:ascii="宋体"/>
                <w:szCs w:val="13"/>
              </w:rPr>
              <w:t xml:space="preserve"> </w:t>
            </w:r>
            <w:r w:rsidRPr="00D31589">
              <w:rPr>
                <w:szCs w:val="13"/>
              </w:rPr>
              <w:t>dispensed</w:t>
            </w:r>
            <w:r w:rsidRPr="00D31589">
              <w:rPr>
                <w:rFonts w:ascii="宋体"/>
                <w:szCs w:val="13"/>
              </w:rPr>
              <w:t xml:space="preserve"> </w:t>
            </w:r>
            <w:r w:rsidRPr="00D31589">
              <w:rPr>
                <w:szCs w:val="13"/>
              </w:rPr>
              <w:t>with</w:t>
            </w:r>
            <w:r w:rsidRPr="00D31589">
              <w:rPr>
                <w:rFonts w:ascii="宋体"/>
                <w:szCs w:val="13"/>
              </w:rPr>
              <w:t xml:space="preserve"> </w:t>
            </w:r>
            <w:r w:rsidRPr="00D31589">
              <w:rPr>
                <w:szCs w:val="13"/>
              </w:rPr>
              <w:t>because</w:t>
            </w:r>
            <w:r w:rsidRPr="00D31589">
              <w:rPr>
                <w:rFonts w:ascii="宋体"/>
                <w:szCs w:val="13"/>
              </w:rPr>
              <w:t xml:space="preserve"> </w:t>
            </w:r>
            <w:r w:rsidRPr="00D31589">
              <w:rPr>
                <w:szCs w:val="13"/>
              </w:rPr>
              <w:t>the</w:t>
            </w:r>
            <w:r w:rsidRPr="00D31589">
              <w:rPr>
                <w:rFonts w:ascii="宋体"/>
                <w:szCs w:val="13"/>
              </w:rPr>
              <w:t xml:space="preserve"> </w:t>
            </w:r>
            <w:r w:rsidRPr="00D31589">
              <w:rPr>
                <w:szCs w:val="13"/>
              </w:rPr>
              <w:t>Japanese</w:t>
            </w:r>
            <w:r w:rsidRPr="00D31589">
              <w:rPr>
                <w:rFonts w:ascii="宋体"/>
                <w:szCs w:val="13"/>
              </w:rPr>
              <w:t xml:space="preserve"> </w:t>
            </w:r>
            <w:r w:rsidRPr="00D31589">
              <w:rPr>
                <w:szCs w:val="13"/>
              </w:rPr>
              <w:t>pagoda</w:t>
            </w:r>
            <w:r w:rsidRPr="00D31589">
              <w:rPr>
                <w:rFonts w:ascii="宋体"/>
                <w:szCs w:val="13"/>
              </w:rPr>
              <w:t xml:space="preserve"> </w:t>
            </w:r>
            <w:r w:rsidRPr="00D31589">
              <w:rPr>
                <w:szCs w:val="13"/>
              </w:rPr>
              <w:t>did</w:t>
            </w:r>
            <w:r w:rsidRPr="00D31589">
              <w:rPr>
                <w:rFonts w:ascii="宋体"/>
                <w:szCs w:val="13"/>
              </w:rPr>
              <w:t xml:space="preserve"> </w:t>
            </w:r>
            <w:r w:rsidRPr="00D31589">
              <w:rPr>
                <w:szCs w:val="13"/>
              </w:rPr>
              <w:t>not</w:t>
            </w:r>
            <w:r w:rsidRPr="00D31589">
              <w:rPr>
                <w:rFonts w:ascii="宋体"/>
                <w:szCs w:val="13"/>
              </w:rPr>
              <w:t xml:space="preserve"> </w:t>
            </w:r>
            <w:r w:rsidRPr="00D31589">
              <w:rPr>
                <w:szCs w:val="13"/>
              </w:rPr>
              <w:t>have</w:t>
            </w:r>
            <w:r w:rsidRPr="00D31589">
              <w:rPr>
                <w:rFonts w:ascii="宋体"/>
                <w:szCs w:val="13"/>
              </w:rPr>
              <w:t xml:space="preserve"> </w:t>
            </w:r>
            <w:r w:rsidRPr="00D31589">
              <w:rPr>
                <w:szCs w:val="13"/>
              </w:rPr>
              <w:t>any</w:t>
            </w:r>
            <w:r w:rsidRPr="00D31589">
              <w:rPr>
                <w:rFonts w:ascii="宋体"/>
                <w:szCs w:val="13"/>
              </w:rPr>
              <w:t xml:space="preserve"> </w:t>
            </w:r>
            <w:r w:rsidRPr="00D31589">
              <w:rPr>
                <w:szCs w:val="13"/>
              </w:rPr>
              <w:t>practical</w:t>
            </w:r>
            <w:r w:rsidRPr="00D31589">
              <w:rPr>
                <w:rFonts w:ascii="宋体"/>
                <w:szCs w:val="13"/>
              </w:rPr>
              <w:t xml:space="preserve"> </w:t>
            </w:r>
            <w:r w:rsidRPr="00D31589">
              <w:rPr>
                <w:szCs w:val="13"/>
              </w:rPr>
              <w:t>use</w:t>
            </w:r>
            <w:r w:rsidRPr="00D31589">
              <w:rPr>
                <w:rFonts w:ascii="宋体"/>
                <w:szCs w:val="13"/>
              </w:rPr>
              <w:t xml:space="preserve"> </w:t>
            </w:r>
            <w:r w:rsidRPr="00D31589">
              <w:rPr>
                <w:szCs w:val="13"/>
              </w:rPr>
              <w:t>but</w:t>
            </w:r>
            <w:r w:rsidRPr="00D31589">
              <w:rPr>
                <w:rFonts w:ascii="宋体"/>
                <w:szCs w:val="13"/>
              </w:rPr>
              <w:t xml:space="preserve"> </w:t>
            </w:r>
            <w:r w:rsidRPr="00D31589">
              <w:rPr>
                <w:szCs w:val="13"/>
              </w:rPr>
              <w:t>became</w:t>
            </w:r>
            <w:r w:rsidRPr="00D31589">
              <w:rPr>
                <w:rFonts w:ascii="宋体"/>
                <w:szCs w:val="13"/>
              </w:rPr>
              <w:t xml:space="preserve"> </w:t>
            </w:r>
            <w:r w:rsidRPr="00D31589">
              <w:rPr>
                <w:szCs w:val="13"/>
              </w:rPr>
              <w:t>more</w:t>
            </w:r>
            <w:r w:rsidRPr="00D31589">
              <w:rPr>
                <w:rFonts w:ascii="宋体"/>
                <w:szCs w:val="13"/>
              </w:rPr>
              <w:t xml:space="preserve"> </w:t>
            </w:r>
            <w:r w:rsidRPr="00D31589">
              <w:rPr>
                <w:szCs w:val="13"/>
              </w:rPr>
              <w:t>of</w:t>
            </w:r>
            <w:r w:rsidRPr="00D31589">
              <w:rPr>
                <w:rFonts w:ascii="宋体"/>
                <w:szCs w:val="13"/>
              </w:rPr>
              <w:t xml:space="preserve"> </w:t>
            </w:r>
            <w:r w:rsidRPr="00D31589">
              <w:rPr>
                <w:szCs w:val="13"/>
              </w:rPr>
              <w:t>an</w:t>
            </w:r>
            <w:r w:rsidRPr="00D31589">
              <w:rPr>
                <w:rFonts w:ascii="宋体"/>
                <w:szCs w:val="13"/>
              </w:rPr>
              <w:t xml:space="preserve"> </w:t>
            </w:r>
            <w:r w:rsidRPr="00D31589">
              <w:rPr>
                <w:szCs w:val="13"/>
              </w:rPr>
              <w:t>art</w:t>
            </w:r>
            <w:r w:rsidRPr="00D31589">
              <w:rPr>
                <w:rFonts w:ascii="宋体"/>
                <w:szCs w:val="13"/>
              </w:rPr>
              <w:t xml:space="preserve"> </w:t>
            </w:r>
            <w:r w:rsidRPr="00D31589">
              <w:rPr>
                <w:szCs w:val="13"/>
              </w:rPr>
              <w:t>object</w:t>
            </w:r>
            <w:r w:rsidRPr="00D31589">
              <w:rPr>
                <w:rFonts w:ascii="宋体" w:hAnsi="宋体" w:hint="eastAsia"/>
                <w:szCs w:val="13"/>
              </w:rPr>
              <w:t>.</w:t>
            </w:r>
            <w:r w:rsidRPr="00D31589">
              <w:rPr>
                <w:rFonts w:ascii="宋体" w:hint="eastAsia"/>
                <w:szCs w:val="13"/>
              </w:rPr>
              <w:t xml:space="preserve"> 中国人……后来这些宝塔就主要用作守望塔。然而当这些宝塔传入日本时，……日本宝塔没有什么实用性，更多是当作艺术品，所以没有楼梯。</w:t>
            </w:r>
          </w:p>
          <w:p w:rsidR="00383DF5" w:rsidRPr="00D31589" w:rsidRDefault="00383DF5" w:rsidP="00383DF5">
            <w:pPr>
              <w:ind w:leftChars="50" w:left="105" w:rightChars="50" w:right="105"/>
              <w:rPr>
                <w:rFonts w:ascii="宋体" w:hint="eastAsia"/>
                <w:szCs w:val="13"/>
              </w:rPr>
            </w:pPr>
            <w:r w:rsidRPr="00D31589">
              <w:rPr>
                <w:rFonts w:ascii="宋体" w:hint="eastAsia"/>
                <w:szCs w:val="13"/>
              </w:rPr>
              <w:t>中国人将塔用作守望塔，</w:t>
            </w:r>
            <w:r w:rsidRPr="00D31589">
              <w:rPr>
                <w:szCs w:val="13"/>
              </w:rPr>
              <w:t>watchtower</w:t>
            </w:r>
            <w:r w:rsidRPr="00D31589">
              <w:rPr>
                <w:rFonts w:ascii="宋体" w:hint="eastAsia"/>
                <w:szCs w:val="13"/>
              </w:rPr>
              <w:t>就等同于</w:t>
            </w:r>
            <w:r w:rsidRPr="00D31589">
              <w:rPr>
                <w:szCs w:val="13"/>
              </w:rPr>
              <w:t>observation</w:t>
            </w:r>
            <w:r w:rsidRPr="00D31589">
              <w:rPr>
                <w:rFonts w:hint="eastAsia"/>
                <w:szCs w:val="13"/>
              </w:rPr>
              <w:t xml:space="preserve"> </w:t>
            </w:r>
            <w:r w:rsidRPr="00D31589">
              <w:rPr>
                <w:szCs w:val="13"/>
              </w:rPr>
              <w:t>post</w:t>
            </w:r>
            <w:r w:rsidRPr="00D31589">
              <w:rPr>
                <w:rFonts w:ascii="宋体" w:hint="eastAsia"/>
                <w:szCs w:val="13"/>
              </w:rPr>
              <w:t>，而日本人仅仅将塔作为艺术品来看待，并无实际用途，当然不会当守望塔用。答案当然是</w:t>
            </w:r>
            <w:r w:rsidRPr="00D31589">
              <w:rPr>
                <w:szCs w:val="13"/>
              </w:rPr>
              <w:t>B</w:t>
            </w:r>
            <w:r w:rsidRPr="00D31589">
              <w:rPr>
                <w:rFonts w:ascii="宋体" w:hint="eastAsia"/>
                <w:szCs w:val="13"/>
              </w:rPr>
              <w:t>。</w:t>
            </w:r>
          </w:p>
          <w:p w:rsidR="00383DF5" w:rsidRPr="00D31589" w:rsidRDefault="00383DF5" w:rsidP="00383DF5">
            <w:pPr>
              <w:ind w:leftChars="50" w:left="105" w:rightChars="50" w:right="105"/>
              <w:rPr>
                <w:rFonts w:ascii="宋体" w:hint="eastAsia"/>
                <w:szCs w:val="13"/>
              </w:rPr>
            </w:pPr>
            <w:r w:rsidRPr="00D31589">
              <w:rPr>
                <w:rFonts w:ascii="宋体" w:hint="eastAsia"/>
                <w:szCs w:val="13"/>
              </w:rPr>
              <w:t>语言点：</w:t>
            </w:r>
            <w:r w:rsidRPr="00D31589">
              <w:rPr>
                <w:szCs w:val="13"/>
              </w:rPr>
              <w:t>more</w:t>
            </w:r>
            <w:r w:rsidRPr="00D31589">
              <w:rPr>
                <w:rFonts w:ascii="宋体"/>
                <w:szCs w:val="13"/>
              </w:rPr>
              <w:t xml:space="preserve"> </w:t>
            </w:r>
            <w:r w:rsidRPr="00D31589">
              <w:rPr>
                <w:szCs w:val="13"/>
              </w:rPr>
              <w:t>of</w:t>
            </w:r>
            <w:r w:rsidRPr="00D31589">
              <w:rPr>
                <w:rFonts w:ascii="宋体" w:hint="eastAsia"/>
                <w:szCs w:val="13"/>
              </w:rPr>
              <w:t>更大程度上</w:t>
            </w:r>
          </w:p>
          <w:p w:rsidR="00383DF5" w:rsidRPr="00D31589" w:rsidRDefault="00383DF5" w:rsidP="00383DF5">
            <w:pPr>
              <w:ind w:leftChars="50" w:left="105" w:rightChars="50" w:right="105"/>
              <w:rPr>
                <w:szCs w:val="13"/>
              </w:rPr>
            </w:pPr>
            <w:r w:rsidRPr="00D31589">
              <w:rPr>
                <w:rFonts w:ascii="宋体" w:hint="eastAsia"/>
                <w:szCs w:val="13"/>
              </w:rPr>
              <w:t>例如：</w:t>
            </w:r>
            <w:r w:rsidRPr="00D31589">
              <w:rPr>
                <w:szCs w:val="13"/>
              </w:rPr>
              <w:t>he</w:t>
            </w:r>
            <w:r w:rsidRPr="00D31589">
              <w:rPr>
                <w:rFonts w:ascii="宋体"/>
                <w:szCs w:val="13"/>
              </w:rPr>
              <w:t xml:space="preserve"> </w:t>
            </w:r>
            <w:r w:rsidRPr="00D31589">
              <w:rPr>
                <w:szCs w:val="13"/>
              </w:rPr>
              <w:t>is</w:t>
            </w:r>
            <w:r w:rsidRPr="00D31589">
              <w:rPr>
                <w:rFonts w:ascii="宋体"/>
                <w:szCs w:val="13"/>
              </w:rPr>
              <w:t xml:space="preserve"> </w:t>
            </w:r>
            <w:r w:rsidRPr="00D31589">
              <w:rPr>
                <w:szCs w:val="13"/>
              </w:rPr>
              <w:t>more</w:t>
            </w:r>
            <w:r w:rsidRPr="00D31589">
              <w:rPr>
                <w:rFonts w:ascii="宋体"/>
                <w:szCs w:val="13"/>
              </w:rPr>
              <w:t xml:space="preserve"> </w:t>
            </w:r>
            <w:r w:rsidRPr="00D31589">
              <w:rPr>
                <w:szCs w:val="13"/>
              </w:rPr>
              <w:t>of</w:t>
            </w:r>
            <w:r w:rsidRPr="00D31589">
              <w:rPr>
                <w:rFonts w:hint="eastAsia"/>
                <w:szCs w:val="13"/>
              </w:rPr>
              <w:t xml:space="preserve"> </w:t>
            </w:r>
            <w:r w:rsidRPr="00D31589">
              <w:rPr>
                <w:szCs w:val="13"/>
              </w:rPr>
              <w:t>a</w:t>
            </w:r>
            <w:r w:rsidRPr="00D31589">
              <w:rPr>
                <w:rFonts w:ascii="宋体"/>
                <w:szCs w:val="13"/>
              </w:rPr>
              <w:t xml:space="preserve"> </w:t>
            </w:r>
            <w:r w:rsidRPr="00D31589">
              <w:rPr>
                <w:szCs w:val="13"/>
              </w:rPr>
              <w:t>poet</w:t>
            </w:r>
            <w:r w:rsidRPr="00D31589">
              <w:rPr>
                <w:rFonts w:ascii="宋体"/>
                <w:szCs w:val="13"/>
              </w:rPr>
              <w:t xml:space="preserve"> </w:t>
            </w:r>
            <w:r w:rsidRPr="00D31589">
              <w:rPr>
                <w:szCs w:val="13"/>
              </w:rPr>
              <w:t>than</w:t>
            </w:r>
            <w:r w:rsidRPr="00D31589">
              <w:rPr>
                <w:rFonts w:ascii="宋体"/>
                <w:szCs w:val="13"/>
              </w:rPr>
              <w:t xml:space="preserve"> </w:t>
            </w:r>
            <w:r w:rsidRPr="00D31589">
              <w:rPr>
                <w:szCs w:val="13"/>
              </w:rPr>
              <w:t>a</w:t>
            </w:r>
            <w:r w:rsidRPr="00D31589">
              <w:rPr>
                <w:rFonts w:ascii="宋体"/>
                <w:szCs w:val="13"/>
              </w:rPr>
              <w:t xml:space="preserve"> </w:t>
            </w:r>
            <w:r w:rsidRPr="00D31589">
              <w:rPr>
                <w:szCs w:val="13"/>
              </w:rPr>
              <w:t>musician</w:t>
            </w:r>
            <w:r w:rsidRPr="00D31589">
              <w:rPr>
                <w:rFonts w:ascii="宋体" w:hAnsi="宋体" w:hint="eastAsia"/>
                <w:szCs w:val="13"/>
              </w:rPr>
              <w:t>.</w:t>
            </w:r>
            <w:r w:rsidRPr="00D31589">
              <w:rPr>
                <w:rFonts w:ascii="宋体" w:hint="eastAsia"/>
                <w:szCs w:val="13"/>
              </w:rPr>
              <w:t xml:space="preserve"> 与其说他是个音乐家，还不如说他是个诗人。</w:t>
            </w:r>
          </w:p>
        </w:tc>
      </w:tr>
      <w:tr w:rsidR="00383DF5" w:rsidRPr="00D31589" w:rsidTr="009E3E3D">
        <w:tblPrEx>
          <w:tblCellMar>
            <w:top w:w="0" w:type="dxa"/>
            <w:left w:w="0" w:type="dxa"/>
            <w:bottom w:w="0" w:type="dxa"/>
            <w:right w:w="0" w:type="dxa"/>
          </w:tblCellMar>
        </w:tblPrEx>
        <w:trPr>
          <w:trHeight w:val="20"/>
        </w:trPr>
        <w:tc>
          <w:tcPr>
            <w:tcW w:w="160" w:type="dxa"/>
            <w:vAlign w:val="center"/>
          </w:tcPr>
          <w:p w:rsidR="00383DF5" w:rsidRPr="00D31589" w:rsidRDefault="00383DF5" w:rsidP="009E3E3D">
            <w:pPr>
              <w:jc w:val="center"/>
              <w:rPr>
                <w:szCs w:val="13"/>
              </w:rPr>
            </w:pPr>
            <w:r w:rsidRPr="00D31589">
              <w:rPr>
                <w:szCs w:val="13"/>
              </w:rPr>
              <w:t>8</w:t>
            </w:r>
          </w:p>
        </w:tc>
        <w:tc>
          <w:tcPr>
            <w:tcW w:w="1111" w:type="dxa"/>
          </w:tcPr>
          <w:p w:rsidR="00383DF5" w:rsidRPr="00D31589" w:rsidRDefault="00383DF5" w:rsidP="00383DF5">
            <w:pPr>
              <w:ind w:leftChars="50" w:left="105" w:rightChars="50" w:right="105"/>
              <w:rPr>
                <w:szCs w:val="13"/>
              </w:rPr>
            </w:pPr>
            <w:r w:rsidRPr="00D31589">
              <w:rPr>
                <w:szCs w:val="13"/>
              </w:rPr>
              <w:t>eave</w:t>
            </w:r>
            <w:r w:rsidRPr="00D31589">
              <w:rPr>
                <w:rFonts w:hint="eastAsia"/>
                <w:szCs w:val="13"/>
              </w:rPr>
              <w:t xml:space="preserve">, </w:t>
            </w:r>
            <w:r w:rsidRPr="00D31589">
              <w:rPr>
                <w:szCs w:val="13"/>
              </w:rPr>
              <w:t>half</w:t>
            </w:r>
            <w:r w:rsidRPr="00D31589">
              <w:rPr>
                <w:rFonts w:ascii="宋体"/>
                <w:szCs w:val="13"/>
              </w:rPr>
              <w:t xml:space="preserve"> </w:t>
            </w:r>
            <w:r w:rsidRPr="00D31589">
              <w:rPr>
                <w:szCs w:val="13"/>
              </w:rPr>
              <w:t>the</w:t>
            </w:r>
            <w:r w:rsidRPr="00D31589">
              <w:rPr>
                <w:rFonts w:ascii="宋体"/>
                <w:szCs w:val="13"/>
              </w:rPr>
              <w:t xml:space="preserve"> </w:t>
            </w:r>
            <w:r w:rsidRPr="00D31589">
              <w:rPr>
                <w:szCs w:val="13"/>
              </w:rPr>
              <w:t>width</w:t>
            </w:r>
            <w:r w:rsidRPr="00D31589">
              <w:rPr>
                <w:rFonts w:ascii="宋体"/>
                <w:szCs w:val="13"/>
              </w:rPr>
              <w:t xml:space="preserve"> </w:t>
            </w:r>
            <w:r w:rsidRPr="00D31589">
              <w:rPr>
                <w:szCs w:val="13"/>
              </w:rPr>
              <w:t>of</w:t>
            </w:r>
            <w:r w:rsidRPr="00D31589">
              <w:rPr>
                <w:rFonts w:hint="eastAsia"/>
                <w:szCs w:val="13"/>
              </w:rPr>
              <w:t xml:space="preserve"> </w:t>
            </w:r>
            <w:r w:rsidRPr="00D31589">
              <w:rPr>
                <w:szCs w:val="13"/>
              </w:rPr>
              <w:t>the</w:t>
            </w:r>
            <w:r w:rsidRPr="00D31589">
              <w:rPr>
                <w:rFonts w:ascii="宋体"/>
                <w:szCs w:val="13"/>
              </w:rPr>
              <w:t xml:space="preserve"> </w:t>
            </w:r>
            <w:r w:rsidRPr="00D31589">
              <w:rPr>
                <w:szCs w:val="13"/>
              </w:rPr>
              <w:t>building</w:t>
            </w:r>
          </w:p>
        </w:tc>
        <w:tc>
          <w:tcPr>
            <w:tcW w:w="7039" w:type="dxa"/>
          </w:tcPr>
          <w:p w:rsidR="00383DF5" w:rsidRPr="00D31589" w:rsidRDefault="00383DF5" w:rsidP="00383DF5">
            <w:pPr>
              <w:ind w:leftChars="50" w:left="105" w:rightChars="50" w:right="105"/>
              <w:rPr>
                <w:szCs w:val="13"/>
              </w:rPr>
            </w:pPr>
            <w:r w:rsidRPr="00D31589">
              <w:rPr>
                <w:rFonts w:hint="eastAsia"/>
                <w:szCs w:val="13"/>
              </w:rPr>
              <w:t>利用题目中的</w:t>
            </w:r>
            <w:r w:rsidRPr="00D31589">
              <w:rPr>
                <w:szCs w:val="13"/>
              </w:rPr>
              <w:t>half</w:t>
            </w:r>
            <w:r w:rsidRPr="00D31589">
              <w:rPr>
                <w:rFonts w:ascii="宋体" w:hint="eastAsia"/>
                <w:szCs w:val="13"/>
              </w:rPr>
              <w:t>一词可以找到文中第五段出现的</w:t>
            </w:r>
            <w:r w:rsidRPr="00D31589">
              <w:rPr>
                <w:szCs w:val="13"/>
              </w:rPr>
              <w:t>fifty</w:t>
            </w:r>
            <w:r w:rsidRPr="00D31589">
              <w:rPr>
                <w:rFonts w:ascii="宋体"/>
                <w:szCs w:val="13"/>
              </w:rPr>
              <w:t xml:space="preserve"> </w:t>
            </w:r>
            <w:r w:rsidRPr="00D31589">
              <w:rPr>
                <w:szCs w:val="13"/>
              </w:rPr>
              <w:t>per</w:t>
            </w:r>
            <w:r w:rsidRPr="00D31589">
              <w:rPr>
                <w:rFonts w:ascii="宋体"/>
                <w:szCs w:val="13"/>
              </w:rPr>
              <w:t xml:space="preserve"> </w:t>
            </w:r>
            <w:r w:rsidRPr="00D31589">
              <w:rPr>
                <w:szCs w:val="13"/>
              </w:rPr>
              <w:t>cent</w:t>
            </w:r>
            <w:r w:rsidRPr="00D31589">
              <w:rPr>
                <w:rFonts w:ascii="宋体" w:hint="eastAsia"/>
                <w:szCs w:val="13"/>
              </w:rPr>
              <w:t>，然后细读该句。</w:t>
            </w:r>
            <w:r w:rsidRPr="00D31589">
              <w:rPr>
                <w:szCs w:val="13"/>
              </w:rPr>
              <w:t>The</w:t>
            </w:r>
            <w:r w:rsidRPr="00D31589">
              <w:rPr>
                <w:rFonts w:ascii="宋体"/>
                <w:szCs w:val="13"/>
              </w:rPr>
              <w:t xml:space="preserve"> </w:t>
            </w:r>
            <w:r w:rsidRPr="00D31589">
              <w:rPr>
                <w:szCs w:val="13"/>
              </w:rPr>
              <w:t>roof</w:t>
            </w:r>
            <w:r w:rsidRPr="00D31589">
              <w:rPr>
                <w:rFonts w:ascii="宋体"/>
                <w:szCs w:val="13"/>
              </w:rPr>
              <w:t xml:space="preserve"> </w:t>
            </w:r>
            <w:r w:rsidRPr="00D31589">
              <w:rPr>
                <w:szCs w:val="13"/>
              </w:rPr>
              <w:t>of</w:t>
            </w:r>
            <w:r w:rsidRPr="00D31589">
              <w:rPr>
                <w:rFonts w:ascii="宋体"/>
                <w:szCs w:val="13"/>
              </w:rPr>
              <w:t xml:space="preserve"> </w:t>
            </w:r>
            <w:r w:rsidRPr="00D31589">
              <w:rPr>
                <w:szCs w:val="13"/>
              </w:rPr>
              <w:t>a</w:t>
            </w:r>
            <w:r w:rsidRPr="00D31589">
              <w:rPr>
                <w:rFonts w:ascii="宋体"/>
                <w:szCs w:val="13"/>
              </w:rPr>
              <w:t xml:space="preserve"> </w:t>
            </w:r>
            <w:r w:rsidRPr="00D31589">
              <w:rPr>
                <w:szCs w:val="13"/>
              </w:rPr>
              <w:t>Japanese</w:t>
            </w:r>
            <w:r w:rsidRPr="00D31589">
              <w:rPr>
                <w:rFonts w:ascii="宋体"/>
                <w:szCs w:val="13"/>
              </w:rPr>
              <w:t xml:space="preserve"> </w:t>
            </w:r>
            <w:r w:rsidRPr="00D31589">
              <w:rPr>
                <w:szCs w:val="13"/>
              </w:rPr>
              <w:t>temple</w:t>
            </w:r>
            <w:r w:rsidRPr="00D31589">
              <w:rPr>
                <w:rFonts w:ascii="宋体"/>
                <w:szCs w:val="13"/>
              </w:rPr>
              <w:t xml:space="preserve"> </w:t>
            </w:r>
            <w:r w:rsidRPr="00D31589">
              <w:rPr>
                <w:szCs w:val="13"/>
              </w:rPr>
              <w:t>building</w:t>
            </w:r>
            <w:r w:rsidRPr="00D31589">
              <w:rPr>
                <w:rFonts w:ascii="宋体"/>
                <w:szCs w:val="13"/>
              </w:rPr>
              <w:t xml:space="preserve"> </w:t>
            </w:r>
            <w:r w:rsidRPr="00D31589">
              <w:rPr>
                <w:szCs w:val="13"/>
              </w:rPr>
              <w:t>can</w:t>
            </w:r>
            <w:r w:rsidRPr="00D31589">
              <w:rPr>
                <w:rFonts w:ascii="宋体"/>
                <w:szCs w:val="13"/>
              </w:rPr>
              <w:t xml:space="preserve"> </w:t>
            </w:r>
            <w:r w:rsidRPr="00D31589">
              <w:rPr>
                <w:szCs w:val="13"/>
              </w:rPr>
              <w:t>be</w:t>
            </w:r>
            <w:r w:rsidRPr="00D31589">
              <w:rPr>
                <w:rFonts w:ascii="宋体"/>
                <w:szCs w:val="13"/>
              </w:rPr>
              <w:t xml:space="preserve"> </w:t>
            </w:r>
            <w:r w:rsidRPr="00D31589">
              <w:rPr>
                <w:szCs w:val="13"/>
              </w:rPr>
              <w:t>made</w:t>
            </w:r>
            <w:r w:rsidRPr="00D31589">
              <w:rPr>
                <w:rFonts w:ascii="宋体"/>
                <w:szCs w:val="13"/>
              </w:rPr>
              <w:t xml:space="preserve"> </w:t>
            </w:r>
            <w:r w:rsidRPr="00D31589">
              <w:rPr>
                <w:szCs w:val="13"/>
              </w:rPr>
              <w:t>to</w:t>
            </w:r>
            <w:r w:rsidRPr="00D31589">
              <w:rPr>
                <w:rFonts w:ascii="宋体"/>
                <w:szCs w:val="13"/>
              </w:rPr>
              <w:t xml:space="preserve"> </w:t>
            </w:r>
            <w:r w:rsidRPr="00D31589">
              <w:rPr>
                <w:szCs w:val="13"/>
              </w:rPr>
              <w:t>overhang</w:t>
            </w:r>
            <w:r w:rsidRPr="00D31589">
              <w:rPr>
                <w:rFonts w:ascii="宋体"/>
                <w:szCs w:val="13"/>
              </w:rPr>
              <w:t xml:space="preserve"> </w:t>
            </w:r>
            <w:r w:rsidRPr="00D31589">
              <w:rPr>
                <w:szCs w:val="13"/>
              </w:rPr>
              <w:t>the</w:t>
            </w:r>
            <w:r w:rsidRPr="00D31589">
              <w:rPr>
                <w:rFonts w:ascii="宋体"/>
                <w:szCs w:val="13"/>
              </w:rPr>
              <w:t xml:space="preserve"> </w:t>
            </w:r>
            <w:r w:rsidRPr="00D31589">
              <w:rPr>
                <w:szCs w:val="13"/>
              </w:rPr>
              <w:t>sides</w:t>
            </w:r>
            <w:r w:rsidRPr="00D31589">
              <w:rPr>
                <w:rFonts w:ascii="宋体"/>
                <w:szCs w:val="13"/>
              </w:rPr>
              <w:t xml:space="preserve"> </w:t>
            </w:r>
            <w:r w:rsidRPr="00D31589">
              <w:rPr>
                <w:szCs w:val="13"/>
              </w:rPr>
              <w:t>of</w:t>
            </w:r>
            <w:r w:rsidRPr="00D31589">
              <w:rPr>
                <w:rFonts w:ascii="宋体"/>
                <w:szCs w:val="13"/>
              </w:rPr>
              <w:t xml:space="preserve"> </w:t>
            </w:r>
            <w:r w:rsidRPr="00D31589">
              <w:rPr>
                <w:szCs w:val="13"/>
              </w:rPr>
              <w:t>the</w:t>
            </w:r>
            <w:r w:rsidRPr="00D31589">
              <w:rPr>
                <w:rFonts w:ascii="宋体"/>
                <w:szCs w:val="13"/>
              </w:rPr>
              <w:t xml:space="preserve"> </w:t>
            </w:r>
            <w:r w:rsidRPr="00D31589">
              <w:rPr>
                <w:szCs w:val="13"/>
              </w:rPr>
              <w:t>structure</w:t>
            </w:r>
            <w:r w:rsidRPr="00D31589">
              <w:rPr>
                <w:rFonts w:ascii="宋体"/>
                <w:szCs w:val="13"/>
              </w:rPr>
              <w:t xml:space="preserve"> </w:t>
            </w:r>
            <w:r w:rsidRPr="00D31589">
              <w:rPr>
                <w:szCs w:val="13"/>
              </w:rPr>
              <w:t>b</w:t>
            </w:r>
            <w:r w:rsidRPr="00D31589">
              <w:rPr>
                <w:rFonts w:hint="eastAsia"/>
                <w:szCs w:val="13"/>
              </w:rPr>
              <w:t>y</w:t>
            </w:r>
            <w:r w:rsidRPr="00D31589">
              <w:rPr>
                <w:rFonts w:ascii="宋体"/>
                <w:szCs w:val="13"/>
              </w:rPr>
              <w:t xml:space="preserve"> </w:t>
            </w:r>
            <w:r w:rsidRPr="00D31589">
              <w:rPr>
                <w:szCs w:val="13"/>
              </w:rPr>
              <w:t>fifty</w:t>
            </w:r>
            <w:r w:rsidRPr="00D31589">
              <w:rPr>
                <w:rFonts w:ascii="宋体"/>
                <w:szCs w:val="13"/>
              </w:rPr>
              <w:t xml:space="preserve"> </w:t>
            </w:r>
            <w:r w:rsidRPr="00D31589">
              <w:rPr>
                <w:szCs w:val="13"/>
              </w:rPr>
              <w:t>per</w:t>
            </w:r>
            <w:r w:rsidRPr="00D31589">
              <w:rPr>
                <w:rFonts w:ascii="宋体"/>
                <w:szCs w:val="13"/>
              </w:rPr>
              <w:t xml:space="preserve"> </w:t>
            </w:r>
            <w:r w:rsidRPr="00D31589">
              <w:rPr>
                <w:szCs w:val="13"/>
              </w:rPr>
              <w:t>cent</w:t>
            </w:r>
            <w:r w:rsidRPr="00D31589">
              <w:rPr>
                <w:rFonts w:ascii="宋体"/>
                <w:szCs w:val="13"/>
              </w:rPr>
              <w:t xml:space="preserve"> </w:t>
            </w:r>
            <w:r w:rsidRPr="00D31589">
              <w:rPr>
                <w:szCs w:val="13"/>
              </w:rPr>
              <w:t>or</w:t>
            </w:r>
            <w:r w:rsidRPr="00D31589">
              <w:rPr>
                <w:rFonts w:ascii="宋体"/>
                <w:szCs w:val="13"/>
              </w:rPr>
              <w:t xml:space="preserve"> </w:t>
            </w:r>
            <w:r w:rsidRPr="00D31589">
              <w:rPr>
                <w:szCs w:val="13"/>
              </w:rPr>
              <w:t>more</w:t>
            </w:r>
            <w:r w:rsidRPr="00D31589">
              <w:rPr>
                <w:rFonts w:ascii="宋体"/>
                <w:szCs w:val="13"/>
              </w:rPr>
              <w:t xml:space="preserve"> </w:t>
            </w:r>
            <w:r w:rsidRPr="00D31589">
              <w:rPr>
                <w:szCs w:val="13"/>
              </w:rPr>
              <w:t>of</w:t>
            </w:r>
            <w:r w:rsidRPr="00D31589">
              <w:rPr>
                <w:rFonts w:hint="eastAsia"/>
                <w:szCs w:val="13"/>
              </w:rPr>
              <w:t xml:space="preserve"> </w:t>
            </w:r>
            <w:r w:rsidRPr="00D31589">
              <w:rPr>
                <w:szCs w:val="13"/>
              </w:rPr>
              <w:t>the</w:t>
            </w:r>
            <w:r w:rsidRPr="00D31589">
              <w:rPr>
                <w:rFonts w:ascii="宋体"/>
                <w:szCs w:val="13"/>
              </w:rPr>
              <w:t xml:space="preserve"> </w:t>
            </w:r>
            <w:r w:rsidRPr="00D31589">
              <w:rPr>
                <w:szCs w:val="13"/>
              </w:rPr>
              <w:t>building</w:t>
            </w:r>
            <w:r w:rsidRPr="00D31589">
              <w:rPr>
                <w:rFonts w:ascii="宋体"/>
                <w:szCs w:val="13"/>
              </w:rPr>
              <w:t>'</w:t>
            </w:r>
            <w:r w:rsidRPr="00D31589">
              <w:rPr>
                <w:szCs w:val="13"/>
              </w:rPr>
              <w:t>s</w:t>
            </w:r>
            <w:r w:rsidRPr="00D31589">
              <w:rPr>
                <w:rFonts w:ascii="宋体"/>
                <w:szCs w:val="13"/>
              </w:rPr>
              <w:t xml:space="preserve"> </w:t>
            </w:r>
            <w:r w:rsidRPr="00D31589">
              <w:rPr>
                <w:szCs w:val="13"/>
              </w:rPr>
              <w:t>overall</w:t>
            </w:r>
            <w:r w:rsidRPr="00D31589">
              <w:rPr>
                <w:rFonts w:ascii="宋体"/>
                <w:szCs w:val="13"/>
              </w:rPr>
              <w:t xml:space="preserve"> </w:t>
            </w:r>
            <w:r w:rsidRPr="00D31589">
              <w:rPr>
                <w:szCs w:val="13"/>
              </w:rPr>
              <w:t>width</w:t>
            </w:r>
            <w:r w:rsidRPr="00D31589">
              <w:rPr>
                <w:rFonts w:ascii="宋体" w:hAnsi="宋体" w:hint="eastAsia"/>
                <w:szCs w:val="13"/>
              </w:rPr>
              <w:t>.</w:t>
            </w:r>
            <w:r w:rsidRPr="00D31589">
              <w:rPr>
                <w:rFonts w:ascii="宋体" w:hint="eastAsia"/>
                <w:szCs w:val="13"/>
              </w:rPr>
              <w:t xml:space="preserve"> 联系上一段最后一句：</w:t>
            </w:r>
            <w:r w:rsidRPr="00D31589">
              <w:rPr>
                <w:szCs w:val="13"/>
              </w:rPr>
              <w:t>Pagodas</w:t>
            </w:r>
            <w:r w:rsidRPr="00D31589">
              <w:rPr>
                <w:rFonts w:ascii="宋体"/>
                <w:szCs w:val="13"/>
              </w:rPr>
              <w:t xml:space="preserve"> </w:t>
            </w:r>
            <w:r w:rsidRPr="00D31589">
              <w:rPr>
                <w:szCs w:val="13"/>
              </w:rPr>
              <w:t>in</w:t>
            </w:r>
            <w:r w:rsidRPr="00D31589">
              <w:rPr>
                <w:rFonts w:ascii="宋体"/>
                <w:szCs w:val="13"/>
              </w:rPr>
              <w:t xml:space="preserve"> </w:t>
            </w:r>
            <w:r w:rsidRPr="00D31589">
              <w:rPr>
                <w:szCs w:val="13"/>
              </w:rPr>
              <w:t>China</w:t>
            </w:r>
            <w:r w:rsidRPr="00D31589">
              <w:rPr>
                <w:rFonts w:ascii="宋体"/>
                <w:szCs w:val="13"/>
              </w:rPr>
              <w:t xml:space="preserve"> </w:t>
            </w:r>
            <w:r w:rsidRPr="00D31589">
              <w:rPr>
                <w:szCs w:val="13"/>
              </w:rPr>
              <w:t>and</w:t>
            </w:r>
            <w:r w:rsidRPr="00D31589">
              <w:rPr>
                <w:rFonts w:ascii="宋体"/>
                <w:szCs w:val="13"/>
              </w:rPr>
              <w:t xml:space="preserve"> </w:t>
            </w:r>
            <w:r w:rsidRPr="00D31589">
              <w:rPr>
                <w:szCs w:val="13"/>
              </w:rPr>
              <w:t>Korea</w:t>
            </w:r>
            <w:r w:rsidRPr="00D31589">
              <w:rPr>
                <w:rFonts w:ascii="宋体"/>
                <w:szCs w:val="13"/>
              </w:rPr>
              <w:t xml:space="preserve"> </w:t>
            </w:r>
            <w:r w:rsidRPr="00D31589">
              <w:rPr>
                <w:szCs w:val="13"/>
              </w:rPr>
              <w:t>have</w:t>
            </w:r>
            <w:r w:rsidRPr="00D31589">
              <w:rPr>
                <w:rFonts w:ascii="宋体"/>
                <w:szCs w:val="13"/>
              </w:rPr>
              <w:t xml:space="preserve"> </w:t>
            </w:r>
            <w:r w:rsidRPr="00D31589">
              <w:rPr>
                <w:szCs w:val="13"/>
              </w:rPr>
              <w:t>nothing</w:t>
            </w:r>
            <w:r w:rsidRPr="00D31589">
              <w:rPr>
                <w:rFonts w:ascii="宋体"/>
                <w:szCs w:val="13"/>
              </w:rPr>
              <w:t xml:space="preserve"> </w:t>
            </w:r>
            <w:r w:rsidRPr="00D31589">
              <w:rPr>
                <w:szCs w:val="13"/>
              </w:rPr>
              <w:t>like</w:t>
            </w:r>
            <w:r w:rsidRPr="00D31589">
              <w:rPr>
                <w:rFonts w:ascii="宋体"/>
                <w:szCs w:val="13"/>
              </w:rPr>
              <w:t xml:space="preserve"> </w:t>
            </w:r>
            <w:r w:rsidRPr="00D31589">
              <w:rPr>
                <w:szCs w:val="13"/>
              </w:rPr>
              <w:t>the</w:t>
            </w:r>
            <w:r w:rsidRPr="00D31589">
              <w:rPr>
                <w:rFonts w:ascii="宋体"/>
                <w:szCs w:val="13"/>
              </w:rPr>
              <w:t xml:space="preserve"> </w:t>
            </w:r>
            <w:r w:rsidRPr="00D31589">
              <w:rPr>
                <w:szCs w:val="13"/>
              </w:rPr>
              <w:t>overhang</w:t>
            </w:r>
            <w:r w:rsidRPr="00D31589">
              <w:rPr>
                <w:rFonts w:ascii="宋体"/>
                <w:szCs w:val="13"/>
              </w:rPr>
              <w:t xml:space="preserve"> </w:t>
            </w:r>
            <w:r w:rsidRPr="00D31589">
              <w:rPr>
                <w:szCs w:val="13"/>
              </w:rPr>
              <w:t>that</w:t>
            </w:r>
            <w:r w:rsidRPr="00D31589">
              <w:rPr>
                <w:rFonts w:ascii="宋体"/>
                <w:szCs w:val="13"/>
              </w:rPr>
              <w:t xml:space="preserve"> </w:t>
            </w:r>
            <w:r w:rsidRPr="00D31589">
              <w:rPr>
                <w:szCs w:val="13"/>
              </w:rPr>
              <w:t>is</w:t>
            </w:r>
            <w:r w:rsidRPr="00D31589">
              <w:rPr>
                <w:rFonts w:ascii="宋体"/>
                <w:szCs w:val="13"/>
              </w:rPr>
              <w:t xml:space="preserve"> </w:t>
            </w:r>
            <w:r w:rsidRPr="00D31589">
              <w:rPr>
                <w:szCs w:val="13"/>
              </w:rPr>
              <w:t>found</w:t>
            </w:r>
            <w:r w:rsidRPr="00D31589">
              <w:rPr>
                <w:rFonts w:ascii="宋体"/>
                <w:szCs w:val="13"/>
              </w:rPr>
              <w:t xml:space="preserve"> </w:t>
            </w:r>
            <w:r w:rsidRPr="00D31589">
              <w:rPr>
                <w:szCs w:val="13"/>
              </w:rPr>
              <w:t>on</w:t>
            </w:r>
            <w:r w:rsidRPr="00D31589">
              <w:rPr>
                <w:rFonts w:ascii="宋体"/>
                <w:szCs w:val="13"/>
              </w:rPr>
              <w:t xml:space="preserve"> </w:t>
            </w:r>
            <w:r w:rsidRPr="00D31589">
              <w:rPr>
                <w:szCs w:val="13"/>
              </w:rPr>
              <w:t>pagodas</w:t>
            </w:r>
            <w:r w:rsidRPr="00D31589">
              <w:rPr>
                <w:rFonts w:ascii="宋体"/>
                <w:szCs w:val="13"/>
              </w:rPr>
              <w:t xml:space="preserve"> </w:t>
            </w:r>
            <w:r w:rsidRPr="00D31589">
              <w:rPr>
                <w:szCs w:val="13"/>
              </w:rPr>
              <w:t>in</w:t>
            </w:r>
            <w:r w:rsidRPr="00D31589">
              <w:rPr>
                <w:rFonts w:ascii="宋体"/>
                <w:szCs w:val="13"/>
              </w:rPr>
              <w:t xml:space="preserve"> </w:t>
            </w:r>
            <w:r w:rsidRPr="00D31589">
              <w:rPr>
                <w:szCs w:val="13"/>
              </w:rPr>
              <w:t>Japan</w:t>
            </w:r>
            <w:r w:rsidRPr="00D31589">
              <w:rPr>
                <w:rFonts w:ascii="宋体" w:hAnsi="宋体" w:hint="eastAsia"/>
                <w:szCs w:val="13"/>
              </w:rPr>
              <w:t>.</w:t>
            </w:r>
            <w:r w:rsidRPr="00D31589">
              <w:rPr>
                <w:rFonts w:ascii="宋体" w:hint="eastAsia"/>
                <w:szCs w:val="13"/>
              </w:rPr>
              <w:t xml:space="preserve"> 两句综合在一起，表明只有日本宝塔有悬空的屋檐，而且日本寺庙建筑的屋檐悬于建筑物的侧面之外部分的宽度可以达到建筑物总宽的一半或更多。因此屋檐宽度超过建筑物宽度一半的当然只有日本宝塔了。所以答案是</w:t>
            </w:r>
            <w:r w:rsidRPr="00D31589">
              <w:rPr>
                <w:szCs w:val="13"/>
              </w:rPr>
              <w:t>C</w:t>
            </w:r>
            <w:r w:rsidRPr="00D31589">
              <w:rPr>
                <w:rFonts w:ascii="宋体" w:hint="eastAsia"/>
                <w:szCs w:val="13"/>
              </w:rPr>
              <w:t>。</w:t>
            </w:r>
          </w:p>
        </w:tc>
      </w:tr>
      <w:tr w:rsidR="00383DF5" w:rsidRPr="00D31589" w:rsidTr="009E3E3D">
        <w:tblPrEx>
          <w:tblCellMar>
            <w:top w:w="0" w:type="dxa"/>
            <w:left w:w="0" w:type="dxa"/>
            <w:bottom w:w="0" w:type="dxa"/>
            <w:right w:w="0" w:type="dxa"/>
          </w:tblCellMar>
        </w:tblPrEx>
        <w:trPr>
          <w:trHeight w:val="20"/>
        </w:trPr>
        <w:tc>
          <w:tcPr>
            <w:tcW w:w="160" w:type="dxa"/>
            <w:vAlign w:val="center"/>
          </w:tcPr>
          <w:p w:rsidR="00383DF5" w:rsidRPr="00D31589" w:rsidRDefault="00383DF5" w:rsidP="009E3E3D">
            <w:pPr>
              <w:jc w:val="center"/>
              <w:rPr>
                <w:szCs w:val="13"/>
              </w:rPr>
            </w:pPr>
            <w:r w:rsidRPr="00D31589">
              <w:rPr>
                <w:szCs w:val="13"/>
              </w:rPr>
              <w:t>9</w:t>
            </w:r>
          </w:p>
        </w:tc>
        <w:tc>
          <w:tcPr>
            <w:tcW w:w="1111" w:type="dxa"/>
          </w:tcPr>
          <w:p w:rsidR="00383DF5" w:rsidRPr="00D31589" w:rsidRDefault="00383DF5" w:rsidP="00383DF5">
            <w:pPr>
              <w:ind w:leftChars="50" w:left="105" w:rightChars="50" w:right="105"/>
              <w:rPr>
                <w:szCs w:val="13"/>
              </w:rPr>
            </w:pPr>
            <w:r w:rsidRPr="00D31589">
              <w:rPr>
                <w:szCs w:val="13"/>
              </w:rPr>
              <w:t>religious</w:t>
            </w:r>
          </w:p>
        </w:tc>
        <w:tc>
          <w:tcPr>
            <w:tcW w:w="7039" w:type="dxa"/>
          </w:tcPr>
          <w:p w:rsidR="00383DF5" w:rsidRPr="00D31589" w:rsidRDefault="00383DF5" w:rsidP="00383DF5">
            <w:pPr>
              <w:ind w:leftChars="50" w:left="105" w:rightChars="50" w:right="105"/>
              <w:rPr>
                <w:szCs w:val="13"/>
              </w:rPr>
            </w:pPr>
            <w:r w:rsidRPr="00D31589">
              <w:rPr>
                <w:rFonts w:hint="eastAsia"/>
                <w:szCs w:val="13"/>
              </w:rPr>
              <w:t>第四段第二句：</w:t>
            </w:r>
            <w:r w:rsidRPr="00D31589">
              <w:rPr>
                <w:szCs w:val="13"/>
              </w:rPr>
              <w:t>As</w:t>
            </w:r>
            <w:r w:rsidRPr="00D31589">
              <w:rPr>
                <w:rFonts w:ascii="宋体"/>
                <w:szCs w:val="13"/>
              </w:rPr>
              <w:t xml:space="preserve"> </w:t>
            </w:r>
            <w:r w:rsidRPr="00D31589">
              <w:rPr>
                <w:szCs w:val="13"/>
              </w:rPr>
              <w:t>in</w:t>
            </w:r>
            <w:r w:rsidRPr="00D31589">
              <w:rPr>
                <w:rFonts w:ascii="宋体"/>
                <w:szCs w:val="13"/>
              </w:rPr>
              <w:t xml:space="preserve"> </w:t>
            </w:r>
            <w:r w:rsidRPr="00D31589">
              <w:rPr>
                <w:szCs w:val="13"/>
              </w:rPr>
              <w:t>China</w:t>
            </w:r>
            <w:r w:rsidRPr="00D31589">
              <w:rPr>
                <w:rFonts w:hint="eastAsia"/>
                <w:szCs w:val="13"/>
              </w:rPr>
              <w:t xml:space="preserve">, </w:t>
            </w:r>
            <w:r w:rsidRPr="00D31589">
              <w:rPr>
                <w:szCs w:val="13"/>
              </w:rPr>
              <w:t>they</w:t>
            </w:r>
            <w:r w:rsidRPr="00D31589">
              <w:rPr>
                <w:rFonts w:ascii="宋体"/>
                <w:szCs w:val="13"/>
              </w:rPr>
              <w:t xml:space="preserve"> </w:t>
            </w:r>
            <w:r w:rsidRPr="00D31589">
              <w:rPr>
                <w:szCs w:val="13"/>
              </w:rPr>
              <w:t>were</w:t>
            </w:r>
            <w:r w:rsidRPr="00D31589">
              <w:rPr>
                <w:rFonts w:ascii="宋体"/>
                <w:szCs w:val="13"/>
              </w:rPr>
              <w:t xml:space="preserve"> </w:t>
            </w:r>
            <w:r w:rsidRPr="00D31589">
              <w:rPr>
                <w:szCs w:val="13"/>
              </w:rPr>
              <w:t>first</w:t>
            </w:r>
            <w:r w:rsidRPr="00D31589">
              <w:rPr>
                <w:rFonts w:ascii="宋体"/>
                <w:szCs w:val="13"/>
              </w:rPr>
              <w:t xml:space="preserve"> </w:t>
            </w:r>
            <w:r w:rsidRPr="00D31589">
              <w:rPr>
                <w:szCs w:val="13"/>
              </w:rPr>
              <w:t>introduced</w:t>
            </w:r>
            <w:r w:rsidRPr="00D31589">
              <w:rPr>
                <w:rFonts w:ascii="宋体"/>
                <w:szCs w:val="13"/>
              </w:rPr>
              <w:t xml:space="preserve"> </w:t>
            </w:r>
            <w:r w:rsidRPr="00D31589">
              <w:rPr>
                <w:szCs w:val="13"/>
              </w:rPr>
              <w:t>with</w:t>
            </w:r>
            <w:r w:rsidRPr="00D31589">
              <w:rPr>
                <w:rFonts w:ascii="宋体"/>
                <w:szCs w:val="13"/>
              </w:rPr>
              <w:t xml:space="preserve"> </w:t>
            </w:r>
            <w:r w:rsidRPr="00D31589">
              <w:rPr>
                <w:szCs w:val="13"/>
              </w:rPr>
              <w:t>Buddhism</w:t>
            </w:r>
            <w:r w:rsidRPr="00D31589">
              <w:rPr>
                <w:rFonts w:ascii="宋体" w:hAnsi="宋体" w:hint="eastAsia"/>
                <w:szCs w:val="13"/>
              </w:rPr>
              <w:t>...</w:t>
            </w:r>
            <w:r w:rsidRPr="00D31589">
              <w:rPr>
                <w:rFonts w:ascii="宋体" w:hint="eastAsia"/>
                <w:szCs w:val="13"/>
              </w:rPr>
              <w:t>像在中国一样，它们最初是随着佛教而被引进的……</w:t>
            </w:r>
            <w:r w:rsidRPr="00D31589">
              <w:rPr>
                <w:szCs w:val="13"/>
              </w:rPr>
              <w:t>Buddhism</w:t>
            </w:r>
            <w:r w:rsidRPr="00D31589">
              <w:rPr>
                <w:rFonts w:ascii="宋体" w:hint="eastAsia"/>
                <w:szCs w:val="13"/>
              </w:rPr>
              <w:t>佛教，对应题干的</w:t>
            </w:r>
            <w:r w:rsidRPr="00D31589">
              <w:rPr>
                <w:szCs w:val="13"/>
              </w:rPr>
              <w:t>religious</w:t>
            </w:r>
            <w:r w:rsidRPr="00D31589">
              <w:rPr>
                <w:rFonts w:ascii="宋体" w:hint="eastAsia"/>
                <w:szCs w:val="13"/>
              </w:rPr>
              <w:t>。</w:t>
            </w:r>
            <w:r w:rsidRPr="00D31589">
              <w:rPr>
                <w:szCs w:val="13"/>
              </w:rPr>
              <w:t>as</w:t>
            </w:r>
            <w:r w:rsidRPr="00D31589">
              <w:rPr>
                <w:rFonts w:hint="eastAsia"/>
                <w:szCs w:val="13"/>
              </w:rPr>
              <w:t xml:space="preserve"> </w:t>
            </w:r>
            <w:r w:rsidRPr="00D31589">
              <w:rPr>
                <w:szCs w:val="13"/>
              </w:rPr>
              <w:t>in</w:t>
            </w:r>
            <w:r w:rsidRPr="00D31589">
              <w:rPr>
                <w:rFonts w:hint="eastAsia"/>
                <w:szCs w:val="13"/>
              </w:rPr>
              <w:t xml:space="preserve"> </w:t>
            </w:r>
            <w:r w:rsidRPr="00D31589">
              <w:rPr>
                <w:szCs w:val="13"/>
              </w:rPr>
              <w:t>China</w:t>
            </w:r>
            <w:r w:rsidRPr="00D31589">
              <w:rPr>
                <w:rFonts w:ascii="宋体" w:hint="eastAsia"/>
                <w:szCs w:val="13"/>
              </w:rPr>
              <w:t>中的</w:t>
            </w:r>
            <w:r w:rsidRPr="00D31589">
              <w:rPr>
                <w:szCs w:val="13"/>
              </w:rPr>
              <w:t>as</w:t>
            </w:r>
            <w:r w:rsidRPr="00D31589">
              <w:rPr>
                <w:rFonts w:ascii="宋体" w:hint="eastAsia"/>
                <w:szCs w:val="13"/>
              </w:rPr>
              <w:t>表示“正如”，证明日本塔和中国塔都有宗教功能。所以答案是</w:t>
            </w:r>
            <w:r w:rsidRPr="00D31589">
              <w:rPr>
                <w:szCs w:val="13"/>
              </w:rPr>
              <w:t>A</w:t>
            </w:r>
            <w:r w:rsidRPr="00D31589">
              <w:rPr>
                <w:rFonts w:ascii="宋体" w:hint="eastAsia"/>
                <w:szCs w:val="13"/>
              </w:rPr>
              <w:t>。</w:t>
            </w:r>
          </w:p>
        </w:tc>
      </w:tr>
      <w:tr w:rsidR="00383DF5" w:rsidRPr="00D31589" w:rsidTr="009E3E3D">
        <w:tblPrEx>
          <w:tblCellMar>
            <w:top w:w="0" w:type="dxa"/>
            <w:left w:w="0" w:type="dxa"/>
            <w:bottom w:w="0" w:type="dxa"/>
            <w:right w:w="0" w:type="dxa"/>
          </w:tblCellMar>
        </w:tblPrEx>
        <w:trPr>
          <w:trHeight w:val="20"/>
        </w:trPr>
        <w:tc>
          <w:tcPr>
            <w:tcW w:w="160" w:type="dxa"/>
            <w:vAlign w:val="center"/>
          </w:tcPr>
          <w:p w:rsidR="00383DF5" w:rsidRPr="00D31589" w:rsidRDefault="00383DF5" w:rsidP="009E3E3D">
            <w:pPr>
              <w:jc w:val="center"/>
              <w:rPr>
                <w:szCs w:val="13"/>
              </w:rPr>
            </w:pPr>
            <w:r w:rsidRPr="00D31589">
              <w:rPr>
                <w:szCs w:val="13"/>
              </w:rPr>
              <w:t>1</w:t>
            </w:r>
            <w:r w:rsidRPr="00D31589">
              <w:rPr>
                <w:szCs w:val="13"/>
              </w:rPr>
              <w:lastRenderedPageBreak/>
              <w:t>0</w:t>
            </w:r>
          </w:p>
        </w:tc>
        <w:tc>
          <w:tcPr>
            <w:tcW w:w="1111" w:type="dxa"/>
          </w:tcPr>
          <w:p w:rsidR="00383DF5" w:rsidRPr="00D31589" w:rsidRDefault="00383DF5" w:rsidP="00383DF5">
            <w:pPr>
              <w:ind w:leftChars="50" w:left="105" w:rightChars="50" w:right="105"/>
              <w:rPr>
                <w:szCs w:val="13"/>
              </w:rPr>
            </w:pPr>
            <w:r w:rsidRPr="00D31589">
              <w:rPr>
                <w:szCs w:val="13"/>
              </w:rPr>
              <w:lastRenderedPageBreak/>
              <w:t>floors</w:t>
            </w:r>
            <w:r w:rsidRPr="00D31589">
              <w:rPr>
                <w:rFonts w:hint="eastAsia"/>
                <w:szCs w:val="13"/>
              </w:rPr>
              <w:t xml:space="preserve">, </w:t>
            </w:r>
            <w:r w:rsidRPr="00D31589">
              <w:rPr>
                <w:szCs w:val="13"/>
              </w:rPr>
              <w:lastRenderedPageBreak/>
              <w:t>loosely</w:t>
            </w:r>
            <w:r w:rsidRPr="00D31589">
              <w:rPr>
                <w:rFonts w:ascii="宋体"/>
                <w:szCs w:val="13"/>
              </w:rPr>
              <w:t xml:space="preserve"> </w:t>
            </w:r>
            <w:r w:rsidRPr="00D31589">
              <w:rPr>
                <w:szCs w:val="13"/>
              </w:rPr>
              <w:t>over</w:t>
            </w:r>
            <w:r w:rsidRPr="00D31589">
              <w:rPr>
                <w:rFonts w:ascii="宋体"/>
                <w:szCs w:val="13"/>
              </w:rPr>
              <w:t xml:space="preserve"> </w:t>
            </w:r>
            <w:r w:rsidRPr="00D31589">
              <w:rPr>
                <w:szCs w:val="13"/>
              </w:rPr>
              <w:t>each</w:t>
            </w:r>
            <w:r w:rsidRPr="00D31589">
              <w:rPr>
                <w:rFonts w:ascii="宋体"/>
                <w:szCs w:val="13"/>
              </w:rPr>
              <w:t xml:space="preserve"> </w:t>
            </w:r>
            <w:r w:rsidRPr="00D31589">
              <w:rPr>
                <w:szCs w:val="13"/>
              </w:rPr>
              <w:t>other</w:t>
            </w:r>
          </w:p>
        </w:tc>
        <w:tc>
          <w:tcPr>
            <w:tcW w:w="7039" w:type="dxa"/>
          </w:tcPr>
          <w:p w:rsidR="00383DF5" w:rsidRPr="00D31589" w:rsidRDefault="00383DF5" w:rsidP="00383DF5">
            <w:pPr>
              <w:ind w:leftChars="50" w:left="105" w:rightChars="50" w:right="105"/>
              <w:rPr>
                <w:rFonts w:ascii="宋体" w:hint="eastAsia"/>
                <w:szCs w:val="13"/>
              </w:rPr>
            </w:pPr>
            <w:r w:rsidRPr="00D31589">
              <w:rPr>
                <w:rFonts w:hint="eastAsia"/>
                <w:szCs w:val="13"/>
              </w:rPr>
              <w:lastRenderedPageBreak/>
              <w:t>这道题很难定位，因为此大题大多数题目的答案都出现在第四、五段。考</w:t>
            </w:r>
            <w:r w:rsidRPr="00D31589">
              <w:rPr>
                <w:rFonts w:hint="eastAsia"/>
                <w:szCs w:val="13"/>
              </w:rPr>
              <w:lastRenderedPageBreak/>
              <w:t>生在第</w:t>
            </w:r>
            <w:r w:rsidRPr="00D31589">
              <w:rPr>
                <w:rFonts w:ascii="宋体" w:hint="eastAsia"/>
                <w:szCs w:val="13"/>
              </w:rPr>
              <w:t>四、五段寻找</w:t>
            </w:r>
            <w:r w:rsidRPr="00D31589">
              <w:rPr>
                <w:szCs w:val="13"/>
              </w:rPr>
              <w:t>floors</w:t>
            </w:r>
            <w:r w:rsidRPr="00D31589">
              <w:rPr>
                <w:rFonts w:ascii="宋体" w:hint="eastAsia"/>
                <w:szCs w:val="13"/>
              </w:rPr>
              <w:t>和</w:t>
            </w:r>
            <w:r w:rsidRPr="00D31589">
              <w:rPr>
                <w:szCs w:val="13"/>
              </w:rPr>
              <w:t>loosely</w:t>
            </w:r>
            <w:r w:rsidRPr="00D31589">
              <w:rPr>
                <w:rFonts w:ascii="宋体" w:hint="eastAsia"/>
                <w:szCs w:val="13"/>
              </w:rPr>
              <w:t>这样的定位词，却没有找到；直到第六段的倒数第三行，才发现</w:t>
            </w:r>
            <w:r w:rsidRPr="00D31589">
              <w:rPr>
                <w:szCs w:val="13"/>
              </w:rPr>
              <w:t>loosely</w:t>
            </w:r>
            <w:r w:rsidRPr="00D31589">
              <w:rPr>
                <w:rFonts w:ascii="宋体" w:hint="eastAsia"/>
                <w:szCs w:val="13"/>
              </w:rPr>
              <w:t>一词，但是辨别之后发现与本题无关。继续扫读，一直到第八段</w:t>
            </w:r>
            <w:r w:rsidRPr="00D31589">
              <w:rPr>
                <w:szCs w:val="13"/>
              </w:rPr>
              <w:t>another</w:t>
            </w:r>
            <w:r w:rsidRPr="00D31589">
              <w:rPr>
                <w:rFonts w:ascii="宋体"/>
                <w:szCs w:val="13"/>
              </w:rPr>
              <w:t xml:space="preserve"> </w:t>
            </w:r>
            <w:r w:rsidRPr="00D31589">
              <w:rPr>
                <w:szCs w:val="13"/>
              </w:rPr>
              <w:t>strange</w:t>
            </w:r>
            <w:r w:rsidRPr="00D31589">
              <w:rPr>
                <w:rFonts w:ascii="宋体"/>
                <w:szCs w:val="13"/>
              </w:rPr>
              <w:t xml:space="preserve"> </w:t>
            </w:r>
            <w:r w:rsidRPr="00D31589">
              <w:rPr>
                <w:szCs w:val="13"/>
              </w:rPr>
              <w:t>feature</w:t>
            </w:r>
            <w:r w:rsidRPr="00D31589">
              <w:rPr>
                <w:rFonts w:ascii="宋体"/>
                <w:szCs w:val="13"/>
              </w:rPr>
              <w:t xml:space="preserve"> </w:t>
            </w:r>
            <w:r w:rsidRPr="00D31589">
              <w:rPr>
                <w:szCs w:val="13"/>
              </w:rPr>
              <w:t>of</w:t>
            </w:r>
            <w:r w:rsidRPr="00D31589">
              <w:rPr>
                <w:rFonts w:ascii="宋体"/>
                <w:szCs w:val="13"/>
              </w:rPr>
              <w:t xml:space="preserve"> </w:t>
            </w:r>
            <w:r w:rsidRPr="00D31589">
              <w:rPr>
                <w:szCs w:val="13"/>
              </w:rPr>
              <w:t>Japanese</w:t>
            </w:r>
            <w:r w:rsidRPr="00D31589">
              <w:rPr>
                <w:rFonts w:ascii="宋体"/>
                <w:szCs w:val="13"/>
              </w:rPr>
              <w:t xml:space="preserve"> </w:t>
            </w:r>
            <w:r w:rsidRPr="00D31589">
              <w:rPr>
                <w:szCs w:val="13"/>
              </w:rPr>
              <w:t>pagoda</w:t>
            </w:r>
            <w:r w:rsidRPr="00D31589">
              <w:rPr>
                <w:rFonts w:ascii="宋体" w:hint="eastAsia"/>
                <w:szCs w:val="13"/>
              </w:rPr>
              <w:t>，提醒考生此段将讲到日本塔另一个与众不同之处，也就是日本塔所特有的。向下寻找，有这样的句子：</w:t>
            </w:r>
          </w:p>
          <w:p w:rsidR="00383DF5" w:rsidRPr="00D31589" w:rsidRDefault="00383DF5" w:rsidP="00383DF5">
            <w:pPr>
              <w:ind w:leftChars="50" w:left="105" w:rightChars="50" w:right="105"/>
              <w:rPr>
                <w:rFonts w:ascii="宋体" w:hint="eastAsia"/>
                <w:szCs w:val="13"/>
              </w:rPr>
            </w:pPr>
            <w:r w:rsidRPr="00D31589">
              <w:rPr>
                <w:szCs w:val="13"/>
              </w:rPr>
              <w:t>More</w:t>
            </w:r>
            <w:r w:rsidRPr="00D31589">
              <w:rPr>
                <w:rFonts w:ascii="宋体"/>
                <w:szCs w:val="13"/>
              </w:rPr>
              <w:t xml:space="preserve"> </w:t>
            </w:r>
            <w:r w:rsidRPr="00D31589">
              <w:rPr>
                <w:szCs w:val="13"/>
              </w:rPr>
              <w:t>surprising</w:t>
            </w:r>
            <w:r w:rsidRPr="00D31589">
              <w:rPr>
                <w:rFonts w:ascii="宋体"/>
                <w:szCs w:val="13"/>
              </w:rPr>
              <w:t xml:space="preserve"> </w:t>
            </w:r>
            <w:r w:rsidRPr="00D31589">
              <w:rPr>
                <w:szCs w:val="13"/>
              </w:rPr>
              <w:t>is</w:t>
            </w:r>
            <w:r w:rsidRPr="00D31589">
              <w:rPr>
                <w:rFonts w:ascii="宋体"/>
                <w:szCs w:val="13"/>
              </w:rPr>
              <w:t xml:space="preserve"> </w:t>
            </w:r>
            <w:r w:rsidRPr="00D31589">
              <w:rPr>
                <w:szCs w:val="13"/>
              </w:rPr>
              <w:t>fact</w:t>
            </w:r>
            <w:r w:rsidRPr="00D31589">
              <w:rPr>
                <w:rFonts w:ascii="宋体"/>
                <w:szCs w:val="13"/>
              </w:rPr>
              <w:t xml:space="preserve"> </w:t>
            </w:r>
            <w:r w:rsidRPr="00D31589">
              <w:rPr>
                <w:szCs w:val="13"/>
              </w:rPr>
              <w:t>that</w:t>
            </w:r>
            <w:r w:rsidRPr="00D31589">
              <w:rPr>
                <w:rFonts w:ascii="宋体"/>
                <w:szCs w:val="13"/>
              </w:rPr>
              <w:t xml:space="preserve"> </w:t>
            </w:r>
            <w:r w:rsidRPr="00D31589">
              <w:rPr>
                <w:szCs w:val="13"/>
              </w:rPr>
              <w:t>the</w:t>
            </w:r>
            <w:r w:rsidRPr="00D31589">
              <w:rPr>
                <w:rFonts w:ascii="宋体"/>
                <w:szCs w:val="13"/>
              </w:rPr>
              <w:t xml:space="preserve"> </w:t>
            </w:r>
            <w:r w:rsidRPr="00D31589">
              <w:rPr>
                <w:szCs w:val="13"/>
              </w:rPr>
              <w:t>individual</w:t>
            </w:r>
            <w:r w:rsidRPr="00D31589">
              <w:rPr>
                <w:rFonts w:ascii="宋体"/>
                <w:szCs w:val="13"/>
              </w:rPr>
              <w:t xml:space="preserve"> </w:t>
            </w:r>
            <w:r w:rsidRPr="00D31589">
              <w:rPr>
                <w:szCs w:val="13"/>
              </w:rPr>
              <w:t>storeys</w:t>
            </w:r>
            <w:r w:rsidRPr="00D31589">
              <w:rPr>
                <w:rFonts w:ascii="宋体"/>
                <w:szCs w:val="13"/>
              </w:rPr>
              <w:t xml:space="preserve"> </w:t>
            </w:r>
            <w:r w:rsidRPr="00D31589">
              <w:rPr>
                <w:szCs w:val="13"/>
              </w:rPr>
              <w:t>of</w:t>
            </w:r>
            <w:r w:rsidRPr="00D31589">
              <w:rPr>
                <w:rFonts w:ascii="宋体"/>
                <w:szCs w:val="13"/>
              </w:rPr>
              <w:t xml:space="preserve"> </w:t>
            </w:r>
            <w:r w:rsidRPr="00D31589">
              <w:rPr>
                <w:szCs w:val="13"/>
              </w:rPr>
              <w:t>a</w:t>
            </w:r>
            <w:r w:rsidRPr="00D31589">
              <w:rPr>
                <w:rFonts w:ascii="宋体"/>
                <w:szCs w:val="13"/>
              </w:rPr>
              <w:t xml:space="preserve"> </w:t>
            </w:r>
            <w:r w:rsidRPr="00D31589">
              <w:rPr>
                <w:szCs w:val="13"/>
              </w:rPr>
              <w:t>Japanese</w:t>
            </w:r>
            <w:r w:rsidRPr="00D31589">
              <w:rPr>
                <w:rFonts w:ascii="宋体"/>
                <w:szCs w:val="13"/>
              </w:rPr>
              <w:t xml:space="preserve"> </w:t>
            </w:r>
            <w:r w:rsidRPr="00D31589">
              <w:rPr>
                <w:szCs w:val="13"/>
              </w:rPr>
              <w:t>pagoda</w:t>
            </w:r>
            <w:r w:rsidRPr="00D31589">
              <w:rPr>
                <w:rFonts w:hint="eastAsia"/>
                <w:szCs w:val="13"/>
              </w:rPr>
              <w:t xml:space="preserve">, </w:t>
            </w:r>
            <w:r w:rsidRPr="00D31589">
              <w:rPr>
                <w:szCs w:val="13"/>
              </w:rPr>
              <w:t>unlike</w:t>
            </w:r>
            <w:r w:rsidRPr="00D31589">
              <w:rPr>
                <w:rFonts w:ascii="宋体"/>
                <w:szCs w:val="13"/>
              </w:rPr>
              <w:t xml:space="preserve"> </w:t>
            </w:r>
            <w:r w:rsidRPr="00D31589">
              <w:rPr>
                <w:szCs w:val="13"/>
              </w:rPr>
              <w:t>their</w:t>
            </w:r>
            <w:r w:rsidRPr="00D31589">
              <w:rPr>
                <w:rFonts w:ascii="宋体"/>
                <w:szCs w:val="13"/>
              </w:rPr>
              <w:t xml:space="preserve"> </w:t>
            </w:r>
            <w:r w:rsidRPr="00D31589">
              <w:rPr>
                <w:szCs w:val="13"/>
              </w:rPr>
              <w:t>counterparts</w:t>
            </w:r>
            <w:r w:rsidRPr="00D31589">
              <w:rPr>
                <w:rFonts w:ascii="宋体"/>
                <w:szCs w:val="13"/>
              </w:rPr>
              <w:t xml:space="preserve"> </w:t>
            </w:r>
            <w:r w:rsidRPr="00D31589">
              <w:rPr>
                <w:szCs w:val="13"/>
              </w:rPr>
              <w:t>elsewhere</w:t>
            </w:r>
            <w:r w:rsidRPr="00D31589">
              <w:rPr>
                <w:rFonts w:hint="eastAsia"/>
                <w:szCs w:val="13"/>
              </w:rPr>
              <w:t xml:space="preserve">, </w:t>
            </w:r>
            <w:r w:rsidRPr="00D31589">
              <w:rPr>
                <w:szCs w:val="13"/>
              </w:rPr>
              <w:t>are</w:t>
            </w:r>
            <w:r w:rsidRPr="00D31589">
              <w:rPr>
                <w:rFonts w:ascii="宋体"/>
                <w:szCs w:val="13"/>
              </w:rPr>
              <w:t xml:space="preserve"> </w:t>
            </w:r>
            <w:r w:rsidRPr="00D31589">
              <w:rPr>
                <w:szCs w:val="13"/>
              </w:rPr>
              <w:t>not</w:t>
            </w:r>
            <w:r w:rsidRPr="00D31589">
              <w:rPr>
                <w:rFonts w:ascii="宋体"/>
                <w:szCs w:val="13"/>
              </w:rPr>
              <w:t xml:space="preserve"> </w:t>
            </w:r>
            <w:r w:rsidRPr="00D31589">
              <w:rPr>
                <w:szCs w:val="13"/>
              </w:rPr>
              <w:t>actually</w:t>
            </w:r>
            <w:r w:rsidRPr="00D31589">
              <w:rPr>
                <w:rFonts w:ascii="宋体"/>
                <w:szCs w:val="13"/>
              </w:rPr>
              <w:t xml:space="preserve"> </w:t>
            </w:r>
            <w:r w:rsidRPr="00D31589">
              <w:rPr>
                <w:szCs w:val="13"/>
              </w:rPr>
              <w:t>connected</w:t>
            </w:r>
            <w:r w:rsidRPr="00D31589">
              <w:rPr>
                <w:rFonts w:ascii="宋体"/>
                <w:szCs w:val="13"/>
              </w:rPr>
              <w:t xml:space="preserve"> </w:t>
            </w:r>
            <w:r w:rsidRPr="00D31589">
              <w:rPr>
                <w:szCs w:val="13"/>
              </w:rPr>
              <w:t>to</w:t>
            </w:r>
            <w:r w:rsidRPr="00D31589">
              <w:rPr>
                <w:rFonts w:ascii="宋体"/>
                <w:szCs w:val="13"/>
              </w:rPr>
              <w:t xml:space="preserve"> </w:t>
            </w:r>
            <w:r w:rsidRPr="00D31589">
              <w:rPr>
                <w:szCs w:val="13"/>
              </w:rPr>
              <w:t>each</w:t>
            </w:r>
            <w:r w:rsidRPr="00D31589">
              <w:rPr>
                <w:rFonts w:ascii="宋体"/>
                <w:szCs w:val="13"/>
              </w:rPr>
              <w:t xml:space="preserve"> </w:t>
            </w:r>
            <w:r w:rsidRPr="00D31589">
              <w:rPr>
                <w:szCs w:val="13"/>
              </w:rPr>
              <w:t>other</w:t>
            </w:r>
            <w:r w:rsidRPr="00D31589">
              <w:rPr>
                <w:rFonts w:ascii="宋体" w:hAnsi="宋体" w:hint="eastAsia"/>
                <w:szCs w:val="13"/>
              </w:rPr>
              <w:t>.</w:t>
            </w:r>
            <w:r w:rsidRPr="00D31589">
              <w:rPr>
                <w:rFonts w:ascii="宋体" w:hint="eastAsia"/>
                <w:szCs w:val="13"/>
              </w:rPr>
              <w:t xml:space="preserve"> </w:t>
            </w:r>
            <w:r w:rsidRPr="00D31589">
              <w:rPr>
                <w:szCs w:val="13"/>
              </w:rPr>
              <w:t>They</w:t>
            </w:r>
            <w:r w:rsidRPr="00D31589">
              <w:rPr>
                <w:rFonts w:ascii="宋体"/>
                <w:szCs w:val="13"/>
              </w:rPr>
              <w:t xml:space="preserve"> </w:t>
            </w:r>
            <w:r w:rsidRPr="00D31589">
              <w:rPr>
                <w:szCs w:val="13"/>
              </w:rPr>
              <w:t>are</w:t>
            </w:r>
            <w:r w:rsidRPr="00D31589">
              <w:rPr>
                <w:rFonts w:ascii="宋体"/>
                <w:szCs w:val="13"/>
              </w:rPr>
              <w:t xml:space="preserve"> </w:t>
            </w:r>
            <w:r w:rsidRPr="00D31589">
              <w:rPr>
                <w:szCs w:val="13"/>
              </w:rPr>
              <w:t>simply</w:t>
            </w:r>
            <w:r w:rsidRPr="00D31589">
              <w:rPr>
                <w:rFonts w:ascii="宋体"/>
                <w:szCs w:val="13"/>
              </w:rPr>
              <w:t xml:space="preserve"> </w:t>
            </w:r>
            <w:r w:rsidRPr="00D31589">
              <w:rPr>
                <w:szCs w:val="13"/>
              </w:rPr>
              <w:t>stacked</w:t>
            </w:r>
            <w:r w:rsidRPr="00D31589">
              <w:rPr>
                <w:rFonts w:ascii="宋体"/>
                <w:szCs w:val="13"/>
              </w:rPr>
              <w:t xml:space="preserve"> </w:t>
            </w:r>
            <w:r w:rsidRPr="00D31589">
              <w:rPr>
                <w:szCs w:val="13"/>
              </w:rPr>
              <w:t>one</w:t>
            </w:r>
            <w:r w:rsidRPr="00D31589">
              <w:rPr>
                <w:rFonts w:ascii="宋体"/>
                <w:szCs w:val="13"/>
              </w:rPr>
              <w:t xml:space="preserve"> </w:t>
            </w:r>
            <w:r w:rsidRPr="00D31589">
              <w:rPr>
                <w:szCs w:val="13"/>
              </w:rPr>
              <w:t>on</w:t>
            </w:r>
            <w:r w:rsidRPr="00D31589">
              <w:rPr>
                <w:rFonts w:ascii="宋体"/>
                <w:szCs w:val="13"/>
              </w:rPr>
              <w:t xml:space="preserve"> </w:t>
            </w:r>
            <w:r w:rsidRPr="00D31589">
              <w:rPr>
                <w:szCs w:val="13"/>
              </w:rPr>
              <w:t>top</w:t>
            </w:r>
            <w:r w:rsidRPr="00D31589">
              <w:rPr>
                <w:rFonts w:ascii="宋体"/>
                <w:szCs w:val="13"/>
              </w:rPr>
              <w:t xml:space="preserve"> </w:t>
            </w:r>
            <w:r w:rsidRPr="00D31589">
              <w:rPr>
                <w:szCs w:val="13"/>
              </w:rPr>
              <w:t>of</w:t>
            </w:r>
            <w:r w:rsidRPr="00D31589">
              <w:rPr>
                <w:rFonts w:hint="eastAsia"/>
                <w:szCs w:val="13"/>
              </w:rPr>
              <w:t xml:space="preserve"> </w:t>
            </w:r>
            <w:r w:rsidRPr="00D31589">
              <w:rPr>
                <w:szCs w:val="13"/>
              </w:rPr>
              <w:t>another</w:t>
            </w:r>
            <w:r w:rsidRPr="00D31589">
              <w:rPr>
                <w:rFonts w:ascii="宋体"/>
                <w:szCs w:val="13"/>
              </w:rPr>
              <w:t xml:space="preserve"> </w:t>
            </w:r>
            <w:r w:rsidRPr="00D31589">
              <w:rPr>
                <w:szCs w:val="13"/>
              </w:rPr>
              <w:t>like</w:t>
            </w:r>
            <w:r w:rsidRPr="00D31589">
              <w:rPr>
                <w:rFonts w:ascii="宋体"/>
                <w:szCs w:val="13"/>
              </w:rPr>
              <w:t xml:space="preserve"> </w:t>
            </w:r>
            <w:r w:rsidRPr="00D31589">
              <w:rPr>
                <w:szCs w:val="13"/>
              </w:rPr>
              <w:t>a</w:t>
            </w:r>
            <w:r w:rsidRPr="00D31589">
              <w:rPr>
                <w:rFonts w:ascii="宋体"/>
                <w:szCs w:val="13"/>
              </w:rPr>
              <w:t xml:space="preserve"> </w:t>
            </w:r>
            <w:r w:rsidRPr="00D31589">
              <w:rPr>
                <w:szCs w:val="13"/>
              </w:rPr>
              <w:t>pile</w:t>
            </w:r>
            <w:r w:rsidRPr="00D31589">
              <w:rPr>
                <w:rFonts w:ascii="宋体"/>
                <w:szCs w:val="13"/>
              </w:rPr>
              <w:t xml:space="preserve"> </w:t>
            </w:r>
            <w:r w:rsidRPr="00D31589">
              <w:rPr>
                <w:szCs w:val="13"/>
              </w:rPr>
              <w:t>of</w:t>
            </w:r>
            <w:r w:rsidRPr="00D31589">
              <w:rPr>
                <w:rFonts w:hint="eastAsia"/>
                <w:szCs w:val="13"/>
              </w:rPr>
              <w:t xml:space="preserve"> </w:t>
            </w:r>
            <w:r w:rsidRPr="00D31589">
              <w:rPr>
                <w:szCs w:val="13"/>
              </w:rPr>
              <w:t>hats</w:t>
            </w:r>
            <w:r w:rsidRPr="00D31589">
              <w:rPr>
                <w:rFonts w:ascii="宋体" w:hAnsi="宋体" w:hint="eastAsia"/>
                <w:szCs w:val="13"/>
              </w:rPr>
              <w:t>.</w:t>
            </w:r>
            <w:r w:rsidRPr="00D31589">
              <w:rPr>
                <w:rFonts w:ascii="宋体" w:hint="eastAsia"/>
                <w:szCs w:val="13"/>
              </w:rPr>
              <w:t xml:space="preserve"> 更令人惊讶的是日本宝塔的每一个单独楼层间实际上都不相连，这一点不同于其他任何地方的同类建筑。它们就像一摞帽子一样只是被一层一层地叠加起来。</w:t>
            </w:r>
          </w:p>
          <w:p w:rsidR="00383DF5" w:rsidRPr="00D31589" w:rsidRDefault="00383DF5" w:rsidP="00383DF5">
            <w:pPr>
              <w:ind w:leftChars="50" w:left="105" w:rightChars="50" w:right="105"/>
              <w:rPr>
                <w:rFonts w:ascii="宋体" w:hint="eastAsia"/>
                <w:szCs w:val="13"/>
              </w:rPr>
            </w:pPr>
            <w:r w:rsidRPr="00D31589">
              <w:rPr>
                <w:szCs w:val="13"/>
              </w:rPr>
              <w:t>unlike</w:t>
            </w:r>
            <w:r w:rsidRPr="00D31589">
              <w:rPr>
                <w:rFonts w:ascii="宋体"/>
                <w:szCs w:val="13"/>
              </w:rPr>
              <w:t xml:space="preserve"> </w:t>
            </w:r>
            <w:r w:rsidRPr="00D31589">
              <w:rPr>
                <w:szCs w:val="13"/>
              </w:rPr>
              <w:t>their</w:t>
            </w:r>
            <w:r w:rsidRPr="00D31589">
              <w:rPr>
                <w:rFonts w:ascii="宋体"/>
                <w:szCs w:val="13"/>
              </w:rPr>
              <w:t xml:space="preserve"> </w:t>
            </w:r>
            <w:r w:rsidRPr="00D31589">
              <w:rPr>
                <w:szCs w:val="13"/>
              </w:rPr>
              <w:t>counterparts</w:t>
            </w:r>
            <w:r w:rsidRPr="00D31589">
              <w:rPr>
                <w:rFonts w:ascii="宋体" w:hint="eastAsia"/>
                <w:szCs w:val="13"/>
              </w:rPr>
              <w:t>再次强调这是日本塔所特有的，</w:t>
            </w:r>
            <w:r w:rsidRPr="00D31589">
              <w:rPr>
                <w:szCs w:val="13"/>
              </w:rPr>
              <w:t>stack</w:t>
            </w:r>
            <w:r w:rsidRPr="00D31589">
              <w:rPr>
                <w:rFonts w:ascii="宋体" w:hint="eastAsia"/>
                <w:szCs w:val="13"/>
              </w:rPr>
              <w:t>对应</w:t>
            </w:r>
            <w:r w:rsidRPr="00D31589">
              <w:rPr>
                <w:szCs w:val="13"/>
              </w:rPr>
              <w:t>fitting</w:t>
            </w:r>
            <w:r w:rsidRPr="00D31589">
              <w:rPr>
                <w:rFonts w:ascii="宋体" w:hint="eastAsia"/>
                <w:szCs w:val="13"/>
              </w:rPr>
              <w:t>，帽子的比喻表明楼层之间是松散地建造在一起的。所以答案为</w:t>
            </w:r>
            <w:r w:rsidRPr="00D31589">
              <w:rPr>
                <w:szCs w:val="13"/>
              </w:rPr>
              <w:t>C</w:t>
            </w:r>
            <w:r w:rsidRPr="00D31589">
              <w:rPr>
                <w:rFonts w:ascii="宋体" w:hint="eastAsia"/>
                <w:szCs w:val="13"/>
              </w:rPr>
              <w:t>。</w:t>
            </w:r>
          </w:p>
          <w:p w:rsidR="00383DF5" w:rsidRPr="00D31589" w:rsidRDefault="00383DF5" w:rsidP="00383DF5">
            <w:pPr>
              <w:ind w:leftChars="50" w:left="105" w:rightChars="50" w:right="105"/>
              <w:rPr>
                <w:szCs w:val="13"/>
              </w:rPr>
            </w:pPr>
            <w:r w:rsidRPr="00D31589">
              <w:rPr>
                <w:b/>
                <w:bCs/>
                <w:szCs w:val="13"/>
              </w:rPr>
              <w:t>TIPS</w:t>
            </w:r>
            <w:r w:rsidRPr="00D31589">
              <w:rPr>
                <w:rFonts w:ascii="宋体" w:hint="eastAsia"/>
                <w:b/>
                <w:bCs/>
                <w:szCs w:val="13"/>
              </w:rPr>
              <w:t>：</w:t>
            </w:r>
            <w:r w:rsidRPr="00D31589">
              <w:rPr>
                <w:rFonts w:ascii="宋体" w:hint="eastAsia"/>
                <w:szCs w:val="13"/>
              </w:rPr>
              <w:t>找不到就暂时放弃，做完下一大题再回头看，迎刃而解。</w:t>
            </w:r>
          </w:p>
        </w:tc>
      </w:tr>
    </w:tbl>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tbl>
      <w:tblPr>
        <w:tblW w:w="0" w:type="auto"/>
        <w:tblInd w:w="5" w:type="dxa"/>
        <w:tblLayout w:type="fixed"/>
        <w:tblLook w:val="0000"/>
      </w:tblPr>
      <w:tblGrid>
        <w:gridCol w:w="1680"/>
        <w:gridCol w:w="6609"/>
      </w:tblGrid>
      <w:tr w:rsidR="00383DF5" w:rsidTr="009E3E3D">
        <w:trPr>
          <w:cantSplit/>
          <w:trHeight w:val="32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83DF5" w:rsidRDefault="00383DF5" w:rsidP="009E3E3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spacing w:before="100" w:after="100" w:line="312" w:lineRule="auto"/>
              <w:rPr>
                <w:rFonts w:ascii="Lucida Grande" w:eastAsia="Heiti SC Medium" w:hAnsi="Heiti SC Medium"/>
                <w:b/>
                <w:color w:val="040404"/>
              </w:rPr>
            </w:pPr>
            <w:r>
              <w:rPr>
                <w:rFonts w:ascii="Lucida Grande" w:eastAsia="Heiti SC Medium" w:hAnsi="Heiti SC Medium"/>
                <w:b/>
                <w:color w:val="040404"/>
              </w:rPr>
              <w:t>文章标题</w:t>
            </w:r>
          </w:p>
        </w:tc>
        <w:tc>
          <w:tcPr>
            <w:tcW w:w="66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83DF5" w:rsidRDefault="00383DF5" w:rsidP="009E3E3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spacing w:before="100" w:after="100" w:line="312" w:lineRule="auto"/>
              <w:rPr>
                <w:rFonts w:ascii="Lucida Grande" w:eastAsia="Heiti SC Medium" w:hAnsi="Heiti SC Medium"/>
                <w:b/>
                <w:color w:val="040404"/>
              </w:rPr>
            </w:pPr>
            <w:r>
              <w:rPr>
                <w:rFonts w:ascii="Corbel Bold" w:hAnsi="Corbel Bold"/>
                <w:color w:val="040404"/>
              </w:rPr>
              <w:t xml:space="preserve">Ambergris </w:t>
            </w:r>
            <w:r>
              <w:rPr>
                <w:rFonts w:ascii="Lucida Grande" w:eastAsia="Heiti SC Medium" w:hAnsi="Heiti SC Medium"/>
                <w:b/>
                <w:color w:val="040404"/>
              </w:rPr>
              <w:t>龙涎香</w:t>
            </w:r>
            <w:r>
              <w:rPr>
                <w:rFonts w:ascii="Lucida Grande" w:eastAsia="Heiti SC Medium" w:hAnsi="Heiti SC Medium"/>
                <w:b/>
                <w:color w:val="040404"/>
              </w:rPr>
              <w:t xml:space="preserve">  </w:t>
            </w:r>
          </w:p>
        </w:tc>
      </w:tr>
      <w:tr w:rsidR="00383DF5" w:rsidTr="009E3E3D">
        <w:trPr>
          <w:cantSplit/>
          <w:trHeight w:val="1326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83DF5" w:rsidRDefault="00383DF5" w:rsidP="009E3E3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spacing w:before="100" w:after="100" w:line="312" w:lineRule="auto"/>
              <w:rPr>
                <w:rFonts w:ascii="Lucida Grande" w:eastAsia="Heiti SC Medium" w:hAnsi="Heiti SC Medium"/>
                <w:b/>
                <w:color w:val="040404"/>
              </w:rPr>
            </w:pPr>
            <w:r>
              <w:rPr>
                <w:rFonts w:ascii="Lucida Grande" w:eastAsia="Heiti SC Medium" w:hAnsi="Heiti SC Medium"/>
                <w:b/>
                <w:color w:val="040404"/>
              </w:rPr>
              <w:lastRenderedPageBreak/>
              <w:t>文章大意</w:t>
            </w:r>
          </w:p>
        </w:tc>
        <w:tc>
          <w:tcPr>
            <w:tcW w:w="66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83DF5" w:rsidRDefault="00383DF5" w:rsidP="009E3E3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spacing w:before="100" w:after="100" w:line="312" w:lineRule="auto"/>
              <w:rPr>
                <w:rFonts w:ascii="Corbel Bold" w:hAnsi="Corbel Bold"/>
                <w:color w:val="040404"/>
              </w:rPr>
            </w:pPr>
            <w:r>
              <w:rPr>
                <w:rFonts w:ascii="Lucida Grande" w:eastAsia="Heiti SC Medium" w:hAnsi="Heiti SC Medium"/>
                <w:b/>
                <w:color w:val="040404"/>
              </w:rPr>
              <w:t>关于</w:t>
            </w:r>
            <w:r>
              <w:rPr>
                <w:rFonts w:ascii="Corbel Bold" w:hAnsi="Corbel Bold"/>
                <w:color w:val="040404"/>
              </w:rPr>
              <w:t>ambergris</w:t>
            </w:r>
            <w:r>
              <w:rPr>
                <w:rFonts w:ascii="Lucida Grande" w:eastAsia="Heiti SC Medium" w:hAnsi="Heiti SC Medium"/>
                <w:b/>
                <w:color w:val="040404"/>
              </w:rPr>
              <w:t>龙涎香和</w:t>
            </w:r>
            <w:r>
              <w:rPr>
                <w:rFonts w:ascii="Corbel Bold" w:hAnsi="Corbel Bold"/>
                <w:color w:val="040404"/>
              </w:rPr>
              <w:t>amber</w:t>
            </w:r>
            <w:r>
              <w:rPr>
                <w:rFonts w:ascii="Lucida Grande" w:eastAsia="Heiti SC Medium" w:hAnsi="Heiti SC Medium"/>
                <w:b/>
                <w:color w:val="040404"/>
              </w:rPr>
              <w:t>琥珀的</w:t>
            </w:r>
          </w:p>
          <w:p w:rsidR="00383DF5" w:rsidRDefault="00383DF5" w:rsidP="009E3E3D">
            <w:pPr>
              <w:tabs>
                <w:tab w:val="left" w:pos="957"/>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 w:val="left" w:pos="27300"/>
              </w:tabs>
              <w:spacing w:before="100" w:after="100" w:line="312" w:lineRule="auto"/>
              <w:rPr>
                <w:rFonts w:ascii="Lucida Grande" w:eastAsia="Heiti SC Medium" w:hAnsi="Heiti SC Medium"/>
                <w:b/>
                <w:color w:val="040404"/>
              </w:rPr>
            </w:pPr>
            <w:r>
              <w:rPr>
                <w:rFonts w:ascii="Lucida Grande" w:eastAsia="Heiti SC Medium" w:hAnsi="Heiti SC Medium"/>
                <w:b/>
                <w:color w:val="040404"/>
              </w:rPr>
              <w:t>第一段说</w:t>
            </w:r>
            <w:r>
              <w:rPr>
                <w:rFonts w:ascii="Lucida Grande" w:eastAsia="Heiti SC Medium" w:hAnsi="Heiti SC Medium"/>
                <w:b/>
                <w:color w:val="040404"/>
              </w:rPr>
              <w:t xml:space="preserve"> </w:t>
            </w:r>
            <w:r>
              <w:rPr>
                <w:rFonts w:ascii="Corbel Bold" w:hAnsi="Corbel Bold"/>
                <w:color w:val="040404"/>
              </w:rPr>
              <w:t>ambergris</w:t>
            </w:r>
            <w:r>
              <w:rPr>
                <w:rFonts w:ascii="Lucida Grande" w:eastAsia="Heiti SC Medium" w:hAnsi="Heiti SC Medium"/>
                <w:b/>
                <w:color w:val="040404"/>
              </w:rPr>
              <w:t>这个东西很久以前有了，然后说</w:t>
            </w:r>
            <w:r>
              <w:rPr>
                <w:rFonts w:ascii="Corbel Bold" w:hAnsi="Corbel Bold"/>
                <w:color w:val="040404"/>
              </w:rPr>
              <w:t>ambergris</w:t>
            </w:r>
            <w:r>
              <w:rPr>
                <w:rFonts w:ascii="Lucida Grande" w:eastAsia="Heiti SC Medium" w:hAnsi="Heiti SC Medium"/>
                <w:b/>
                <w:color w:val="040404"/>
              </w:rPr>
              <w:t>的用途有</w:t>
            </w:r>
            <w:r>
              <w:rPr>
                <w:rFonts w:ascii="Lucida Grande" w:eastAsia="Heiti SC Medium" w:hAnsi="Heiti SC Medium"/>
                <w:b/>
                <w:color w:val="040404"/>
              </w:rPr>
              <w:t xml:space="preserve"> </w:t>
            </w:r>
            <w:r>
              <w:rPr>
                <w:rFonts w:ascii="Corbel Bold" w:hAnsi="Corbel Bold"/>
                <w:color w:val="040404"/>
              </w:rPr>
              <w:t>for medicine</w:t>
            </w:r>
            <w:r>
              <w:rPr>
                <w:rFonts w:ascii="Lucida Grande" w:eastAsia="Heiti SC Medium" w:hAnsi="Heiti SC Medium"/>
                <w:b/>
                <w:color w:val="040404"/>
              </w:rPr>
              <w:t>，</w:t>
            </w:r>
            <w:r>
              <w:rPr>
                <w:rFonts w:ascii="Lucida Grande" w:eastAsia="Heiti SC Medium" w:hAnsi="Heiti SC Medium"/>
                <w:b/>
                <w:color w:val="040404"/>
              </w:rPr>
              <w:t xml:space="preserve"> </w:t>
            </w:r>
            <w:r>
              <w:rPr>
                <w:rFonts w:ascii="Corbel Bold" w:hAnsi="Corbel Bold"/>
                <w:color w:val="040404"/>
              </w:rPr>
              <w:t>spice</w:t>
            </w:r>
            <w:r>
              <w:rPr>
                <w:rFonts w:ascii="Lucida Grande" w:eastAsia="Heiti SC Medium" w:hAnsi="Heiti SC Medium"/>
                <w:b/>
                <w:color w:val="040404"/>
              </w:rPr>
              <w:t>，用来制作</w:t>
            </w:r>
            <w:r>
              <w:rPr>
                <w:rFonts w:ascii="Corbel Bold" w:hAnsi="Corbel Bold"/>
                <w:color w:val="040404"/>
              </w:rPr>
              <w:t xml:space="preserve">perfume </w:t>
            </w:r>
            <w:r>
              <w:rPr>
                <w:rFonts w:ascii="Lucida Grande" w:eastAsia="Heiti SC Medium" w:hAnsi="Heiti SC Medium"/>
                <w:b/>
                <w:color w:val="040404"/>
              </w:rPr>
              <w:t>什么的等等（有题，</w:t>
            </w:r>
            <w:r>
              <w:rPr>
                <w:rFonts w:ascii="Corbel Bold" w:hAnsi="Corbel Bold"/>
                <w:color w:val="040404"/>
              </w:rPr>
              <w:t>matching</w:t>
            </w:r>
            <w:r>
              <w:rPr>
                <w:rFonts w:ascii="Lucida Grande" w:eastAsia="Heiti SC Medium" w:hAnsi="Heiti SC Medium"/>
                <w:b/>
                <w:color w:val="040404"/>
              </w:rPr>
              <w:t>）</w:t>
            </w:r>
            <w:r>
              <w:rPr>
                <w:rFonts w:ascii="Lucida Grande" w:eastAsia="Heiti SC Medium" w:hAnsi="Heiti SC Medium"/>
                <w:b/>
                <w:color w:val="040404"/>
              </w:rPr>
              <w:t xml:space="preserve"> </w:t>
            </w:r>
            <w:r>
              <w:rPr>
                <w:rFonts w:ascii="Lucida Grande" w:eastAsia="Heiti SC Medium" w:hAnsi="Heiti SC Medium"/>
                <w:b/>
                <w:color w:val="040404"/>
              </w:rPr>
              <w:t>然后说但是人们不知道它是从哪里来的。再就是说在古代</w:t>
            </w:r>
          </w:p>
          <w:p w:rsidR="00383DF5" w:rsidRDefault="00383DF5" w:rsidP="009E3E3D">
            <w:pPr>
              <w:tabs>
                <w:tab w:val="left" w:pos="957"/>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 w:val="left" w:pos="27300"/>
              </w:tabs>
              <w:spacing w:before="100" w:after="100" w:line="312" w:lineRule="auto"/>
              <w:rPr>
                <w:rFonts w:ascii="Corbel Bold" w:hAnsi="Corbel Bold"/>
                <w:color w:val="040404"/>
              </w:rPr>
            </w:pPr>
            <w:r>
              <w:rPr>
                <w:rFonts w:ascii="Corbel Bold" w:hAnsi="Corbel Bold"/>
                <w:color w:val="040404"/>
              </w:rPr>
              <w:t>it worth in weight in gold</w:t>
            </w:r>
            <w:r>
              <w:rPr>
                <w:rFonts w:ascii="Lucida Grande" w:eastAsia="Heiti SC Medium" w:hAnsi="Heiti SC Medium"/>
                <w:b/>
                <w:color w:val="040404"/>
              </w:rPr>
              <w:t>，当然是贵了。</w:t>
            </w:r>
          </w:p>
          <w:p w:rsidR="00383DF5" w:rsidRDefault="00383DF5" w:rsidP="009E3E3D">
            <w:pPr>
              <w:pStyle w:val="a9"/>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Lucida Grande" w:eastAsia="Heiti SC Medium" w:hAnsi="Heiti SC Medium"/>
                <w:b/>
                <w:color w:val="040404"/>
              </w:rPr>
              <w:t>第二段说</w:t>
            </w:r>
            <w:r>
              <w:rPr>
                <w:rFonts w:ascii="Lucida Grande" w:eastAsia="Heiti SC Medium" w:hAnsi="Heiti SC Medium"/>
                <w:b/>
                <w:color w:val="040404"/>
              </w:rPr>
              <w:t xml:space="preserve"> </w:t>
            </w:r>
            <w:r>
              <w:rPr>
                <w:rFonts w:ascii="Lucida Grande" w:eastAsia="Heiti SC Medium" w:hAnsi="Heiti SC Medium"/>
                <w:b/>
                <w:color w:val="040404"/>
              </w:rPr>
              <w:t>以前人们一直把</w:t>
            </w:r>
            <w:r>
              <w:rPr>
                <w:rFonts w:ascii="Corbel Bold" w:hAnsi="Corbel Bold"/>
                <w:color w:val="040404"/>
              </w:rPr>
              <w:t>ambergris</w:t>
            </w:r>
            <w:r>
              <w:rPr>
                <w:rFonts w:ascii="Lucida Grande" w:eastAsia="Heiti SC Medium" w:hAnsi="Heiti SC Medium"/>
                <w:b/>
                <w:color w:val="040404"/>
              </w:rPr>
              <w:t>和</w:t>
            </w:r>
            <w:r>
              <w:rPr>
                <w:rFonts w:ascii="Corbel Bold" w:hAnsi="Corbel Bold"/>
                <w:color w:val="040404"/>
              </w:rPr>
              <w:t>amber</w:t>
            </w:r>
            <w:r>
              <w:rPr>
                <w:rFonts w:ascii="Lucida Grande" w:eastAsia="Heiti SC Medium" w:hAnsi="Heiti SC Medium"/>
                <w:b/>
                <w:color w:val="040404"/>
              </w:rPr>
              <w:t>当作一种东西。但是有个叫</w:t>
            </w:r>
            <w:r>
              <w:rPr>
                <w:rFonts w:ascii="Corbel Bold" w:hAnsi="Corbel Bold"/>
                <w:color w:val="040404"/>
              </w:rPr>
              <w:t xml:space="preserve">Dick </w:t>
            </w:r>
            <w:r>
              <w:rPr>
                <w:rFonts w:ascii="Lucida Grande" w:eastAsia="Heiti SC Medium" w:hAnsi="Heiti SC Medium"/>
                <w:b/>
                <w:color w:val="040404"/>
              </w:rPr>
              <w:t>什么的</w:t>
            </w:r>
            <w:r>
              <w:rPr>
                <w:rFonts w:ascii="Lucida Grande" w:eastAsia="Heiti SC Medium" w:hAnsi="Heiti SC Medium"/>
                <w:b/>
                <w:color w:val="040404"/>
              </w:rPr>
              <w:t xml:space="preserve"> </w:t>
            </w:r>
            <w:r>
              <w:rPr>
                <w:rFonts w:ascii="Lucida Grande" w:eastAsia="Heiti SC Medium" w:hAnsi="Heiti SC Medium"/>
                <w:b/>
                <w:color w:val="040404"/>
              </w:rPr>
              <w:t>写了一本书</w:t>
            </w:r>
            <w:r>
              <w:rPr>
                <w:rFonts w:ascii="Lucida Grande" w:eastAsia="Heiti SC Medium" w:hAnsi="Heiti SC Medium"/>
                <w:b/>
                <w:color w:val="040404"/>
              </w:rPr>
              <w:t xml:space="preserve"> </w:t>
            </w:r>
            <w:r>
              <w:rPr>
                <w:rFonts w:ascii="Lucida Grande" w:eastAsia="Heiti SC Medium" w:hAnsi="Heiti SC Medium"/>
                <w:b/>
                <w:color w:val="040404"/>
              </w:rPr>
              <w:t>讲了这两个东西的区别什么的（有题，</w:t>
            </w:r>
            <w:r>
              <w:rPr>
                <w:rFonts w:ascii="Corbel Bold" w:hAnsi="Corbel Bold"/>
                <w:color w:val="040404"/>
              </w:rPr>
              <w:t>matching</w:t>
            </w:r>
            <w:r>
              <w:rPr>
                <w:rFonts w:ascii="Lucida Grande" w:eastAsia="Heiti SC Medium" w:hAnsi="Heiti SC Medium"/>
                <w:b/>
                <w:color w:val="040404"/>
              </w:rPr>
              <w:t>）说</w:t>
            </w:r>
            <w:r>
              <w:rPr>
                <w:rFonts w:ascii="Corbel Bold" w:hAnsi="Corbel Bold"/>
                <w:color w:val="040404"/>
              </w:rPr>
              <w:t>ambergris</w:t>
            </w:r>
            <w:r>
              <w:rPr>
                <w:rFonts w:ascii="Lucida Grande" w:eastAsia="Heiti SC Medium" w:hAnsi="Heiti SC Medium"/>
                <w:b/>
                <w:color w:val="040404"/>
              </w:rPr>
              <w:t>通常发现在海面或者</w:t>
            </w:r>
            <w:r>
              <w:rPr>
                <w:rFonts w:ascii="Corbel Bold" w:hAnsi="Corbel Bold"/>
                <w:color w:val="040404"/>
              </w:rPr>
              <w:t>shore</w:t>
            </w:r>
            <w:r>
              <w:rPr>
                <w:rFonts w:ascii="Lucida Grande" w:eastAsia="Heiti SC Medium" w:hAnsi="Heiti SC Medium"/>
                <w:b/>
                <w:color w:val="040404"/>
              </w:rPr>
              <w:t>，但是仍然不知道是从哪里来的。</w:t>
            </w:r>
            <w:r>
              <w:rPr>
                <w:rFonts w:ascii="Lucida Grande" w:eastAsia="Heiti SC Medium" w:hAnsi="Heiti SC Medium"/>
                <w:b/>
                <w:color w:val="040404"/>
              </w:rPr>
              <w:t xml:space="preserve"> </w:t>
            </w:r>
            <w:r>
              <w:rPr>
                <w:rFonts w:ascii="Corbel Bold" w:hAnsi="Corbel Bold"/>
                <w:color w:val="040404"/>
              </w:rPr>
              <w:t>Amber</w:t>
            </w:r>
            <w:r>
              <w:rPr>
                <w:rFonts w:ascii="Lucida Grande" w:eastAsia="Heiti SC Medium" w:hAnsi="Heiti SC Medium"/>
                <w:b/>
                <w:color w:val="040404"/>
              </w:rPr>
              <w:t>哪是一种什么的，与松树</w:t>
            </w:r>
            <w:r>
              <w:rPr>
                <w:rFonts w:ascii="Corbel Bold" w:hAnsi="Corbel Bold"/>
                <w:color w:val="040404"/>
              </w:rPr>
              <w:t>pine</w:t>
            </w:r>
            <w:r>
              <w:rPr>
                <w:rFonts w:ascii="Lucida Grande" w:eastAsia="Heiti SC Medium" w:hAnsi="Heiti SC Medium"/>
                <w:b/>
                <w:color w:val="040404"/>
              </w:rPr>
              <w:t>有关，</w:t>
            </w:r>
            <w:r>
              <w:rPr>
                <w:rFonts w:ascii="Lucida Grande" w:eastAsia="Heiti SC Medium" w:hAnsi="Heiti SC Medium"/>
                <w:b/>
                <w:color w:val="040404"/>
              </w:rPr>
              <w:t xml:space="preserve">   </w:t>
            </w:r>
            <w:r>
              <w:rPr>
                <w:rFonts w:ascii="Lucida Grande" w:eastAsia="Heiti SC Medium" w:hAnsi="Heiti SC Medium"/>
                <w:b/>
                <w:color w:val="040404"/>
              </w:rPr>
              <w:t>然后说了</w:t>
            </w:r>
            <w:r>
              <w:rPr>
                <w:rFonts w:ascii="Corbel Bold" w:hAnsi="Corbel Bold"/>
                <w:color w:val="040404"/>
              </w:rPr>
              <w:t>amber</w:t>
            </w:r>
            <w:r>
              <w:rPr>
                <w:rFonts w:ascii="Lucida Grande" w:eastAsia="Heiti SC Medium" w:hAnsi="Heiti SC Medium"/>
                <w:b/>
                <w:color w:val="040404"/>
              </w:rPr>
              <w:t>的一些特性</w:t>
            </w:r>
            <w:r>
              <w:rPr>
                <w:rFonts w:ascii="Lucida Grande" w:eastAsia="Heiti SC Medium" w:hAnsi="Heiti SC Medium"/>
                <w:b/>
                <w:color w:val="040404"/>
              </w:rPr>
              <w:t xml:space="preserve"> </w:t>
            </w:r>
            <w:r>
              <w:rPr>
                <w:rFonts w:ascii="Corbel Bold" w:hAnsi="Corbel Bold"/>
                <w:color w:val="040404"/>
              </w:rPr>
              <w:t>hard</w:t>
            </w:r>
            <w:r>
              <w:rPr>
                <w:rFonts w:ascii="Lucida Grande" w:eastAsia="Heiti SC Medium" w:hAnsi="Heiti SC Medium"/>
                <w:b/>
                <w:color w:val="040404"/>
              </w:rPr>
              <w:t>，</w:t>
            </w:r>
            <w:r>
              <w:rPr>
                <w:rFonts w:ascii="Corbel Bold" w:hAnsi="Corbel Bold"/>
                <w:color w:val="040404"/>
              </w:rPr>
              <w:t>transparent</w:t>
            </w:r>
            <w:r>
              <w:rPr>
                <w:rFonts w:ascii="Lucida Grande" w:eastAsia="Heiti SC Medium" w:hAnsi="Heiti SC Medium"/>
                <w:b/>
                <w:color w:val="040404"/>
              </w:rPr>
              <w:t>，</w:t>
            </w:r>
            <w:r>
              <w:rPr>
                <w:rFonts w:ascii="Lucida Grande" w:eastAsia="Heiti SC Medium" w:hAnsi="Heiti SC Medium"/>
                <w:b/>
                <w:color w:val="040404"/>
              </w:rPr>
              <w:t xml:space="preserve"> </w:t>
            </w:r>
            <w:r>
              <w:rPr>
                <w:rFonts w:ascii="Lucida Grande" w:eastAsia="Heiti SC Medium" w:hAnsi="Heiti SC Medium"/>
                <w:b/>
                <w:color w:val="040404"/>
              </w:rPr>
              <w:t>等等，用来做装饰品</w:t>
            </w:r>
            <w:r>
              <w:rPr>
                <w:rFonts w:ascii="Lucida Grande" w:eastAsia="Heiti SC Medium" w:hAnsi="Heiti SC Medium"/>
                <w:b/>
                <w:color w:val="040404"/>
              </w:rPr>
              <w:t xml:space="preserve"> </w:t>
            </w:r>
            <w:r>
              <w:rPr>
                <w:rFonts w:ascii="Lucida Grande" w:eastAsia="Heiti SC Medium" w:hAnsi="Heiti SC Medium"/>
                <w:b/>
                <w:color w:val="040404"/>
              </w:rPr>
              <w:t>头上啊什么地方，</w:t>
            </w:r>
            <w:r>
              <w:rPr>
                <w:rFonts w:ascii="Corbel Bold" w:hAnsi="Corbel Bold"/>
                <w:color w:val="040404"/>
              </w:rPr>
              <w:t xml:space="preserve">  </w:t>
            </w:r>
            <w:r>
              <w:rPr>
                <w:rFonts w:ascii="Lucida Grande" w:eastAsia="Heiti SC Medium" w:hAnsi="Heiti SC Medium"/>
                <w:b/>
                <w:color w:val="040404"/>
              </w:rPr>
              <w:t>同样</w:t>
            </w:r>
            <w:r>
              <w:rPr>
                <w:rFonts w:ascii="Lucida Grande" w:eastAsia="Heiti SC Medium" w:hAnsi="Heiti SC Medium"/>
                <w:b/>
                <w:color w:val="040404"/>
              </w:rPr>
              <w:t xml:space="preserve"> </w:t>
            </w:r>
            <w:r>
              <w:rPr>
                <w:rFonts w:ascii="Corbel Bold" w:hAnsi="Corbel Bold"/>
                <w:color w:val="040404"/>
              </w:rPr>
              <w:t>very costly</w:t>
            </w:r>
            <w:r>
              <w:rPr>
                <w:rFonts w:ascii="Lucida Grande" w:eastAsia="Heiti SC Medium" w:hAnsi="Heiti SC Medium"/>
                <w:b/>
                <w:color w:val="040404"/>
              </w:rPr>
              <w:t>。（有题，</w:t>
            </w:r>
            <w:r>
              <w:rPr>
                <w:rFonts w:ascii="Corbel Bold" w:hAnsi="Corbel Bold"/>
                <w:color w:val="040404"/>
              </w:rPr>
              <w:t>matching</w:t>
            </w:r>
            <w:r>
              <w:rPr>
                <w:rFonts w:ascii="Lucida Grande" w:eastAsia="Heiti SC Medium" w:hAnsi="Heiti SC Medium"/>
                <w:b/>
                <w:color w:val="040404"/>
              </w:rPr>
              <w:t>）</w:t>
            </w:r>
          </w:p>
          <w:p w:rsidR="00383DF5" w:rsidRDefault="00383DF5" w:rsidP="009E3E3D">
            <w:pPr>
              <w:pStyle w:val="a9"/>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Lucida Grande" w:eastAsia="Heiti SC Medium" w:hAnsi="Heiti SC Medium"/>
                <w:b/>
                <w:color w:val="040404"/>
              </w:rPr>
              <w:t>第三段说</w:t>
            </w:r>
            <w:r>
              <w:rPr>
                <w:rFonts w:ascii="Corbel Bold" w:hAnsi="Corbel Bold"/>
                <w:color w:val="040404"/>
              </w:rPr>
              <w:t>ambergris</w:t>
            </w:r>
            <w:r>
              <w:rPr>
                <w:rFonts w:ascii="Lucida Grande" w:eastAsia="Heiti SC Medium" w:hAnsi="Heiti SC Medium"/>
                <w:b/>
                <w:color w:val="040404"/>
              </w:rPr>
              <w:t>是与</w:t>
            </w:r>
            <w:r>
              <w:rPr>
                <w:rFonts w:ascii="Corbel Bold" w:hAnsi="Corbel Bold"/>
                <w:color w:val="040404"/>
              </w:rPr>
              <w:t>sperm whale</w:t>
            </w:r>
            <w:r>
              <w:rPr>
                <w:rFonts w:ascii="Lucida Grande" w:eastAsia="Heiti SC Medium" w:hAnsi="Heiti SC Medium"/>
                <w:b/>
                <w:color w:val="040404"/>
              </w:rPr>
              <w:t>的</w:t>
            </w:r>
            <w:r>
              <w:rPr>
                <w:rFonts w:ascii="Corbel Bold" w:hAnsi="Corbel Bold"/>
                <w:color w:val="040404"/>
              </w:rPr>
              <w:t>intestine</w:t>
            </w:r>
            <w:r>
              <w:rPr>
                <w:rFonts w:ascii="Lucida Grande" w:eastAsia="Heiti SC Medium" w:hAnsi="Heiti SC Medium"/>
                <w:b/>
                <w:color w:val="040404"/>
              </w:rPr>
              <w:t>肠子里的消化</w:t>
            </w:r>
            <w:r>
              <w:rPr>
                <w:rFonts w:ascii="Corbel Bold" w:hAnsi="Corbel Bold"/>
                <w:color w:val="040404"/>
              </w:rPr>
              <w:t xml:space="preserve">digest </w:t>
            </w:r>
            <w:r>
              <w:rPr>
                <w:rFonts w:ascii="Lucida Grande" w:eastAsia="Heiti SC Medium" w:hAnsi="Heiti SC Medium"/>
                <w:b/>
                <w:color w:val="040404"/>
              </w:rPr>
              <w:t>某种东西有关。以为</w:t>
            </w:r>
            <w:r>
              <w:rPr>
                <w:rFonts w:ascii="Corbel Bold" w:hAnsi="Corbel Bold"/>
                <w:color w:val="040404"/>
              </w:rPr>
              <w:t>intestine</w:t>
            </w:r>
            <w:r>
              <w:rPr>
                <w:rFonts w:ascii="Lucida Grande" w:eastAsia="Heiti SC Medium" w:hAnsi="Heiti SC Medium"/>
                <w:b/>
                <w:color w:val="040404"/>
              </w:rPr>
              <w:t>会有题，结果没有，提到了马可波罗，好像与这个发现有关（没题，当笑话好了）</w:t>
            </w:r>
            <w:r>
              <w:rPr>
                <w:rFonts w:ascii="Lucida Grande" w:eastAsia="Heiti SC Medium" w:hAnsi="Heiti SC Medium"/>
                <w:b/>
                <w:color w:val="040404"/>
              </w:rPr>
              <w:cr/>
            </w:r>
          </w:p>
          <w:p w:rsidR="00383DF5" w:rsidRDefault="00383DF5" w:rsidP="009E3E3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spacing w:before="100" w:after="100" w:line="312" w:lineRule="auto"/>
              <w:rPr>
                <w:rFonts w:ascii="Corbel Bold" w:hAnsi="Corbel Bold"/>
                <w:color w:val="040404"/>
              </w:rPr>
            </w:pPr>
            <w:r>
              <w:rPr>
                <w:rFonts w:ascii="Lucida Grande" w:eastAsia="Heiti SC Medium" w:hAnsi="Heiti SC Medium"/>
                <w:b/>
                <w:color w:val="040404"/>
              </w:rPr>
              <w:t>第四段就是具体</w:t>
            </w:r>
            <w:r>
              <w:rPr>
                <w:rFonts w:ascii="Corbel Bold" w:hAnsi="Corbel Bold"/>
                <w:color w:val="040404"/>
              </w:rPr>
              <w:t>describe ambergris</w:t>
            </w:r>
            <w:r>
              <w:rPr>
                <w:rFonts w:ascii="Lucida Grande" w:eastAsia="Heiti SC Medium" w:hAnsi="Heiti SC Medium"/>
                <w:b/>
                <w:color w:val="040404"/>
              </w:rPr>
              <w:t>的产生过程了。（</w:t>
            </w:r>
            <w:r>
              <w:rPr>
                <w:rFonts w:ascii="Corbel Bold" w:hAnsi="Corbel Bold"/>
                <w:color w:val="040404"/>
              </w:rPr>
              <w:t xml:space="preserve">summary </w:t>
            </w:r>
            <w:r>
              <w:rPr>
                <w:rFonts w:ascii="Lucida Grande" w:eastAsia="Heiti SC Medium" w:hAnsi="Heiti SC Medium"/>
                <w:b/>
                <w:color w:val="040404"/>
              </w:rPr>
              <w:t>题）大意是，</w:t>
            </w:r>
            <w:r>
              <w:rPr>
                <w:rFonts w:ascii="Corbel Bold" w:hAnsi="Corbel Bold"/>
                <w:color w:val="040404"/>
              </w:rPr>
              <w:t>sperm whale</w:t>
            </w:r>
            <w:r>
              <w:rPr>
                <w:rFonts w:ascii="Lucida Grande" w:eastAsia="Heiti SC Medium" w:hAnsi="Heiti SC Medium"/>
                <w:b/>
                <w:color w:val="040404"/>
              </w:rPr>
              <w:t>吃一种东西</w:t>
            </w:r>
            <w:r>
              <w:rPr>
                <w:rFonts w:ascii="Lucida Grande" w:eastAsia="Heiti SC Medium" w:hAnsi="Heiti SC Medium"/>
                <w:b/>
                <w:color w:val="040404"/>
              </w:rPr>
              <w:t xml:space="preserve"> </w:t>
            </w:r>
            <w:r>
              <w:rPr>
                <w:rFonts w:ascii="Lucida Grande" w:eastAsia="Heiti SC Medium" w:hAnsi="Heiti SC Medium"/>
                <w:b/>
                <w:color w:val="040404"/>
              </w:rPr>
              <w:t>叫</w:t>
            </w:r>
            <w:r>
              <w:rPr>
                <w:rFonts w:ascii="Lucida Grande" w:eastAsia="Heiti SC Medium" w:hAnsi="Heiti SC Medium"/>
                <w:b/>
                <w:color w:val="040404"/>
              </w:rPr>
              <w:t xml:space="preserve"> </w:t>
            </w:r>
            <w:r>
              <w:rPr>
                <w:rFonts w:ascii="Corbel Bold" w:hAnsi="Corbel Bold"/>
                <w:color w:val="040404"/>
              </w:rPr>
              <w:t>beaks of squalid</w:t>
            </w:r>
            <w:r>
              <w:rPr>
                <w:rFonts w:ascii="Lucida Grande" w:eastAsia="Heiti SC Medium" w:hAnsi="Heiti SC Medium"/>
                <w:b/>
                <w:color w:val="040404"/>
              </w:rPr>
              <w:t>，</w:t>
            </w:r>
            <w:r>
              <w:rPr>
                <w:rFonts w:ascii="Lucida Grande" w:eastAsia="Heiti SC Medium" w:hAnsi="Heiti SC Medium"/>
                <w:b/>
                <w:color w:val="040404"/>
              </w:rPr>
              <w:t xml:space="preserve"> </w:t>
            </w:r>
            <w:r>
              <w:rPr>
                <w:rFonts w:ascii="Lucida Grande" w:eastAsia="Heiti SC Medium" w:hAnsi="Heiti SC Medium"/>
                <w:b/>
                <w:color w:val="040404"/>
              </w:rPr>
              <w:t>肠子就消化，但是不能完全消化，就转化成了另一种东西，应该是体内的垃圾。这种垃圾是</w:t>
            </w:r>
            <w:r>
              <w:rPr>
                <w:rFonts w:ascii="Corbel Bold" w:hAnsi="Corbel Bold"/>
                <w:color w:val="040404"/>
              </w:rPr>
              <w:t>soft</w:t>
            </w:r>
            <w:r>
              <w:rPr>
                <w:rFonts w:ascii="Lucida Grande" w:eastAsia="Heiti SC Medium" w:hAnsi="Heiti SC Medium"/>
                <w:b/>
                <w:color w:val="040404"/>
              </w:rPr>
              <w:t>的，会被</w:t>
            </w:r>
            <w:r>
              <w:rPr>
                <w:rFonts w:ascii="Corbel Bold" w:hAnsi="Corbel Bold"/>
                <w:color w:val="040404"/>
              </w:rPr>
              <w:t xml:space="preserve">sperm whale </w:t>
            </w:r>
            <w:r>
              <w:rPr>
                <w:rFonts w:ascii="Lucida Grande" w:eastAsia="Heiti SC Medium" w:hAnsi="Heiti SC Medium"/>
                <w:b/>
                <w:color w:val="040404"/>
              </w:rPr>
              <w:t>呕吐出来</w:t>
            </w:r>
            <w:r>
              <w:rPr>
                <w:rFonts w:ascii="Lucida Grande" w:eastAsia="Heiti SC Medium" w:hAnsi="Heiti SC Medium"/>
                <w:b/>
                <w:color w:val="040404"/>
              </w:rPr>
              <w:t xml:space="preserve"> </w:t>
            </w:r>
            <w:r>
              <w:rPr>
                <w:rFonts w:ascii="Corbel Bold" w:hAnsi="Corbel Bold"/>
                <w:color w:val="040404"/>
              </w:rPr>
              <w:t>be vomited up</w:t>
            </w:r>
            <w:r>
              <w:rPr>
                <w:rFonts w:ascii="Lucida Grande" w:eastAsia="Heiti SC Medium" w:hAnsi="Heiti SC Medium"/>
                <w:b/>
                <w:color w:val="040404"/>
              </w:rPr>
              <w:t>。</w:t>
            </w:r>
            <w:r>
              <w:rPr>
                <w:rFonts w:ascii="Lucida Grande" w:eastAsia="Heiti SC Medium" w:hAnsi="Heiti SC Medium"/>
                <w:b/>
                <w:color w:val="040404"/>
              </w:rPr>
              <w:t xml:space="preserve"> </w:t>
            </w:r>
            <w:r>
              <w:rPr>
                <w:rFonts w:ascii="Lucida Grande" w:eastAsia="Heiti SC Medium" w:hAnsi="Heiti SC Medium"/>
                <w:b/>
                <w:color w:val="040404"/>
              </w:rPr>
              <w:t>然后这种东西遇到空气就会变硬</w:t>
            </w:r>
            <w:r>
              <w:rPr>
                <w:rFonts w:ascii="Lucida Grande" w:eastAsia="Heiti SC Medium" w:hAnsi="Heiti SC Medium"/>
                <w:b/>
                <w:color w:val="040404"/>
              </w:rPr>
              <w:t xml:space="preserve"> </w:t>
            </w:r>
            <w:r>
              <w:rPr>
                <w:rFonts w:ascii="Corbel Bold" w:hAnsi="Corbel Bold"/>
                <w:color w:val="040404"/>
              </w:rPr>
              <w:t>hardens</w:t>
            </w:r>
            <w:r>
              <w:rPr>
                <w:rFonts w:ascii="Lucida Grande" w:eastAsia="Heiti SC Medium" w:hAnsi="Heiti SC Medium"/>
                <w:b/>
                <w:color w:val="040404"/>
              </w:rPr>
              <w:t>，</w:t>
            </w:r>
            <w:r>
              <w:rPr>
                <w:rFonts w:ascii="Lucida Grande" w:eastAsia="Heiti SC Medium" w:hAnsi="Heiti SC Medium"/>
                <w:b/>
                <w:color w:val="040404"/>
              </w:rPr>
              <w:t xml:space="preserve"> </w:t>
            </w:r>
            <w:r>
              <w:rPr>
                <w:rFonts w:ascii="Lucida Grande" w:eastAsia="Heiti SC Medium" w:hAnsi="Heiti SC Medium"/>
                <w:b/>
                <w:color w:val="040404"/>
              </w:rPr>
              <w:t>于是就形成了</w:t>
            </w:r>
            <w:r>
              <w:rPr>
                <w:rFonts w:ascii="Lucida Grande" w:eastAsia="Heiti SC Medium" w:hAnsi="Heiti SC Medium"/>
                <w:b/>
                <w:color w:val="040404"/>
              </w:rPr>
              <w:t xml:space="preserve"> </w:t>
            </w:r>
            <w:r>
              <w:rPr>
                <w:rFonts w:ascii="Corbel Bold" w:hAnsi="Corbel Bold"/>
                <w:color w:val="040404"/>
              </w:rPr>
              <w:t>ambergris</w:t>
            </w:r>
            <w:r>
              <w:rPr>
                <w:rFonts w:ascii="Lucida Grande" w:eastAsia="Heiti SC Medium" w:hAnsi="Heiti SC Medium"/>
                <w:b/>
                <w:color w:val="040404"/>
              </w:rPr>
              <w:t>了，也解释了为什么</w:t>
            </w:r>
            <w:r>
              <w:rPr>
                <w:rFonts w:ascii="Corbel Bold" w:hAnsi="Corbel Bold"/>
                <w:color w:val="040404"/>
              </w:rPr>
              <w:t>ambergris</w:t>
            </w:r>
            <w:r>
              <w:rPr>
                <w:rFonts w:ascii="Lucida Grande" w:eastAsia="Heiti SC Medium" w:hAnsi="Heiti SC Medium"/>
                <w:b/>
                <w:color w:val="040404"/>
              </w:rPr>
              <w:t>总在海面和</w:t>
            </w:r>
            <w:r>
              <w:rPr>
                <w:rFonts w:ascii="Corbel Bold" w:hAnsi="Corbel Bold"/>
                <w:color w:val="040404"/>
              </w:rPr>
              <w:t>shore</w:t>
            </w:r>
            <w:r>
              <w:rPr>
                <w:rFonts w:ascii="Lucida Grande" w:eastAsia="Heiti SC Medium" w:hAnsi="Heiti SC Medium"/>
                <w:b/>
                <w:color w:val="040404"/>
              </w:rPr>
              <w:t>被发现。</w:t>
            </w:r>
          </w:p>
          <w:p w:rsidR="00383DF5" w:rsidRDefault="00383DF5" w:rsidP="009E3E3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spacing w:before="100" w:after="100" w:line="312" w:lineRule="auto"/>
              <w:rPr>
                <w:rFonts w:ascii="Corbel Bold" w:hAnsi="Corbel Bold"/>
                <w:color w:val="040404"/>
              </w:rPr>
            </w:pPr>
            <w:r>
              <w:rPr>
                <w:rFonts w:ascii="Lucida Grande" w:eastAsia="Heiti SC Medium" w:hAnsi="Heiti SC Medium"/>
                <w:b/>
                <w:color w:val="040404"/>
              </w:rPr>
              <w:t>第五段</w:t>
            </w:r>
            <w:r>
              <w:rPr>
                <w:rFonts w:ascii="Lucida Grande" w:eastAsia="Heiti SC Medium" w:hAnsi="Heiti SC Medium"/>
                <w:b/>
                <w:color w:val="040404"/>
              </w:rPr>
              <w:t xml:space="preserve"> </w:t>
            </w:r>
            <w:r>
              <w:rPr>
                <w:rFonts w:ascii="Lucida Grande" w:eastAsia="Heiti SC Medium" w:hAnsi="Heiti SC Medium"/>
                <w:b/>
                <w:color w:val="040404"/>
              </w:rPr>
              <w:t>说人们为了获得</w:t>
            </w:r>
            <w:r>
              <w:rPr>
                <w:rFonts w:ascii="Corbel Bold" w:hAnsi="Corbel Bold"/>
                <w:color w:val="040404"/>
              </w:rPr>
              <w:t>ambergris</w:t>
            </w:r>
            <w:r>
              <w:rPr>
                <w:rFonts w:ascii="Lucida Grande" w:eastAsia="Heiti SC Medium" w:hAnsi="Heiti SC Medium"/>
                <w:b/>
                <w:color w:val="040404"/>
              </w:rPr>
              <w:t>而捕杀</w:t>
            </w:r>
            <w:r>
              <w:rPr>
                <w:rFonts w:ascii="Corbel Bold" w:hAnsi="Corbel Bold"/>
                <w:color w:val="040404"/>
              </w:rPr>
              <w:t xml:space="preserve">sperm whale </w:t>
            </w:r>
            <w:r>
              <w:rPr>
                <w:rFonts w:ascii="Lucida Grande" w:eastAsia="Heiti SC Medium" w:hAnsi="Heiti SC Medium"/>
                <w:b/>
                <w:color w:val="040404"/>
              </w:rPr>
              <w:t>导致了濒临灭绝。给了一个数据</w:t>
            </w:r>
            <w:r>
              <w:rPr>
                <w:rFonts w:ascii="Lucida Grande" w:eastAsia="Heiti SC Medium" w:hAnsi="Heiti SC Medium"/>
                <w:b/>
                <w:color w:val="040404"/>
              </w:rPr>
              <w:t xml:space="preserve"> </w:t>
            </w:r>
            <w:r>
              <w:rPr>
                <w:rFonts w:ascii="Lucida Grande" w:eastAsia="Heiti SC Medium" w:hAnsi="Heiti SC Medium"/>
                <w:b/>
                <w:color w:val="040404"/>
              </w:rPr>
              <w:t>说</w:t>
            </w:r>
            <w:r>
              <w:rPr>
                <w:rFonts w:ascii="Corbel Bold" w:hAnsi="Corbel Bold"/>
                <w:color w:val="040404"/>
              </w:rPr>
              <w:t>in 20th century</w:t>
            </w:r>
            <w:r>
              <w:rPr>
                <w:rFonts w:ascii="Lucida Grande" w:eastAsia="Heiti SC Medium" w:hAnsi="Heiti SC Medium"/>
                <w:b/>
                <w:color w:val="040404"/>
              </w:rPr>
              <w:t>，</w:t>
            </w:r>
            <w:r>
              <w:rPr>
                <w:rFonts w:ascii="Lucida Grande" w:eastAsia="Heiti SC Medium" w:hAnsi="Heiti SC Medium"/>
                <w:b/>
                <w:color w:val="040404"/>
              </w:rPr>
              <w:t xml:space="preserve"> </w:t>
            </w:r>
            <w:r>
              <w:rPr>
                <w:rFonts w:ascii="Corbel Bold" w:hAnsi="Corbel Bold"/>
                <w:color w:val="040404"/>
              </w:rPr>
              <w:t>90% ambergris was made in the processing of killing sperm whale</w:t>
            </w:r>
            <w:r>
              <w:rPr>
                <w:rFonts w:ascii="Lucida Grande" w:eastAsia="Heiti SC Medium" w:hAnsi="Heiti SC Medium"/>
                <w:b/>
                <w:color w:val="040404"/>
              </w:rPr>
              <w:t>。（有题，</w:t>
            </w:r>
            <w:r>
              <w:rPr>
                <w:rFonts w:ascii="Lucida Grande" w:eastAsia="Heiti SC Medium" w:hAnsi="Heiti SC Medium"/>
                <w:b/>
                <w:color w:val="040404"/>
              </w:rPr>
              <w:t xml:space="preserve"> </w:t>
            </w:r>
            <w:r>
              <w:rPr>
                <w:rFonts w:ascii="Corbel Bold" w:hAnsi="Corbel Bold"/>
                <w:color w:val="040404"/>
              </w:rPr>
              <w:t>TFNG</w:t>
            </w:r>
            <w:r>
              <w:rPr>
                <w:rFonts w:ascii="Lucida Grande" w:eastAsia="Heiti SC Medium" w:hAnsi="Heiti SC Medium"/>
                <w:b/>
                <w:color w:val="040404"/>
              </w:rPr>
              <w:t>）</w:t>
            </w:r>
            <w:r>
              <w:rPr>
                <w:rFonts w:ascii="Corbel Bold" w:hAnsi="Corbel Bold"/>
                <w:color w:val="040404"/>
              </w:rPr>
              <w:t>ambergris was still the most expensive product in the whole body of sperm whale</w:t>
            </w:r>
            <w:r>
              <w:rPr>
                <w:rFonts w:ascii="Lucida Grande" w:eastAsia="Heiti SC Medium" w:hAnsi="Heiti SC Medium"/>
                <w:b/>
                <w:color w:val="040404"/>
              </w:rPr>
              <w:t>，大意是这样的。</w:t>
            </w:r>
            <w:r>
              <w:rPr>
                <w:rFonts w:ascii="Lucida Grande" w:eastAsia="Heiti SC Medium" w:hAnsi="Heiti SC Medium"/>
                <w:b/>
                <w:color w:val="040404"/>
              </w:rPr>
              <w:t xml:space="preserve"> </w:t>
            </w:r>
            <w:r>
              <w:rPr>
                <w:rFonts w:ascii="Lucida Grande" w:eastAsia="Heiti SC Medium" w:hAnsi="Heiti SC Medium"/>
                <w:b/>
                <w:color w:val="040404"/>
              </w:rPr>
              <w:t>于是人们就开始采取措施保护</w:t>
            </w:r>
            <w:r>
              <w:rPr>
                <w:rFonts w:ascii="Corbel Bold" w:hAnsi="Corbel Bold"/>
                <w:color w:val="040404"/>
              </w:rPr>
              <w:t>sperm whale</w:t>
            </w:r>
            <w:r>
              <w:rPr>
                <w:rFonts w:ascii="Lucida Grande" w:eastAsia="Heiti SC Medium" w:hAnsi="Heiti SC Medium"/>
                <w:b/>
                <w:color w:val="040404"/>
              </w:rPr>
              <w:t>，</w:t>
            </w:r>
            <w:r>
              <w:rPr>
                <w:rFonts w:ascii="Lucida Grande" w:eastAsia="Heiti SC Medium" w:hAnsi="Heiti SC Medium"/>
                <w:b/>
                <w:color w:val="040404"/>
              </w:rPr>
              <w:t xml:space="preserve"> </w:t>
            </w:r>
            <w:r>
              <w:rPr>
                <w:rFonts w:ascii="Lucida Grande" w:eastAsia="Heiti SC Medium" w:hAnsi="Heiti SC Medium"/>
                <w:b/>
                <w:color w:val="040404"/>
              </w:rPr>
              <w:t>在工业生产中采用了很多</w:t>
            </w:r>
            <w:r>
              <w:rPr>
                <w:rFonts w:ascii="Corbel Bold" w:hAnsi="Corbel Bold"/>
                <w:color w:val="040404"/>
              </w:rPr>
              <w:t>ambergris</w:t>
            </w:r>
            <w:r>
              <w:rPr>
                <w:rFonts w:ascii="Lucida Grande" w:eastAsia="Heiti SC Medium" w:hAnsi="Heiti SC Medium"/>
                <w:b/>
                <w:color w:val="040404"/>
              </w:rPr>
              <w:t>的替代品，例如香水制造业中就用了某种东西，代替了</w:t>
            </w:r>
            <w:r>
              <w:rPr>
                <w:rFonts w:ascii="Corbel Bold" w:hAnsi="Corbel Bold"/>
                <w:color w:val="040404"/>
              </w:rPr>
              <w:t>ambergris</w:t>
            </w:r>
            <w:r>
              <w:rPr>
                <w:rFonts w:ascii="Lucida Grande" w:eastAsia="Heiti SC Medium" w:hAnsi="Heiti SC Medium"/>
                <w:b/>
                <w:color w:val="040404"/>
              </w:rPr>
              <w:t>。</w:t>
            </w:r>
            <w:r>
              <w:rPr>
                <w:rFonts w:ascii="Lucida Grande" w:eastAsia="Heiti SC Medium" w:hAnsi="Heiti SC Medium"/>
                <w:b/>
                <w:color w:val="040404"/>
              </w:rPr>
              <w:cr/>
            </w:r>
          </w:p>
          <w:p w:rsidR="00383DF5" w:rsidRDefault="00383DF5" w:rsidP="009E3E3D">
            <w:pPr>
              <w:pStyle w:val="a9"/>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Lucida Grande" w:eastAsia="Heiti SC Medium" w:hAnsi="Heiti SC Medium"/>
                <w:b/>
                <w:color w:val="040404"/>
              </w:rPr>
              <w:t>第六段</w:t>
            </w:r>
            <w:r>
              <w:rPr>
                <w:rFonts w:ascii="Lucida Grande" w:eastAsia="Heiti SC Medium" w:hAnsi="Heiti SC Medium"/>
                <w:b/>
                <w:color w:val="040404"/>
              </w:rPr>
              <w:t xml:space="preserve"> </w:t>
            </w:r>
            <w:r>
              <w:rPr>
                <w:rFonts w:ascii="Lucida Grande" w:eastAsia="Heiti SC Medium" w:hAnsi="Heiti SC Medium"/>
                <w:b/>
                <w:color w:val="040404"/>
              </w:rPr>
              <w:t>说</w:t>
            </w:r>
            <w:r>
              <w:rPr>
                <w:rFonts w:ascii="Lucida Grande" w:eastAsia="Heiti SC Medium" w:hAnsi="Heiti SC Medium"/>
                <w:b/>
                <w:color w:val="040404"/>
              </w:rPr>
              <w:t xml:space="preserve"> </w:t>
            </w:r>
            <w:r>
              <w:rPr>
                <w:rFonts w:ascii="Corbel Bold" w:hAnsi="Corbel Bold"/>
                <w:color w:val="040404"/>
              </w:rPr>
              <w:t>sperm whale</w:t>
            </w:r>
            <w:r>
              <w:rPr>
                <w:rFonts w:ascii="Lucida Grande" w:eastAsia="Heiti SC Medium" w:hAnsi="Heiti SC Medium"/>
                <w:b/>
                <w:color w:val="040404"/>
              </w:rPr>
              <w:t>的数量会有</w:t>
            </w:r>
            <w:r>
              <w:rPr>
                <w:rFonts w:ascii="Corbel Bold" w:hAnsi="Corbel Bold"/>
                <w:color w:val="040404"/>
              </w:rPr>
              <w:t>recover</w:t>
            </w:r>
            <w:r>
              <w:rPr>
                <w:rFonts w:ascii="Lucida Grande" w:eastAsia="Heiti SC Medium" w:hAnsi="Heiti SC Medium"/>
                <w:b/>
                <w:color w:val="040404"/>
              </w:rPr>
              <w:t>的那么一天，没题。</w:t>
            </w:r>
          </w:p>
          <w:p w:rsidR="00383DF5" w:rsidRDefault="00383DF5" w:rsidP="009E3E3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spacing w:before="100" w:after="100" w:line="312" w:lineRule="auto"/>
            </w:pPr>
          </w:p>
        </w:tc>
      </w:tr>
      <w:tr w:rsidR="00383DF5" w:rsidTr="009E3E3D">
        <w:trPr>
          <w:cantSplit/>
          <w:trHeight w:val="108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83DF5" w:rsidRDefault="00383DF5" w:rsidP="009E3E3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spacing w:before="100" w:after="100" w:line="312" w:lineRule="auto"/>
              <w:rPr>
                <w:rFonts w:ascii="Lucida Grande" w:eastAsia="Heiti SC Medium" w:hAnsi="Heiti SC Medium"/>
                <w:b/>
                <w:color w:val="040404"/>
              </w:rPr>
            </w:pPr>
            <w:r>
              <w:rPr>
                <w:rFonts w:ascii="Lucida Grande" w:eastAsia="Heiti SC Medium" w:hAnsi="Heiti SC Medium"/>
                <w:b/>
                <w:color w:val="040404"/>
              </w:rPr>
              <w:lastRenderedPageBreak/>
              <w:t>题目类型</w:t>
            </w:r>
          </w:p>
        </w:tc>
        <w:tc>
          <w:tcPr>
            <w:tcW w:w="66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83DF5" w:rsidRDefault="00383DF5" w:rsidP="009E3E3D">
            <w:pPr>
              <w:pStyle w:val="a9"/>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Corbel Bold" w:hAnsi="Corbel Bold"/>
                <w:color w:val="040404"/>
              </w:rPr>
              <w:t>Matching</w:t>
            </w:r>
          </w:p>
          <w:p w:rsidR="00383DF5" w:rsidRDefault="00383DF5" w:rsidP="009E3E3D">
            <w:pPr>
              <w:pStyle w:val="a9"/>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Corbel Bold" w:hAnsi="Corbel Bold"/>
                <w:color w:val="040404"/>
              </w:rPr>
              <w:t>Summary</w:t>
            </w:r>
            <w:r>
              <w:rPr>
                <w:rFonts w:ascii="Lucida Grande" w:eastAsia="Heiti SC Medium" w:hAnsi="Heiti SC Medium"/>
                <w:b/>
                <w:color w:val="040404"/>
              </w:rPr>
              <w:t>填空</w:t>
            </w:r>
          </w:p>
          <w:p w:rsidR="00383DF5" w:rsidRDefault="00383DF5" w:rsidP="009E3E3D">
            <w:pPr>
              <w:pStyle w:val="a9"/>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Corbel Bold" w:hAnsi="Corbel Bold"/>
                <w:color w:val="040404"/>
              </w:rPr>
              <w:t>T/F/NG</w:t>
            </w:r>
          </w:p>
        </w:tc>
      </w:tr>
      <w:tr w:rsidR="00383DF5" w:rsidTr="009E3E3D">
        <w:trPr>
          <w:cantSplit/>
          <w:trHeight w:val="764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83DF5" w:rsidRDefault="00383DF5" w:rsidP="009E3E3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spacing w:before="100" w:after="100" w:line="312" w:lineRule="auto"/>
              <w:rPr>
                <w:rFonts w:ascii="Lucida Grande" w:eastAsia="Heiti SC Medium" w:hAnsi="Heiti SC Medium"/>
                <w:b/>
                <w:color w:val="040404"/>
              </w:rPr>
            </w:pPr>
            <w:r>
              <w:rPr>
                <w:rFonts w:ascii="Lucida Grande" w:eastAsia="Heiti SC Medium" w:hAnsi="Heiti SC Medium"/>
                <w:b/>
                <w:color w:val="040404"/>
              </w:rPr>
              <w:t>参考答案</w:t>
            </w:r>
          </w:p>
        </w:tc>
        <w:tc>
          <w:tcPr>
            <w:tcW w:w="66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83DF5" w:rsidRDefault="00383DF5" w:rsidP="009E3E3D">
            <w:pPr>
              <w:pStyle w:val="a9"/>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Corbel Bold" w:hAnsi="Corbel Bold"/>
                <w:color w:val="040404"/>
              </w:rPr>
              <w:t>Matching</w:t>
            </w:r>
          </w:p>
          <w:p w:rsidR="00383DF5" w:rsidRDefault="00383DF5" w:rsidP="009E3E3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Corbel Bold" w:hAnsi="Corbel Bold"/>
                <w:color w:val="040404"/>
              </w:rPr>
              <w:t>A only ambergris  B only amber  C both  D neither</w:t>
            </w:r>
          </w:p>
          <w:p w:rsidR="00383DF5" w:rsidRDefault="00383DF5" w:rsidP="009E3E3D">
            <w:pPr>
              <w:pStyle w:val="a9"/>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Corbel Bold" w:hAnsi="Corbel Bold"/>
                <w:color w:val="040404"/>
              </w:rPr>
              <w:t>·very expensive   C</w:t>
            </w:r>
            <w:r>
              <w:rPr>
                <w:rFonts w:ascii="Corbel Bold" w:hAnsi="Corbel Bold"/>
                <w:color w:val="040404"/>
              </w:rPr>
              <w:cr/>
              <w:t xml:space="preserve">   </w:t>
            </w:r>
            <w:r>
              <w:rPr>
                <w:rFonts w:ascii="Corbel Bold" w:hAnsi="Corbel Bold"/>
                <w:color w:val="040404"/>
              </w:rPr>
              <w:cr/>
              <w:t>·use in medicine   A</w:t>
            </w:r>
            <w:r>
              <w:rPr>
                <w:rFonts w:ascii="Corbel Bold" w:hAnsi="Corbel Bold"/>
                <w:color w:val="040404"/>
              </w:rPr>
              <w:cr/>
              <w:t xml:space="preserve">   </w:t>
            </w:r>
            <w:r>
              <w:rPr>
                <w:rFonts w:ascii="Corbel Bold" w:hAnsi="Corbel Bold"/>
                <w:color w:val="040404"/>
              </w:rPr>
              <w:cr/>
              <w:t>·use as currency  D</w:t>
            </w:r>
            <w:r>
              <w:rPr>
                <w:rFonts w:ascii="Corbel Bold" w:hAnsi="Corbel Bold"/>
                <w:color w:val="040404"/>
              </w:rPr>
              <w:cr/>
              <w:t xml:space="preserve">   </w:t>
            </w:r>
            <w:r>
              <w:rPr>
                <w:rFonts w:ascii="Corbel Bold" w:hAnsi="Corbel Bold"/>
                <w:color w:val="040404"/>
              </w:rPr>
              <w:cr/>
              <w:t>·refers to in a Book written by Dick xxx  C</w:t>
            </w:r>
            <w:r>
              <w:rPr>
                <w:rFonts w:ascii="Corbel Bold" w:hAnsi="Corbel Bold"/>
                <w:color w:val="040404"/>
              </w:rPr>
              <w:cr/>
              <w:t>   </w:t>
            </w:r>
            <w:r>
              <w:rPr>
                <w:rFonts w:ascii="Corbel Bold" w:hAnsi="Corbel Bold"/>
                <w:color w:val="040404"/>
              </w:rPr>
              <w:cr/>
              <w:t>·could be seen through    B</w:t>
            </w:r>
          </w:p>
          <w:p w:rsidR="00383DF5" w:rsidRDefault="00383DF5" w:rsidP="009E3E3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Corbel Bold" w:hAnsi="Corbel Bold"/>
                <w:color w:val="040404"/>
              </w:rPr>
              <w:t>Summary</w:t>
            </w:r>
            <w:r>
              <w:rPr>
                <w:rFonts w:ascii="Lucida Grande" w:eastAsia="Heiti SC Medium" w:hAnsi="Heiti SC Medium"/>
                <w:b/>
                <w:color w:val="040404"/>
              </w:rPr>
              <w:t>填空</w:t>
            </w:r>
          </w:p>
          <w:p w:rsidR="00383DF5" w:rsidRDefault="00383DF5" w:rsidP="009E3E3D">
            <w:pPr>
              <w:pStyle w:val="a9"/>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Lucida Grande" w:eastAsia="Heiti SC Medium" w:hAnsi="Heiti SC Medium"/>
                <w:b/>
                <w:color w:val="040404"/>
              </w:rPr>
            </w:pPr>
            <w:r>
              <w:rPr>
                <w:rFonts w:ascii="Corbel Bold" w:hAnsi="Corbel Bold"/>
                <w:color w:val="040404"/>
              </w:rPr>
              <w:t>ambergris</w:t>
            </w:r>
            <w:r>
              <w:rPr>
                <w:rFonts w:ascii="Lucida Grande" w:eastAsia="Heiti SC Medium" w:hAnsi="Heiti SC Medium"/>
                <w:b/>
                <w:color w:val="040404"/>
              </w:rPr>
              <w:t>的形成步骤</w:t>
            </w:r>
          </w:p>
          <w:p w:rsidR="00383DF5" w:rsidRDefault="00383DF5" w:rsidP="009E3E3D">
            <w:pPr>
              <w:pStyle w:val="a9"/>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Lucida Grande" w:eastAsia="Heiti SC Medium" w:hAnsi="Heiti SC Medium"/>
                <w:b/>
                <w:color w:val="040404"/>
              </w:rPr>
              <w:t>龙涎香是抹香鲸的呼吸道分泌物</w:t>
            </w:r>
          </w:p>
          <w:p w:rsidR="00383DF5" w:rsidRDefault="00383DF5" w:rsidP="009E3E3D">
            <w:pPr>
              <w:pStyle w:val="a9"/>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Corbel Bold" w:hAnsi="Corbel Bold"/>
                <w:color w:val="040404"/>
              </w:rPr>
              <w:t xml:space="preserve">·sperm whale </w:t>
            </w:r>
            <w:r>
              <w:rPr>
                <w:rFonts w:ascii="Lucida Grande" w:eastAsia="Heiti SC Medium" w:hAnsi="Heiti SC Medium"/>
                <w:b/>
                <w:color w:val="040404"/>
              </w:rPr>
              <w:t>吃下去</w:t>
            </w:r>
            <w:r>
              <w:rPr>
                <w:rFonts w:ascii="Lucida Grande" w:eastAsia="Heiti SC Medium" w:hAnsi="Heiti SC Medium"/>
                <w:b/>
                <w:color w:val="040404"/>
              </w:rPr>
              <w:t xml:space="preserve"> </w:t>
            </w:r>
            <w:r>
              <w:rPr>
                <w:rFonts w:ascii="Corbel Bold" w:hAnsi="Corbel Bold"/>
                <w:color w:val="040404"/>
              </w:rPr>
              <w:t>beaks of squalid</w:t>
            </w:r>
            <w:r>
              <w:rPr>
                <w:rFonts w:ascii="Lucida Grande" w:eastAsia="Heiti SC Medium" w:hAnsi="Heiti SC Medium"/>
                <w:b/>
                <w:color w:val="040404"/>
              </w:rPr>
              <w:t>，</w:t>
            </w:r>
            <w:r>
              <w:rPr>
                <w:rFonts w:ascii="Lucida Grande" w:eastAsia="Heiti SC Medium" w:hAnsi="Heiti SC Medium"/>
                <w:b/>
                <w:color w:val="040404"/>
              </w:rPr>
              <w:t xml:space="preserve"> </w:t>
            </w:r>
          </w:p>
          <w:p w:rsidR="00383DF5" w:rsidRDefault="00383DF5" w:rsidP="009E3E3D">
            <w:pPr>
              <w:pStyle w:val="a9"/>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Corbel Bold" w:hAnsi="Corbel Bold"/>
                <w:color w:val="040404"/>
              </w:rPr>
              <w:t>·</w:t>
            </w:r>
            <w:r>
              <w:rPr>
                <w:rFonts w:ascii="Lucida Grande" w:eastAsia="Heiti SC Medium" w:hAnsi="Heiti SC Medium"/>
                <w:b/>
                <w:color w:val="040404"/>
              </w:rPr>
              <w:t>然后</w:t>
            </w:r>
            <w:r>
              <w:rPr>
                <w:rFonts w:ascii="Lucida Grande" w:eastAsia="Heiti SC Medium" w:hAnsi="Heiti SC Medium"/>
                <w:b/>
                <w:color w:val="040404"/>
              </w:rPr>
              <w:t xml:space="preserve"> </w:t>
            </w:r>
            <w:r>
              <w:rPr>
                <w:rFonts w:ascii="Corbel Bold" w:hAnsi="Corbel Bold"/>
                <w:color w:val="040404"/>
              </w:rPr>
              <w:t>xxx be vomited up</w:t>
            </w:r>
            <w:r>
              <w:rPr>
                <w:rFonts w:ascii="Lucida Grande" w:eastAsia="Heiti SC Medium" w:hAnsi="Heiti SC Medium"/>
                <w:b/>
                <w:color w:val="040404"/>
              </w:rPr>
              <w:t>，</w:t>
            </w:r>
            <w:r>
              <w:rPr>
                <w:rFonts w:ascii="Corbel Bold" w:hAnsi="Corbel Bold"/>
                <w:color w:val="040404"/>
              </w:rPr>
              <w:t> </w:t>
            </w:r>
          </w:p>
          <w:p w:rsidR="00383DF5" w:rsidRDefault="00383DF5" w:rsidP="009E3E3D">
            <w:pPr>
              <w:pStyle w:val="a9"/>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Corbel Bold" w:hAnsi="Corbel Bold"/>
                <w:color w:val="040404"/>
              </w:rPr>
              <w:t>·hardens when exposure on air</w:t>
            </w:r>
          </w:p>
          <w:p w:rsidR="00383DF5" w:rsidRDefault="00383DF5" w:rsidP="009E3E3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Corbel Bold" w:hAnsi="Corbel Bold"/>
                <w:color w:val="040404"/>
              </w:rPr>
              <w:t>T/F/NG</w:t>
            </w:r>
          </w:p>
          <w:p w:rsidR="00383DF5" w:rsidRDefault="00383DF5" w:rsidP="009E3E3D">
            <w:pPr>
              <w:pStyle w:val="a9"/>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ind w:left="241" w:hanging="241"/>
              <w:rPr>
                <w:rFonts w:ascii="Corbel Bold" w:hAnsi="Corbel Bold"/>
                <w:color w:val="040404"/>
              </w:rPr>
            </w:pPr>
            <w:r>
              <w:rPr>
                <w:rFonts w:ascii="Corbel Bold" w:hAnsi="Corbel Bold"/>
                <w:color w:val="040404"/>
              </w:rPr>
              <w:t>·20th century most ambergris was made in the processing of killing of sperm whale</w:t>
            </w:r>
            <w:r>
              <w:rPr>
                <w:rFonts w:ascii="Lucida Grande" w:eastAsia="Heiti SC Medium" w:hAnsi="Heiti SC Medium"/>
                <w:b/>
                <w:color w:val="040404"/>
              </w:rPr>
              <w:t>。</w:t>
            </w:r>
            <w:r>
              <w:rPr>
                <w:rFonts w:ascii="Lucida Grande" w:eastAsia="Heiti SC Medium" w:hAnsi="Heiti SC Medium"/>
                <w:b/>
                <w:color w:val="040404"/>
              </w:rPr>
              <w:t xml:space="preserve"> </w:t>
            </w:r>
            <w:r>
              <w:rPr>
                <w:rFonts w:ascii="Corbel Bold" w:hAnsi="Corbel Bold"/>
                <w:color w:val="040404"/>
              </w:rPr>
              <w:t>T</w:t>
            </w:r>
          </w:p>
          <w:p w:rsidR="00383DF5" w:rsidRDefault="00383DF5" w:rsidP="009E3E3D">
            <w:pPr>
              <w:pStyle w:val="a9"/>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Corbel Bold" w:hAnsi="Corbel Bold"/>
                <w:color w:val="040404"/>
              </w:rPr>
              <w:t>·Ambergris’s cost increased recently</w:t>
            </w:r>
            <w:r>
              <w:rPr>
                <w:rFonts w:ascii="Lucida Grande" w:eastAsia="Heiti SC Medium" w:hAnsi="Heiti SC Medium"/>
                <w:b/>
                <w:color w:val="040404"/>
              </w:rPr>
              <w:t>。</w:t>
            </w:r>
            <w:r>
              <w:rPr>
                <w:rFonts w:ascii="Lucida Grande" w:eastAsia="Heiti SC Medium" w:hAnsi="Heiti SC Medium"/>
                <w:b/>
                <w:color w:val="040404"/>
              </w:rPr>
              <w:t xml:space="preserve"> </w:t>
            </w:r>
            <w:r>
              <w:rPr>
                <w:rFonts w:ascii="Corbel Bold" w:hAnsi="Corbel Bold"/>
                <w:color w:val="040404"/>
              </w:rPr>
              <w:t>NG</w:t>
            </w:r>
          </w:p>
          <w:p w:rsidR="00383DF5" w:rsidRDefault="00383DF5" w:rsidP="009E3E3D">
            <w:pPr>
              <w:pStyle w:val="a9"/>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Corbel Bold" w:hAnsi="Corbel Bold"/>
                <w:color w:val="040404"/>
              </w:rPr>
              <w:t>·ambergris still remains in the perfume making</w:t>
            </w:r>
            <w:r>
              <w:rPr>
                <w:rFonts w:ascii="Lucida Grande" w:eastAsia="Heiti SC Medium" w:hAnsi="Heiti SC Medium"/>
                <w:b/>
                <w:color w:val="040404"/>
              </w:rPr>
              <w:t>。</w:t>
            </w:r>
            <w:r>
              <w:rPr>
                <w:rFonts w:ascii="Lucida Grande" w:eastAsia="Heiti SC Medium" w:hAnsi="Heiti SC Medium"/>
                <w:b/>
                <w:color w:val="040404"/>
              </w:rPr>
              <w:t xml:space="preserve"> </w:t>
            </w:r>
            <w:r>
              <w:rPr>
                <w:rFonts w:ascii="Corbel Bold" w:hAnsi="Corbel Bold"/>
                <w:color w:val="040404"/>
              </w:rPr>
              <w:t>F</w:t>
            </w:r>
          </w:p>
          <w:p w:rsidR="00383DF5" w:rsidRDefault="00383DF5" w:rsidP="009E3E3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Corbel Bold" w:hAnsi="Corbel Bold"/>
                <w:color w:val="040404"/>
              </w:rPr>
            </w:pPr>
            <w:r>
              <w:rPr>
                <w:rFonts w:ascii="Corbel Bold" w:hAnsi="Corbel Bold"/>
                <w:color w:val="040404"/>
              </w:rPr>
              <w:t>·</w:t>
            </w:r>
            <w:r>
              <w:rPr>
                <w:rFonts w:ascii="Lucida Grande" w:eastAsia="Heiti SC Medium" w:hAnsi="Heiti SC Medium"/>
                <w:b/>
                <w:color w:val="040404"/>
              </w:rPr>
              <w:t>关于保护鲸鱼的</w:t>
            </w:r>
            <w:r>
              <w:rPr>
                <w:rFonts w:ascii="Lucida Grande" w:eastAsia="Heiti SC Medium" w:hAnsi="Heiti SC Medium"/>
                <w:b/>
                <w:color w:val="040404"/>
              </w:rPr>
              <w:t xml:space="preserve"> </w:t>
            </w:r>
            <w:r>
              <w:rPr>
                <w:rFonts w:ascii="Corbel Bold" w:hAnsi="Corbel Bold"/>
                <w:color w:val="040404"/>
              </w:rPr>
              <w:t>F</w:t>
            </w:r>
          </w:p>
        </w:tc>
      </w:tr>
    </w:tbl>
    <w:p w:rsidR="00383DF5" w:rsidRPr="006833D7"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hint="eastAsia"/>
        </w:rPr>
        <w:t xml:space="preserve">Lecture </w:t>
      </w:r>
      <w:r>
        <w:rPr>
          <w:rFonts w:ascii="Arial Unicode MS" w:eastAsia="Arial Unicode MS" w:hAnsi="Arial Unicode MS" w:cs="Arial Unicode MS"/>
        </w:rPr>
        <w:t>SIX</w:t>
      </w:r>
    </w:p>
    <w:p w:rsidR="00383DF5" w:rsidRPr="006833D7" w:rsidRDefault="00383DF5" w:rsidP="00383DF5">
      <w:pPr>
        <w:rPr>
          <w:rFonts w:ascii="Arial Unicode MS" w:eastAsia="Arial Unicode MS" w:hAnsi="Arial Unicode MS" w:cs="Arial Unicode MS"/>
        </w:rPr>
      </w:pPr>
      <w:r w:rsidRPr="006833D7">
        <w:rPr>
          <w:rFonts w:ascii="Arial Unicode MS" w:eastAsia="Arial Unicode MS" w:hAnsi="Arial Unicode MS" w:cs="Arial Unicode MS" w:hint="eastAsia"/>
        </w:rPr>
        <w:t>Matching</w:t>
      </w:r>
      <w:r>
        <w:rPr>
          <w:rFonts w:ascii="Arial Unicode MS" w:eastAsia="Arial Unicode MS" w:hAnsi="Arial Unicode MS" w:cs="Arial Unicode MS" w:hint="eastAsia"/>
        </w:rPr>
        <w:t>题型</w:t>
      </w:r>
      <w:r>
        <w:rPr>
          <w:rFonts w:ascii="Arial Unicode MS" w:eastAsia="Arial Unicode MS" w:hAnsi="Arial Unicode MS" w:cs="Arial Unicode MS"/>
        </w:rPr>
        <w:t>五</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hint="eastAsia"/>
        </w:rPr>
        <w:t>完成句子</w:t>
      </w:r>
      <w:r>
        <w:rPr>
          <w:rFonts w:ascii="Arial Unicode MS" w:eastAsia="Arial Unicode MS" w:hAnsi="Arial Unicode MS" w:cs="Arial Unicode MS"/>
        </w:rPr>
        <w:t>/句首+句尾</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hint="eastAsia"/>
        </w:rPr>
        <w:t>解题方法</w:t>
      </w:r>
    </w:p>
    <w:p w:rsidR="00383DF5" w:rsidRDefault="00383DF5" w:rsidP="000044B5">
      <w:pPr>
        <w:widowControl/>
        <w:numPr>
          <w:ilvl w:val="0"/>
          <w:numId w:val="32"/>
        </w:numPr>
        <w:jc w:val="left"/>
        <w:rPr>
          <w:rFonts w:ascii="Arial Unicode MS" w:eastAsia="Arial Unicode MS" w:hAnsi="Arial Unicode MS" w:cs="Arial Unicode MS"/>
        </w:rPr>
      </w:pPr>
      <w:r>
        <w:rPr>
          <w:rFonts w:ascii="Arial Unicode MS" w:eastAsia="Arial Unicode MS" w:hAnsi="Arial Unicode MS" w:cs="Arial Unicode MS"/>
        </w:rPr>
        <w:t>通读句首,回文中定位</w:t>
      </w:r>
    </w:p>
    <w:p w:rsidR="00383DF5" w:rsidRDefault="00383DF5" w:rsidP="000044B5">
      <w:pPr>
        <w:widowControl/>
        <w:numPr>
          <w:ilvl w:val="0"/>
          <w:numId w:val="32"/>
        </w:numPr>
        <w:jc w:val="left"/>
        <w:rPr>
          <w:rFonts w:ascii="Arial Unicode MS" w:eastAsia="Arial Unicode MS" w:hAnsi="Arial Unicode MS" w:cs="Arial Unicode MS"/>
        </w:rPr>
      </w:pPr>
      <w:r>
        <w:rPr>
          <w:rFonts w:ascii="Arial Unicode MS" w:eastAsia="Arial Unicode MS" w:hAnsi="Arial Unicode MS" w:cs="Arial Unicode MS"/>
        </w:rPr>
        <w:t>扫描句尾,划出关键字,注意区分twins选项</w:t>
      </w:r>
    </w:p>
    <w:p w:rsidR="00383DF5" w:rsidRDefault="00383DF5" w:rsidP="000044B5">
      <w:pPr>
        <w:widowControl/>
        <w:numPr>
          <w:ilvl w:val="0"/>
          <w:numId w:val="32"/>
        </w:numPr>
        <w:jc w:val="left"/>
        <w:rPr>
          <w:rFonts w:ascii="Arial Unicode MS" w:eastAsia="Arial Unicode MS" w:hAnsi="Arial Unicode MS" w:cs="Arial Unicode MS"/>
        </w:rPr>
      </w:pPr>
      <w:r>
        <w:rPr>
          <w:rFonts w:ascii="Arial Unicode MS" w:eastAsia="Arial Unicode MS" w:hAnsi="Arial Unicode MS" w:cs="Arial Unicode MS"/>
        </w:rPr>
        <w:t>回文章寻找对应的句子,注意同义词转换,选择答案</w:t>
      </w:r>
    </w:p>
    <w:p w:rsidR="00383DF5" w:rsidRDefault="00383DF5" w:rsidP="000044B5">
      <w:pPr>
        <w:widowControl/>
        <w:numPr>
          <w:ilvl w:val="0"/>
          <w:numId w:val="32"/>
        </w:numPr>
        <w:jc w:val="left"/>
        <w:rPr>
          <w:rFonts w:ascii="Arial Unicode MS" w:eastAsia="Arial Unicode MS" w:hAnsi="Arial Unicode MS" w:cs="Arial Unicode MS"/>
        </w:rPr>
      </w:pPr>
      <w:r>
        <w:rPr>
          <w:rFonts w:ascii="Arial Unicode MS" w:eastAsia="Arial Unicode MS" w:hAnsi="Arial Unicode MS" w:cs="Arial Unicode MS"/>
        </w:rPr>
        <w:t>此题在文中一般是按顺序出题,只要按顺序一点点寻找,终会找到</w:t>
      </w:r>
    </w:p>
    <w:p w:rsidR="00383DF5" w:rsidRDefault="00383DF5" w:rsidP="000044B5">
      <w:pPr>
        <w:widowControl/>
        <w:numPr>
          <w:ilvl w:val="0"/>
          <w:numId w:val="32"/>
        </w:numPr>
        <w:jc w:val="left"/>
        <w:rPr>
          <w:rFonts w:ascii="Arial Unicode MS" w:eastAsia="Arial Unicode MS" w:hAnsi="Arial Unicode MS" w:cs="Arial Unicode MS"/>
        </w:rPr>
      </w:pPr>
      <w:r>
        <w:rPr>
          <w:rFonts w:ascii="Arial Unicode MS" w:eastAsia="Arial Unicode MS" w:hAnsi="Arial Unicode MS" w:cs="Arial Unicode MS"/>
        </w:rPr>
        <w:t>实在找不到,放弃</w:t>
      </w:r>
    </w:p>
    <w:p w:rsidR="00383DF5" w:rsidRDefault="00383DF5" w:rsidP="00383DF5">
      <w:pPr>
        <w:ind w:left="720"/>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hint="eastAsia"/>
        </w:rPr>
      </w:pPr>
      <w:r>
        <w:rPr>
          <w:rFonts w:ascii="Arial Unicode MS" w:eastAsia="Arial Unicode MS" w:hAnsi="Arial Unicode MS" w:cs="Arial Unicode MS" w:hint="eastAsia"/>
        </w:rPr>
        <w:t>示范例题</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hint="eastAsia"/>
        </w:rPr>
        <w:t>剑七 T4P2 Q</w:t>
      </w:r>
      <w:r>
        <w:rPr>
          <w:rFonts w:ascii="Arial Unicode MS" w:eastAsia="Arial Unicode MS" w:hAnsi="Arial Unicode MS" w:cs="Arial Unicode MS"/>
        </w:rPr>
        <w:t>21-26</w:t>
      </w:r>
    </w:p>
    <w:p w:rsidR="00383DF5" w:rsidRDefault="00383DF5" w:rsidP="00383DF5">
      <w:pPr>
        <w:spacing w:line="360" w:lineRule="auto"/>
        <w:jc w:val="center"/>
        <w:rPr>
          <w:szCs w:val="21"/>
        </w:rPr>
      </w:pPr>
    </w:p>
    <w:p w:rsidR="00383DF5" w:rsidRDefault="00383DF5" w:rsidP="00383DF5">
      <w:pPr>
        <w:spacing w:line="360" w:lineRule="auto"/>
        <w:jc w:val="center"/>
        <w:rPr>
          <w:szCs w:val="21"/>
        </w:rPr>
      </w:pPr>
    </w:p>
    <w:p w:rsidR="00383DF5" w:rsidRDefault="00383DF5" w:rsidP="00383DF5">
      <w:pPr>
        <w:spacing w:line="360" w:lineRule="auto"/>
        <w:jc w:val="center"/>
        <w:rPr>
          <w:szCs w:val="21"/>
        </w:rPr>
      </w:pPr>
    </w:p>
    <w:p w:rsidR="00383DF5" w:rsidRDefault="00383DF5" w:rsidP="00383DF5">
      <w:pPr>
        <w:spacing w:line="360" w:lineRule="auto"/>
        <w:jc w:val="center"/>
        <w:rPr>
          <w:szCs w:val="21"/>
        </w:rPr>
      </w:pPr>
    </w:p>
    <w:p w:rsidR="00383DF5" w:rsidRPr="00D75E56" w:rsidRDefault="00383DF5" w:rsidP="00383DF5">
      <w:pPr>
        <w:spacing w:line="360" w:lineRule="auto"/>
        <w:jc w:val="center"/>
        <w:rPr>
          <w:b/>
        </w:rPr>
      </w:pPr>
      <w:r w:rsidRPr="00D75E56">
        <w:rPr>
          <w:b/>
          <w:szCs w:val="21"/>
        </w:rPr>
        <w:t>Endless Harvest</w:t>
      </w:r>
    </w:p>
    <w:p w:rsidR="00383DF5" w:rsidRPr="00D75E56" w:rsidRDefault="00383DF5" w:rsidP="00383DF5">
      <w:pPr>
        <w:spacing w:line="360" w:lineRule="auto"/>
        <w:jc w:val="center"/>
        <w:rPr>
          <w:rFonts w:hint="eastAsia"/>
        </w:rPr>
      </w:pPr>
      <w:r>
        <w:rPr>
          <w:noProof/>
        </w:rPr>
        <w:lastRenderedPageBreak/>
        <w:drawing>
          <wp:inline distT="0" distB="0" distL="0" distR="0">
            <wp:extent cx="1797050" cy="1447165"/>
            <wp:effectExtent l="19050" t="0" r="0" b="0"/>
            <wp:docPr id="6" name="图片 6" descr=" 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0014"/>
                    <pic:cNvPicPr>
                      <a:picLocks noChangeAspect="1" noChangeArrowheads="1"/>
                    </pic:cNvPicPr>
                  </pic:nvPicPr>
                  <pic:blipFill>
                    <a:blip r:embed="rId11"/>
                    <a:srcRect/>
                    <a:stretch>
                      <a:fillRect/>
                    </a:stretch>
                  </pic:blipFill>
                  <pic:spPr bwMode="auto">
                    <a:xfrm>
                      <a:off x="0" y="0"/>
                      <a:ext cx="1797050" cy="1447165"/>
                    </a:xfrm>
                    <a:prstGeom prst="rect">
                      <a:avLst/>
                    </a:prstGeom>
                    <a:noFill/>
                    <a:ln w="9525">
                      <a:noFill/>
                      <a:miter lim="800000"/>
                      <a:headEnd/>
                      <a:tailEnd/>
                    </a:ln>
                  </pic:spPr>
                </pic:pic>
              </a:graphicData>
            </a:graphic>
          </wp:inline>
        </w:drawing>
      </w:r>
    </w:p>
    <w:p w:rsidR="00383DF5" w:rsidRPr="00D75E56" w:rsidRDefault="00383DF5" w:rsidP="00383DF5">
      <w:pPr>
        <w:spacing w:line="360" w:lineRule="auto"/>
      </w:pPr>
      <w:r w:rsidRPr="00D75E56">
        <w:t xml:space="preserve">　　</w:t>
      </w:r>
      <w:r w:rsidRPr="00D75E56">
        <w:rPr>
          <w:szCs w:val="21"/>
        </w:rPr>
        <w:t>More than two hundred years ago, Russian explorers and fur</w:t>
      </w:r>
      <w:r w:rsidRPr="00D75E56">
        <w:t xml:space="preserve"> </w:t>
      </w:r>
      <w:r w:rsidRPr="00D75E56">
        <w:rPr>
          <w:szCs w:val="21"/>
        </w:rPr>
        <w:t>hunters landed on the Aleutian Islands, a volcanic archipelago</w:t>
      </w:r>
      <w:r w:rsidRPr="00D75E56">
        <w:t xml:space="preserve"> </w:t>
      </w:r>
      <w:r w:rsidRPr="00D75E56">
        <w:rPr>
          <w:szCs w:val="21"/>
        </w:rPr>
        <w:t>in the North Pacific, and learned of a land mass that lay</w:t>
      </w:r>
      <w:r w:rsidRPr="00D75E56">
        <w:t xml:space="preserve"> </w:t>
      </w:r>
      <w:r w:rsidRPr="00D75E56">
        <w:rPr>
          <w:szCs w:val="21"/>
        </w:rPr>
        <w:t>farther to the north</w:t>
      </w:r>
      <w:r w:rsidRPr="00D75E56">
        <w:rPr>
          <w:rFonts w:ascii="宋体" w:hAnsi="宋体"/>
          <w:szCs w:val="21"/>
        </w:rPr>
        <w:t>.</w:t>
      </w:r>
      <w:r w:rsidRPr="00D75E56">
        <w:rPr>
          <w:szCs w:val="21"/>
        </w:rPr>
        <w:t xml:space="preserve"> The islands' native inhabitants called this</w:t>
      </w:r>
      <w:r w:rsidRPr="00D75E56">
        <w:t xml:space="preserve"> </w:t>
      </w:r>
      <w:r w:rsidRPr="00D75E56">
        <w:rPr>
          <w:szCs w:val="21"/>
        </w:rPr>
        <w:t>land mass Aleyska, the ‘Great Land'; today, we know it as</w:t>
      </w:r>
      <w:r w:rsidRPr="00D75E56">
        <w:rPr>
          <w:rFonts w:hint="eastAsia"/>
          <w:szCs w:val="21"/>
        </w:rPr>
        <w:t xml:space="preserve"> </w:t>
      </w:r>
      <w:r w:rsidRPr="00D75E56">
        <w:rPr>
          <w:szCs w:val="21"/>
        </w:rPr>
        <w:t>Alaska</w:t>
      </w:r>
      <w:r w:rsidRPr="00D75E56">
        <w:rPr>
          <w:rFonts w:ascii="宋体" w:hAnsi="宋体"/>
        </w:rPr>
        <w:t>.</w:t>
      </w:r>
    </w:p>
    <w:p w:rsidR="00383DF5" w:rsidRPr="00D75E56" w:rsidRDefault="00383DF5" w:rsidP="00383DF5">
      <w:pPr>
        <w:spacing w:line="360" w:lineRule="auto"/>
      </w:pPr>
      <w:r w:rsidRPr="00D75E56">
        <w:t xml:space="preserve">　　</w:t>
      </w:r>
      <w:r w:rsidRPr="00D75E56">
        <w:rPr>
          <w:szCs w:val="21"/>
        </w:rPr>
        <w:t>The forty-ninth state to join the United States of America (in</w:t>
      </w:r>
      <w:r w:rsidRPr="00D75E56">
        <w:t xml:space="preserve"> </w:t>
      </w:r>
      <w:r w:rsidRPr="00D75E56">
        <w:rPr>
          <w:szCs w:val="21"/>
        </w:rPr>
        <w:t>1959), Alaska is fully one-fifth the size of the mainland 48states combined</w:t>
      </w:r>
      <w:r w:rsidRPr="00D75E56">
        <w:rPr>
          <w:rFonts w:ascii="宋体" w:hAnsi="宋体"/>
          <w:szCs w:val="21"/>
        </w:rPr>
        <w:t>.</w:t>
      </w:r>
      <w:r w:rsidRPr="00D75E56">
        <w:rPr>
          <w:szCs w:val="21"/>
        </w:rPr>
        <w:t xml:space="preserve"> It shares, with Canada, the second longest</w:t>
      </w:r>
      <w:r w:rsidRPr="00D75E56">
        <w:t xml:space="preserve"> </w:t>
      </w:r>
      <w:r w:rsidRPr="00D75E56">
        <w:rPr>
          <w:szCs w:val="21"/>
        </w:rPr>
        <w:t>river system in North America and has over half the coastline</w:t>
      </w:r>
      <w:r w:rsidRPr="00D75E56">
        <w:t xml:space="preserve"> </w:t>
      </w:r>
      <w:r w:rsidRPr="00D75E56">
        <w:rPr>
          <w:szCs w:val="21"/>
        </w:rPr>
        <w:t>of the United States</w:t>
      </w:r>
      <w:r w:rsidRPr="00D75E56">
        <w:rPr>
          <w:rFonts w:ascii="宋体" w:hAnsi="宋体"/>
          <w:szCs w:val="21"/>
        </w:rPr>
        <w:t>.</w:t>
      </w:r>
      <w:r w:rsidRPr="00D75E56">
        <w:rPr>
          <w:szCs w:val="21"/>
        </w:rPr>
        <w:t xml:space="preserve"> The rivers feed into the Bering Sea and Gulf of Alaska - cold, nutrient-rich</w:t>
      </w:r>
      <w:r w:rsidRPr="00D75E56">
        <w:t xml:space="preserve"> </w:t>
      </w:r>
      <w:r w:rsidRPr="00D75E56">
        <w:rPr>
          <w:szCs w:val="21"/>
        </w:rPr>
        <w:t>waters which support tens of millions of seabirds, and over 400 species of fish, shellfish</w:t>
      </w:r>
      <w:r w:rsidRPr="00D75E56">
        <w:t xml:space="preserve">, </w:t>
      </w:r>
      <w:r w:rsidRPr="00D75E56">
        <w:rPr>
          <w:szCs w:val="21"/>
        </w:rPr>
        <w:t>crustaceans, and molluscs</w:t>
      </w:r>
      <w:r w:rsidRPr="00D75E56">
        <w:rPr>
          <w:rFonts w:ascii="宋体" w:hAnsi="宋体"/>
          <w:szCs w:val="21"/>
        </w:rPr>
        <w:t>.</w:t>
      </w:r>
      <w:r w:rsidRPr="00D75E56">
        <w:rPr>
          <w:szCs w:val="21"/>
        </w:rPr>
        <w:t xml:space="preserve"> Taking advantage of this rich bounty, Alaska's commercial fisheries</w:t>
      </w:r>
      <w:r w:rsidRPr="00D75E56">
        <w:t xml:space="preserve"> </w:t>
      </w:r>
      <w:r w:rsidRPr="00D75E56">
        <w:rPr>
          <w:szCs w:val="21"/>
        </w:rPr>
        <w:t>have developed into some of the largest in the world</w:t>
      </w:r>
      <w:r w:rsidRPr="00D75E56">
        <w:rPr>
          <w:rFonts w:ascii="宋体" w:hAnsi="宋体"/>
        </w:rPr>
        <w:t>.</w:t>
      </w:r>
    </w:p>
    <w:p w:rsidR="00383DF5" w:rsidRPr="00D75E56" w:rsidRDefault="00383DF5" w:rsidP="00383DF5">
      <w:pPr>
        <w:spacing w:line="360" w:lineRule="auto"/>
      </w:pPr>
      <w:r w:rsidRPr="00D75E56">
        <w:t xml:space="preserve">　　</w:t>
      </w:r>
      <w:r w:rsidRPr="00D75E56">
        <w:rPr>
          <w:szCs w:val="21"/>
        </w:rPr>
        <w:t>According to the Alaska Department of Fish and Game (ADF&amp;G), Alaska's commercial fisheries</w:t>
      </w:r>
      <w:r w:rsidRPr="00D75E56">
        <w:t xml:space="preserve"> </w:t>
      </w:r>
      <w:r w:rsidRPr="00D75E56">
        <w:rPr>
          <w:szCs w:val="21"/>
        </w:rPr>
        <w:t>landed hundreds of thousands of tonnes of shellfish and herring, and well over a million tonnes</w:t>
      </w:r>
      <w:r w:rsidRPr="00D75E56">
        <w:t xml:space="preserve"> </w:t>
      </w:r>
      <w:r w:rsidRPr="00D75E56">
        <w:rPr>
          <w:szCs w:val="21"/>
        </w:rPr>
        <w:t>of groundfish (cod, sole, perch and pollock) in 2000</w:t>
      </w:r>
      <w:r w:rsidRPr="00D75E56">
        <w:rPr>
          <w:rFonts w:ascii="宋体" w:hAnsi="宋体"/>
          <w:szCs w:val="21"/>
        </w:rPr>
        <w:t>.</w:t>
      </w:r>
      <w:r w:rsidRPr="00D75E56">
        <w:rPr>
          <w:szCs w:val="21"/>
        </w:rPr>
        <w:t xml:space="preserve"> The true cultural heart and soul of Alaska's</w:t>
      </w:r>
      <w:r w:rsidRPr="00D75E56">
        <w:t xml:space="preserve"> </w:t>
      </w:r>
      <w:r w:rsidRPr="00D75E56">
        <w:rPr>
          <w:szCs w:val="21"/>
        </w:rPr>
        <w:t>fisheries, however, is salmon</w:t>
      </w:r>
      <w:r w:rsidRPr="00D75E56">
        <w:rPr>
          <w:rFonts w:ascii="宋体" w:hAnsi="宋体"/>
          <w:szCs w:val="21"/>
        </w:rPr>
        <w:t>.</w:t>
      </w:r>
      <w:r w:rsidRPr="00D75E56">
        <w:rPr>
          <w:szCs w:val="21"/>
        </w:rPr>
        <w:t xml:space="preserve"> ‘Salmon,' notes writer Susan Ewing in The Great Alaska Nature</w:t>
      </w:r>
      <w:r w:rsidRPr="00D75E56">
        <w:t xml:space="preserve"> </w:t>
      </w:r>
      <w:r w:rsidRPr="00D75E56">
        <w:rPr>
          <w:szCs w:val="21"/>
        </w:rPr>
        <w:t>Factbook, ‘pump through Alaska like blood through a heart, bringing rhythmic, circulating</w:t>
      </w:r>
      <w:r w:rsidRPr="00D75E56">
        <w:t xml:space="preserve"> </w:t>
      </w:r>
      <w:r w:rsidRPr="00D75E56">
        <w:rPr>
          <w:szCs w:val="21"/>
        </w:rPr>
        <w:t>nourishment to land, animals and people</w:t>
      </w:r>
      <w:r w:rsidRPr="00D75E56">
        <w:rPr>
          <w:rFonts w:ascii="宋体" w:hAnsi="宋体"/>
          <w:szCs w:val="21"/>
        </w:rPr>
        <w:t>.</w:t>
      </w:r>
      <w:r w:rsidRPr="00D75E56">
        <w:rPr>
          <w:szCs w:val="21"/>
        </w:rPr>
        <w:t>' The ‘predictable abundance of salmon allowed some</w:t>
      </w:r>
      <w:r w:rsidRPr="00D75E56">
        <w:t xml:space="preserve"> </w:t>
      </w:r>
      <w:r w:rsidRPr="00D75E56">
        <w:rPr>
          <w:szCs w:val="21"/>
        </w:rPr>
        <w:t>native cultures to flourish,' and ‘dying spawners* feed bears, eagles, other animals, and ultimately</w:t>
      </w:r>
      <w:r w:rsidRPr="00D75E56">
        <w:t xml:space="preserve"> </w:t>
      </w:r>
      <w:r w:rsidRPr="00D75E56">
        <w:rPr>
          <w:szCs w:val="21"/>
        </w:rPr>
        <w:t>the soil itself</w:t>
      </w:r>
      <w:r w:rsidRPr="00D75E56">
        <w:rPr>
          <w:rFonts w:ascii="宋体" w:hAnsi="宋体"/>
          <w:szCs w:val="21"/>
        </w:rPr>
        <w:t>.</w:t>
      </w:r>
      <w:r w:rsidRPr="00D75E56">
        <w:rPr>
          <w:szCs w:val="21"/>
        </w:rPr>
        <w:t>' All five species of Pacific salmon - chinook, or king; chum, or dog; coho, or silver;</w:t>
      </w:r>
      <w:r w:rsidRPr="00D75E56">
        <w:rPr>
          <w:rFonts w:hint="eastAsia"/>
          <w:szCs w:val="21"/>
        </w:rPr>
        <w:t xml:space="preserve"> </w:t>
      </w:r>
      <w:r w:rsidRPr="00D75E56">
        <w:rPr>
          <w:szCs w:val="21"/>
        </w:rPr>
        <w:t>sockeye, or red; and pink, or humpback - spawn** in Alaskan waters, and 90% of all Pacific</w:t>
      </w:r>
      <w:r w:rsidRPr="00D75E56">
        <w:t xml:space="preserve"> </w:t>
      </w:r>
      <w:r w:rsidRPr="00D75E56">
        <w:rPr>
          <w:szCs w:val="21"/>
        </w:rPr>
        <w:t>salmon commercially caught in North America are produced there</w:t>
      </w:r>
      <w:r w:rsidRPr="00D75E56">
        <w:rPr>
          <w:rFonts w:ascii="宋体" w:hAnsi="宋体"/>
          <w:szCs w:val="21"/>
        </w:rPr>
        <w:t>.</w:t>
      </w:r>
      <w:r w:rsidRPr="00D75E56">
        <w:rPr>
          <w:szCs w:val="21"/>
        </w:rPr>
        <w:t xml:space="preserve"> Indeed, if Alaska was an</w:t>
      </w:r>
      <w:r w:rsidRPr="00D75E56">
        <w:t xml:space="preserve"> </w:t>
      </w:r>
      <w:r w:rsidRPr="00D75E56">
        <w:rPr>
          <w:szCs w:val="21"/>
        </w:rPr>
        <w:t>independent nation, it would be the largest producer of wild salmon in the world</w:t>
      </w:r>
      <w:r w:rsidRPr="00D75E56">
        <w:rPr>
          <w:rFonts w:ascii="宋体" w:hAnsi="宋体"/>
          <w:szCs w:val="21"/>
        </w:rPr>
        <w:t>.</w:t>
      </w:r>
      <w:r w:rsidRPr="00D75E56">
        <w:rPr>
          <w:szCs w:val="21"/>
        </w:rPr>
        <w:t xml:space="preserve"> During 2000</w:t>
      </w:r>
      <w:r w:rsidRPr="00D75E56">
        <w:t xml:space="preserve">, </w:t>
      </w:r>
      <w:r w:rsidRPr="00D75E56">
        <w:rPr>
          <w:szCs w:val="21"/>
        </w:rPr>
        <w:t>commercial catches of Pacific salmon in Alaska exceeded 320,000 tonnes, with an ex-vessel value</w:t>
      </w:r>
      <w:r w:rsidRPr="00D75E56">
        <w:t xml:space="preserve"> </w:t>
      </w:r>
      <w:r w:rsidRPr="00D75E56">
        <w:rPr>
          <w:szCs w:val="21"/>
        </w:rPr>
        <w:t>of over $US260 million</w:t>
      </w:r>
      <w:r w:rsidRPr="00D75E56">
        <w:rPr>
          <w:rFonts w:ascii="宋体" w:hAnsi="宋体"/>
        </w:rPr>
        <w:t>.</w:t>
      </w:r>
    </w:p>
    <w:p w:rsidR="00383DF5" w:rsidRPr="00D75E56" w:rsidRDefault="00383DF5" w:rsidP="00383DF5">
      <w:pPr>
        <w:spacing w:line="360" w:lineRule="auto"/>
      </w:pPr>
      <w:r w:rsidRPr="00D75E56">
        <w:lastRenderedPageBreak/>
        <w:t xml:space="preserve">　　</w:t>
      </w:r>
      <w:r w:rsidRPr="00D75E56">
        <w:rPr>
          <w:szCs w:val="21"/>
        </w:rPr>
        <w:t>Catches have not always been so healthy</w:t>
      </w:r>
      <w:r w:rsidRPr="00D75E56">
        <w:rPr>
          <w:rFonts w:ascii="宋体" w:hAnsi="宋体"/>
          <w:szCs w:val="21"/>
        </w:rPr>
        <w:t>.</w:t>
      </w:r>
      <w:r w:rsidRPr="00D75E56">
        <w:rPr>
          <w:szCs w:val="21"/>
        </w:rPr>
        <w:t xml:space="preserve"> Between 1940 and 1959, overfishing led to crashes in</w:t>
      </w:r>
      <w:r w:rsidRPr="00D75E56">
        <w:t xml:space="preserve"> </w:t>
      </w:r>
      <w:r w:rsidRPr="00D75E56">
        <w:rPr>
          <w:szCs w:val="21"/>
        </w:rPr>
        <w:t>salmon populations so severe that in 1953 Alaska was declared a federal disaster area</w:t>
      </w:r>
      <w:r w:rsidRPr="00D75E56">
        <w:rPr>
          <w:rFonts w:ascii="宋体" w:hAnsi="宋体"/>
          <w:szCs w:val="21"/>
        </w:rPr>
        <w:t>.</w:t>
      </w:r>
      <w:r w:rsidRPr="00D75E56">
        <w:rPr>
          <w:szCs w:val="21"/>
        </w:rPr>
        <w:t xml:space="preserve"> With the</w:t>
      </w:r>
      <w:r w:rsidRPr="00D75E56">
        <w:t xml:space="preserve"> </w:t>
      </w:r>
      <w:r w:rsidRPr="00D75E56">
        <w:rPr>
          <w:szCs w:val="21"/>
        </w:rPr>
        <w:t>onset of statehood, however, the State of Alaska took over management of its own fisheries</w:t>
      </w:r>
      <w:r w:rsidRPr="00D75E56">
        <w:t xml:space="preserve">, </w:t>
      </w:r>
      <w:r w:rsidRPr="00D75E56">
        <w:rPr>
          <w:szCs w:val="21"/>
        </w:rPr>
        <w:t>guided by a state constitution which mandates that Alaska's natural resources be managed on a</w:t>
      </w:r>
      <w:r w:rsidRPr="00D75E56">
        <w:t xml:space="preserve"> </w:t>
      </w:r>
      <w:r w:rsidRPr="00D75E56">
        <w:rPr>
          <w:szCs w:val="21"/>
        </w:rPr>
        <w:t>sustainable basis</w:t>
      </w:r>
      <w:r w:rsidRPr="00D75E56">
        <w:rPr>
          <w:rFonts w:ascii="宋体" w:hAnsi="宋体"/>
          <w:szCs w:val="21"/>
        </w:rPr>
        <w:t>.</w:t>
      </w:r>
      <w:r w:rsidRPr="00D75E56">
        <w:rPr>
          <w:szCs w:val="21"/>
        </w:rPr>
        <w:t xml:space="preserve"> At that time, statewide harvests totalled around 25 million salmon</w:t>
      </w:r>
      <w:r w:rsidRPr="00D75E56">
        <w:rPr>
          <w:rFonts w:ascii="宋体" w:hAnsi="宋体"/>
          <w:szCs w:val="21"/>
        </w:rPr>
        <w:t>.</w:t>
      </w:r>
      <w:r w:rsidRPr="00D75E56">
        <w:rPr>
          <w:szCs w:val="21"/>
        </w:rPr>
        <w:t xml:space="preserve"> Over the next</w:t>
      </w:r>
      <w:r w:rsidRPr="00D75E56">
        <w:t xml:space="preserve"> </w:t>
      </w:r>
      <w:r w:rsidRPr="00D75E56">
        <w:rPr>
          <w:szCs w:val="21"/>
        </w:rPr>
        <w:t>few decades average catches steadily increased as a result of this policy of sustainable</w:t>
      </w:r>
      <w:r w:rsidRPr="00D75E56">
        <w:rPr>
          <w:rFonts w:hint="eastAsia"/>
          <w:szCs w:val="21"/>
        </w:rPr>
        <w:t xml:space="preserve"> </w:t>
      </w:r>
      <w:r w:rsidRPr="00D75E56">
        <w:rPr>
          <w:szCs w:val="21"/>
        </w:rPr>
        <w:t>management, until, during the 1990s, annual harvests were well in excess of 100 million, and on</w:t>
      </w:r>
      <w:r w:rsidRPr="00D75E56">
        <w:rPr>
          <w:rFonts w:hint="eastAsia"/>
          <w:szCs w:val="21"/>
        </w:rPr>
        <w:t xml:space="preserve"> </w:t>
      </w:r>
      <w:r w:rsidRPr="00D75E56">
        <w:rPr>
          <w:szCs w:val="21"/>
        </w:rPr>
        <w:t>several occasions over 200 million fish</w:t>
      </w:r>
      <w:r w:rsidRPr="00D75E56">
        <w:rPr>
          <w:rFonts w:ascii="宋体" w:hAnsi="宋体"/>
          <w:szCs w:val="21"/>
        </w:rPr>
        <w:t>.</w:t>
      </w:r>
    </w:p>
    <w:p w:rsidR="00383DF5" w:rsidRPr="00D75E56" w:rsidRDefault="00383DF5" w:rsidP="00383DF5">
      <w:pPr>
        <w:spacing w:line="360" w:lineRule="auto"/>
      </w:pPr>
      <w:r>
        <w:t xml:space="preserve">　　</w:t>
      </w:r>
      <w:r w:rsidRPr="00D75E56">
        <w:rPr>
          <w:szCs w:val="21"/>
        </w:rPr>
        <w:t>The primary reason for such increases is what is known as ‘In-Season Abundance-Based</w:t>
      </w:r>
      <w:r w:rsidRPr="00D75E56">
        <w:t xml:space="preserve"> </w:t>
      </w:r>
      <w:r w:rsidRPr="00D75E56">
        <w:rPr>
          <w:szCs w:val="21"/>
        </w:rPr>
        <w:t>Management'</w:t>
      </w:r>
      <w:r w:rsidRPr="00D75E56">
        <w:rPr>
          <w:rFonts w:ascii="宋体" w:hAnsi="宋体"/>
          <w:szCs w:val="21"/>
        </w:rPr>
        <w:t>.</w:t>
      </w:r>
      <w:r w:rsidRPr="00D75E56">
        <w:rPr>
          <w:szCs w:val="21"/>
        </w:rPr>
        <w:t xml:space="preserve"> There are biologists throughout the state constantly monitoring adult fish as they</w:t>
      </w:r>
      <w:r w:rsidRPr="00D75E56">
        <w:rPr>
          <w:rFonts w:hint="eastAsia"/>
          <w:szCs w:val="21"/>
        </w:rPr>
        <w:t xml:space="preserve"> </w:t>
      </w:r>
      <w:r w:rsidRPr="00D75E56">
        <w:rPr>
          <w:szCs w:val="21"/>
        </w:rPr>
        <w:t>show up to spawn</w:t>
      </w:r>
      <w:r w:rsidRPr="00D75E56">
        <w:rPr>
          <w:rFonts w:ascii="宋体" w:hAnsi="宋体"/>
          <w:szCs w:val="21"/>
        </w:rPr>
        <w:t>.</w:t>
      </w:r>
      <w:r w:rsidRPr="00D75E56">
        <w:rPr>
          <w:szCs w:val="21"/>
        </w:rPr>
        <w:t xml:space="preserve"> The biologists sit in streamside counting towers, study sonar, watch from</w:t>
      </w:r>
      <w:r w:rsidRPr="00D75E56">
        <w:t xml:space="preserve"> </w:t>
      </w:r>
      <w:r w:rsidRPr="00D75E56">
        <w:rPr>
          <w:szCs w:val="21"/>
        </w:rPr>
        <w:t>aeroplanes, and talk to fishermen</w:t>
      </w:r>
      <w:r w:rsidRPr="00D75E56">
        <w:rPr>
          <w:rFonts w:ascii="宋体" w:hAnsi="宋体"/>
          <w:szCs w:val="21"/>
        </w:rPr>
        <w:t>.</w:t>
      </w:r>
      <w:r w:rsidRPr="00D75E56">
        <w:rPr>
          <w:szCs w:val="21"/>
        </w:rPr>
        <w:t xml:space="preserve"> The salmon season in Alaska is not pre-set</w:t>
      </w:r>
      <w:r w:rsidRPr="00D75E56">
        <w:rPr>
          <w:rFonts w:ascii="宋体" w:hAnsi="宋体"/>
          <w:szCs w:val="21"/>
        </w:rPr>
        <w:t>.</w:t>
      </w:r>
      <w:r w:rsidRPr="00D75E56">
        <w:rPr>
          <w:szCs w:val="21"/>
        </w:rPr>
        <w:t xml:space="preserve"> The fishermen</w:t>
      </w:r>
      <w:r w:rsidRPr="00D75E56">
        <w:t xml:space="preserve"> </w:t>
      </w:r>
      <w:r w:rsidRPr="00D75E56">
        <w:rPr>
          <w:szCs w:val="21"/>
        </w:rPr>
        <w:t>know the approximate time of year when they will be allowed to fish, but on any given day, one or</w:t>
      </w:r>
      <w:r w:rsidRPr="00D75E56">
        <w:t xml:space="preserve"> </w:t>
      </w:r>
      <w:r w:rsidRPr="00D75E56">
        <w:rPr>
          <w:szCs w:val="21"/>
        </w:rPr>
        <w:t>more field biologists in a particular area can put a halt to fishing</w:t>
      </w:r>
      <w:r w:rsidRPr="00D75E56">
        <w:rPr>
          <w:rFonts w:ascii="宋体" w:hAnsi="宋体"/>
          <w:szCs w:val="21"/>
        </w:rPr>
        <w:t>.</w:t>
      </w:r>
      <w:r w:rsidRPr="00D75E56">
        <w:rPr>
          <w:szCs w:val="21"/>
        </w:rPr>
        <w:t xml:space="preserve"> Even sport fishing can be</w:t>
      </w:r>
      <w:r w:rsidRPr="00D75E56">
        <w:t xml:space="preserve"> </w:t>
      </w:r>
      <w:r w:rsidRPr="00D75E56">
        <w:rPr>
          <w:szCs w:val="21"/>
        </w:rPr>
        <w:t>brought to a halt</w:t>
      </w:r>
      <w:r w:rsidRPr="00D75E56">
        <w:rPr>
          <w:rFonts w:ascii="宋体" w:hAnsi="宋体"/>
          <w:szCs w:val="21"/>
        </w:rPr>
        <w:t>.</w:t>
      </w:r>
      <w:r w:rsidRPr="00D75E56">
        <w:rPr>
          <w:szCs w:val="21"/>
        </w:rPr>
        <w:t xml:space="preserve"> It is this management mechanism that has allowed Alaska salmon stocks - and</w:t>
      </w:r>
      <w:r w:rsidRPr="00D75E56">
        <w:t xml:space="preserve">, </w:t>
      </w:r>
      <w:r w:rsidRPr="00D75E56">
        <w:rPr>
          <w:szCs w:val="21"/>
        </w:rPr>
        <w:t>accordingly, Alaska salmon fisheries - to prosper, even as salmon populations in the rest of the</w:t>
      </w:r>
      <w:r w:rsidRPr="00D75E56">
        <w:t xml:space="preserve"> </w:t>
      </w:r>
      <w:r w:rsidRPr="00D75E56">
        <w:rPr>
          <w:szCs w:val="21"/>
        </w:rPr>
        <w:t>United States are increasingly considered threatened or even endangered</w:t>
      </w:r>
      <w:r w:rsidRPr="00D75E56">
        <w:rPr>
          <w:rFonts w:ascii="宋体" w:hAnsi="宋体"/>
        </w:rPr>
        <w:t>.</w:t>
      </w:r>
    </w:p>
    <w:p w:rsidR="00383DF5" w:rsidRPr="00D75E56" w:rsidRDefault="00383DF5" w:rsidP="00383DF5">
      <w:pPr>
        <w:spacing w:line="360" w:lineRule="auto"/>
      </w:pPr>
      <w:r w:rsidRPr="00D75E56">
        <w:t xml:space="preserve">　　</w:t>
      </w:r>
      <w:r w:rsidRPr="00D75E56">
        <w:rPr>
          <w:szCs w:val="21"/>
        </w:rPr>
        <w:t>In 1999, the Marine Stewardship Council (MSC)*** commissioned a review of the Alaska salmon</w:t>
      </w:r>
      <w:r w:rsidRPr="00D75E56">
        <w:t xml:space="preserve"> </w:t>
      </w:r>
      <w:r w:rsidRPr="00D75E56">
        <w:rPr>
          <w:szCs w:val="21"/>
        </w:rPr>
        <w:t>fishery</w:t>
      </w:r>
      <w:r w:rsidRPr="00D75E56">
        <w:rPr>
          <w:rFonts w:ascii="宋体" w:hAnsi="宋体"/>
          <w:szCs w:val="21"/>
        </w:rPr>
        <w:t>.</w:t>
      </w:r>
      <w:r w:rsidRPr="00D75E56">
        <w:rPr>
          <w:szCs w:val="21"/>
        </w:rPr>
        <w:t xml:space="preserve"> The Council, which was founded in 1996, certifies fisheries that meet high environmental</w:t>
      </w:r>
      <w:r w:rsidRPr="00D75E56">
        <w:t xml:space="preserve"> </w:t>
      </w:r>
      <w:r w:rsidRPr="00D75E56">
        <w:rPr>
          <w:szCs w:val="21"/>
        </w:rPr>
        <w:t>standards, enabling them to use a label that recognises their environmental responsibility</w:t>
      </w:r>
      <w:r w:rsidRPr="00D75E56">
        <w:rPr>
          <w:rFonts w:ascii="宋体" w:hAnsi="宋体"/>
          <w:szCs w:val="21"/>
        </w:rPr>
        <w:t>.</w:t>
      </w:r>
      <w:r w:rsidRPr="00D75E56">
        <w:rPr>
          <w:szCs w:val="21"/>
        </w:rPr>
        <w:t xml:space="preserve"> The</w:t>
      </w:r>
      <w:r w:rsidRPr="00D75E56">
        <w:t xml:space="preserve"> </w:t>
      </w:r>
      <w:r w:rsidRPr="00D75E56">
        <w:rPr>
          <w:szCs w:val="21"/>
        </w:rPr>
        <w:t>MSC has established a set of criteria by which commercial fisheries can be judged</w:t>
      </w:r>
      <w:r w:rsidRPr="00D75E56">
        <w:rPr>
          <w:rFonts w:ascii="宋体" w:hAnsi="宋体"/>
          <w:szCs w:val="21"/>
        </w:rPr>
        <w:t>.</w:t>
      </w:r>
      <w:r w:rsidRPr="00D75E56">
        <w:rPr>
          <w:szCs w:val="21"/>
        </w:rPr>
        <w:t xml:space="preserve"> Recognising the</w:t>
      </w:r>
      <w:r w:rsidRPr="00D75E56">
        <w:t xml:space="preserve"> </w:t>
      </w:r>
      <w:r w:rsidRPr="00D75E56">
        <w:rPr>
          <w:szCs w:val="21"/>
        </w:rPr>
        <w:t>potential benefits of being identified as environmentally responsible, fisheries approach the</w:t>
      </w:r>
      <w:r w:rsidRPr="00D75E56">
        <w:t xml:space="preserve"> </w:t>
      </w:r>
      <w:r w:rsidRPr="00D75E56">
        <w:rPr>
          <w:szCs w:val="21"/>
        </w:rPr>
        <w:t>Council requesting to undergo the certification process</w:t>
      </w:r>
      <w:r w:rsidRPr="00D75E56">
        <w:rPr>
          <w:rFonts w:ascii="宋体" w:hAnsi="宋体"/>
          <w:szCs w:val="21"/>
        </w:rPr>
        <w:t>.</w:t>
      </w:r>
      <w:r w:rsidRPr="00D75E56">
        <w:rPr>
          <w:szCs w:val="21"/>
        </w:rPr>
        <w:t xml:space="preserve"> The MSC then appoints a certification</w:t>
      </w:r>
      <w:r w:rsidRPr="00D75E56">
        <w:t xml:space="preserve"> </w:t>
      </w:r>
      <w:r w:rsidRPr="00D75E56">
        <w:rPr>
          <w:szCs w:val="21"/>
        </w:rPr>
        <w:t>committee, composed of a panel of fisheries experts, which gathers information and opinions</w:t>
      </w:r>
      <w:r w:rsidRPr="00D75E56">
        <w:t xml:space="preserve"> </w:t>
      </w:r>
      <w:r w:rsidRPr="00D75E56">
        <w:rPr>
          <w:szCs w:val="21"/>
        </w:rPr>
        <w:t>from fishermen, biologists, government officials, industry representatives, non-governmental</w:t>
      </w:r>
      <w:r w:rsidRPr="00D75E56">
        <w:t xml:space="preserve"> </w:t>
      </w:r>
      <w:r w:rsidRPr="00D75E56">
        <w:rPr>
          <w:szCs w:val="21"/>
        </w:rPr>
        <w:t>organisations and others</w:t>
      </w:r>
      <w:r w:rsidRPr="00D75E56">
        <w:rPr>
          <w:rFonts w:ascii="宋体" w:hAnsi="宋体"/>
        </w:rPr>
        <w:t>.</w:t>
      </w:r>
    </w:p>
    <w:p w:rsidR="00383DF5" w:rsidRPr="00D75E56" w:rsidRDefault="00383DF5" w:rsidP="00383DF5">
      <w:pPr>
        <w:spacing w:line="360" w:lineRule="auto"/>
      </w:pPr>
      <w:r w:rsidRPr="00D75E56">
        <w:t xml:space="preserve">　　</w:t>
      </w:r>
      <w:r w:rsidRPr="00D75E56">
        <w:rPr>
          <w:szCs w:val="21"/>
        </w:rPr>
        <w:t>Some observers thought the Alaska salmon fisheries would not have any chance of certification</w:t>
      </w:r>
      <w:r w:rsidRPr="00D75E56">
        <w:t xml:space="preserve"> </w:t>
      </w:r>
      <w:r w:rsidRPr="00D75E56">
        <w:rPr>
          <w:szCs w:val="21"/>
        </w:rPr>
        <w:t>when, in the months leading up to MSC's final decision, salmon runs throughout western Alaska</w:t>
      </w:r>
      <w:r w:rsidRPr="00D75E56">
        <w:t xml:space="preserve"> </w:t>
      </w:r>
      <w:r w:rsidRPr="00D75E56">
        <w:rPr>
          <w:szCs w:val="21"/>
        </w:rPr>
        <w:t>completely collapsed</w:t>
      </w:r>
      <w:r w:rsidRPr="00D75E56">
        <w:rPr>
          <w:rFonts w:ascii="宋体" w:hAnsi="宋体"/>
          <w:szCs w:val="21"/>
        </w:rPr>
        <w:t>.</w:t>
      </w:r>
      <w:r w:rsidRPr="00D75E56">
        <w:rPr>
          <w:szCs w:val="21"/>
        </w:rPr>
        <w:t xml:space="preserve"> In the Yukon and Kuskokwim rivers, chinook and chum runs were probably</w:t>
      </w:r>
      <w:r w:rsidRPr="00D75E56">
        <w:t xml:space="preserve"> </w:t>
      </w:r>
      <w:r w:rsidRPr="00D75E56">
        <w:rPr>
          <w:szCs w:val="21"/>
        </w:rPr>
        <w:t xml:space="preserve">the poorest since statehood; subsistence communities throughout the region, </w:t>
      </w:r>
      <w:r w:rsidRPr="00D75E56">
        <w:rPr>
          <w:szCs w:val="21"/>
        </w:rPr>
        <w:lastRenderedPageBreak/>
        <w:t>who normally have</w:t>
      </w:r>
      <w:r w:rsidRPr="00D75E56">
        <w:t xml:space="preserve"> </w:t>
      </w:r>
      <w:r w:rsidRPr="00D75E56">
        <w:rPr>
          <w:szCs w:val="21"/>
        </w:rPr>
        <w:t>priority over commercial fishing, were devastated</w:t>
      </w:r>
      <w:r w:rsidRPr="00D75E56">
        <w:rPr>
          <w:rFonts w:ascii="宋体" w:hAnsi="宋体"/>
        </w:rPr>
        <w:t>.</w:t>
      </w:r>
    </w:p>
    <w:p w:rsidR="00383DF5" w:rsidRPr="00D75E56" w:rsidRDefault="00383DF5" w:rsidP="00383DF5">
      <w:pPr>
        <w:spacing w:line="360" w:lineRule="auto"/>
      </w:pPr>
      <w:r w:rsidRPr="00D75E56">
        <w:t xml:space="preserve">　　</w:t>
      </w:r>
      <w:r w:rsidRPr="00D75E56">
        <w:rPr>
          <w:szCs w:val="21"/>
        </w:rPr>
        <w:t>The crisis was completely unexpected, but researchers believe it had nothing to do with impacts of</w:t>
      </w:r>
      <w:r w:rsidRPr="00D75E56">
        <w:t xml:space="preserve"> </w:t>
      </w:r>
      <w:r w:rsidRPr="00D75E56">
        <w:rPr>
          <w:szCs w:val="21"/>
        </w:rPr>
        <w:t>fisheries</w:t>
      </w:r>
      <w:r w:rsidRPr="00D75E56">
        <w:rPr>
          <w:rFonts w:ascii="宋体" w:hAnsi="宋体"/>
          <w:szCs w:val="21"/>
        </w:rPr>
        <w:t>.</w:t>
      </w:r>
      <w:r w:rsidRPr="00D75E56">
        <w:rPr>
          <w:szCs w:val="21"/>
        </w:rPr>
        <w:t xml:space="preserve"> Rather, they contend, it was almost certainly the result of climatic shifts, prompted in</w:t>
      </w:r>
      <w:r w:rsidRPr="00D75E56">
        <w:t xml:space="preserve"> </w:t>
      </w:r>
      <w:r w:rsidRPr="00D75E56">
        <w:rPr>
          <w:szCs w:val="21"/>
        </w:rPr>
        <w:t>part by cumulative effects of the el</w:t>
      </w:r>
      <w:r w:rsidRPr="00D75E56">
        <w:rPr>
          <w:rFonts w:hint="eastAsia"/>
          <w:szCs w:val="21"/>
        </w:rPr>
        <w:t xml:space="preserve"> </w:t>
      </w:r>
      <w:r w:rsidRPr="00D75E56">
        <w:rPr>
          <w:szCs w:val="21"/>
        </w:rPr>
        <w:t>ni</w:t>
      </w:r>
      <w:r w:rsidRPr="00D75E56">
        <w:rPr>
          <w:rFonts w:ascii="Franklin Gothic Medium" w:hAnsi="Franklin Gothic Medium"/>
          <w:szCs w:val="21"/>
        </w:rPr>
        <w:t>ñ</w:t>
      </w:r>
      <w:r w:rsidRPr="00D75E56">
        <w:rPr>
          <w:szCs w:val="21"/>
        </w:rPr>
        <w:t>o</w:t>
      </w:r>
      <w:r w:rsidRPr="00D75E56">
        <w:rPr>
          <w:rFonts w:hint="eastAsia"/>
          <w:szCs w:val="21"/>
        </w:rPr>
        <w:t xml:space="preserve"> </w:t>
      </w:r>
      <w:r w:rsidRPr="00D75E56">
        <w:rPr>
          <w:szCs w:val="21"/>
        </w:rPr>
        <w:t>/</w:t>
      </w:r>
      <w:r w:rsidRPr="00D75E56">
        <w:rPr>
          <w:rFonts w:hint="eastAsia"/>
          <w:szCs w:val="21"/>
        </w:rPr>
        <w:t xml:space="preserve"> </w:t>
      </w:r>
      <w:r w:rsidRPr="00D75E56">
        <w:rPr>
          <w:szCs w:val="21"/>
        </w:rPr>
        <w:t>la</w:t>
      </w:r>
      <w:r w:rsidRPr="00D75E56">
        <w:rPr>
          <w:rFonts w:hint="eastAsia"/>
          <w:szCs w:val="21"/>
        </w:rPr>
        <w:t xml:space="preserve"> </w:t>
      </w:r>
      <w:r w:rsidRPr="00D75E56">
        <w:rPr>
          <w:szCs w:val="21"/>
        </w:rPr>
        <w:t>ni</w:t>
      </w:r>
      <w:r w:rsidRPr="00D75E56">
        <w:rPr>
          <w:rFonts w:ascii="Franklin Gothic Medium" w:hAnsi="Franklin Gothic Medium"/>
          <w:szCs w:val="21"/>
        </w:rPr>
        <w:t>ñ</w:t>
      </w:r>
      <w:r w:rsidRPr="00D75E56">
        <w:rPr>
          <w:szCs w:val="21"/>
        </w:rPr>
        <w:t>a phenomenon on Pacific Ocean temperatures</w:t>
      </w:r>
      <w:r w:rsidRPr="00D75E56">
        <w:t xml:space="preserve">, </w:t>
      </w:r>
      <w:r w:rsidRPr="00D75E56">
        <w:rPr>
          <w:szCs w:val="21"/>
        </w:rPr>
        <w:t>culminating in a harsh winter in which huge numbers of salmon eggs were frozen</w:t>
      </w:r>
      <w:r w:rsidRPr="00D75E56">
        <w:rPr>
          <w:rFonts w:ascii="宋体" w:hAnsi="宋体"/>
          <w:szCs w:val="21"/>
        </w:rPr>
        <w:t>.</w:t>
      </w:r>
      <w:r w:rsidRPr="00D75E56">
        <w:rPr>
          <w:szCs w:val="21"/>
        </w:rPr>
        <w:t xml:space="preserve"> It could have</w:t>
      </w:r>
      <w:r w:rsidRPr="00D75E56">
        <w:t xml:space="preserve"> </w:t>
      </w:r>
      <w:r w:rsidRPr="00D75E56">
        <w:rPr>
          <w:szCs w:val="21"/>
        </w:rPr>
        <w:t>meant the end as far as the certification process was concerned</w:t>
      </w:r>
      <w:r w:rsidRPr="00D75E56">
        <w:rPr>
          <w:rFonts w:ascii="宋体" w:hAnsi="宋体"/>
          <w:szCs w:val="21"/>
        </w:rPr>
        <w:t>.</w:t>
      </w:r>
      <w:r w:rsidRPr="00D75E56">
        <w:rPr>
          <w:szCs w:val="21"/>
        </w:rPr>
        <w:t xml:space="preserve"> However, the state reacted quickly</w:t>
      </w:r>
      <w:r w:rsidRPr="00D75E56">
        <w:t xml:space="preserve">, </w:t>
      </w:r>
      <w:r w:rsidRPr="00D75E56">
        <w:rPr>
          <w:szCs w:val="21"/>
        </w:rPr>
        <w:t>closing down all fisheries, even those necessary for subsistence purposes</w:t>
      </w:r>
      <w:r w:rsidRPr="00D75E56">
        <w:rPr>
          <w:rFonts w:ascii="宋体" w:hAnsi="宋体"/>
        </w:rPr>
        <w:t>.</w:t>
      </w:r>
    </w:p>
    <w:p w:rsidR="00383DF5" w:rsidRPr="00D75E56" w:rsidRDefault="00383DF5" w:rsidP="00383DF5">
      <w:pPr>
        <w:spacing w:line="360" w:lineRule="auto"/>
      </w:pPr>
      <w:r w:rsidRPr="00D75E56">
        <w:t xml:space="preserve">　　</w:t>
      </w:r>
      <w:r w:rsidRPr="00D75E56">
        <w:rPr>
          <w:szCs w:val="21"/>
        </w:rPr>
        <w:t>In September 2000, MSC announced that the Alaska salmon fisheries qualified for certification</w:t>
      </w:r>
      <w:r w:rsidRPr="00D75E56">
        <w:rPr>
          <w:rFonts w:ascii="宋体" w:hAnsi="宋体"/>
        </w:rPr>
        <w:t>.</w:t>
      </w:r>
      <w:r w:rsidRPr="00D75E56">
        <w:t xml:space="preserve"> </w:t>
      </w:r>
      <w:r w:rsidRPr="00D75E56">
        <w:rPr>
          <w:szCs w:val="21"/>
        </w:rPr>
        <w:t>Seven companies producing Alaska salmon were immediately granted permission to display the</w:t>
      </w:r>
      <w:r w:rsidRPr="00D75E56">
        <w:t xml:space="preserve"> </w:t>
      </w:r>
      <w:r w:rsidRPr="00D75E56">
        <w:rPr>
          <w:szCs w:val="21"/>
        </w:rPr>
        <w:t>MSC logo on their products</w:t>
      </w:r>
      <w:r w:rsidRPr="00D75E56">
        <w:rPr>
          <w:rFonts w:ascii="宋体" w:hAnsi="宋体"/>
          <w:szCs w:val="21"/>
        </w:rPr>
        <w:t>.</w:t>
      </w:r>
      <w:r w:rsidRPr="00D75E56">
        <w:rPr>
          <w:szCs w:val="21"/>
        </w:rPr>
        <w:t xml:space="preserve"> Certification is for an initial period of five years, with an annual</w:t>
      </w:r>
      <w:r w:rsidRPr="00D75E56">
        <w:t xml:space="preserve"> </w:t>
      </w:r>
      <w:r w:rsidRPr="00D75E56">
        <w:rPr>
          <w:szCs w:val="21"/>
        </w:rPr>
        <w:t>review to ensure that the fishery is continuing to meet the required standards</w:t>
      </w:r>
      <w:r w:rsidRPr="00D75E56">
        <w:rPr>
          <w:rFonts w:ascii="宋体" w:hAnsi="宋体"/>
        </w:rPr>
        <w:t>.</w:t>
      </w:r>
    </w:p>
    <w:p w:rsidR="00383DF5" w:rsidRPr="00D75E56" w:rsidRDefault="00383DF5" w:rsidP="00383DF5">
      <w:pPr>
        <w:spacing w:line="360" w:lineRule="auto"/>
      </w:pPr>
      <w:r w:rsidRPr="00D75E56">
        <w:t xml:space="preserve">　　</w:t>
      </w:r>
      <w:r w:rsidRPr="00D75E56">
        <w:rPr>
          <w:szCs w:val="21"/>
        </w:rPr>
        <w:t>*** MSC: a joint venture between WWF (World Wildlife Fund) and Unilever, a Dutch-based multi-national</w:t>
      </w:r>
    </w:p>
    <w:p w:rsidR="00383DF5" w:rsidRDefault="00383DF5" w:rsidP="00383DF5">
      <w:pPr>
        <w:spacing w:line="360" w:lineRule="auto"/>
        <w:rPr>
          <w:b/>
        </w:rPr>
      </w:pPr>
    </w:p>
    <w:p w:rsidR="00383DF5" w:rsidRDefault="00383DF5" w:rsidP="00383DF5">
      <w:pPr>
        <w:spacing w:line="360" w:lineRule="auto"/>
        <w:rPr>
          <w:b/>
        </w:rPr>
      </w:pPr>
    </w:p>
    <w:p w:rsidR="00383DF5" w:rsidRDefault="00383DF5" w:rsidP="00383DF5">
      <w:pPr>
        <w:spacing w:line="360" w:lineRule="auto"/>
        <w:rPr>
          <w:b/>
        </w:rPr>
      </w:pPr>
    </w:p>
    <w:p w:rsidR="00383DF5" w:rsidRDefault="00383DF5" w:rsidP="00383DF5">
      <w:pPr>
        <w:spacing w:line="360" w:lineRule="auto"/>
        <w:rPr>
          <w:b/>
        </w:rPr>
      </w:pPr>
    </w:p>
    <w:p w:rsidR="00383DF5" w:rsidRDefault="00383DF5" w:rsidP="00383DF5">
      <w:pPr>
        <w:spacing w:line="360" w:lineRule="auto"/>
        <w:rPr>
          <w:b/>
        </w:rPr>
      </w:pPr>
    </w:p>
    <w:p w:rsidR="00383DF5" w:rsidRDefault="00383DF5" w:rsidP="00383DF5">
      <w:pPr>
        <w:spacing w:line="360" w:lineRule="auto"/>
        <w:rPr>
          <w:b/>
        </w:rPr>
      </w:pPr>
    </w:p>
    <w:p w:rsidR="00383DF5" w:rsidRPr="00D75E56" w:rsidRDefault="00383DF5" w:rsidP="00383DF5">
      <w:pPr>
        <w:spacing w:line="360" w:lineRule="auto"/>
        <w:rPr>
          <w:b/>
        </w:rPr>
      </w:pPr>
      <w:r w:rsidRPr="00D75E56">
        <w:rPr>
          <w:b/>
          <w:szCs w:val="21"/>
        </w:rPr>
        <w:t>Questions 21-26</w:t>
      </w:r>
    </w:p>
    <w:p w:rsidR="00383DF5" w:rsidRPr="00D75E56" w:rsidRDefault="00383DF5" w:rsidP="00383DF5">
      <w:pPr>
        <w:spacing w:line="360" w:lineRule="auto"/>
      </w:pPr>
      <w:r w:rsidRPr="00D75E56">
        <w:t xml:space="preserve">　　</w:t>
      </w:r>
      <w:r w:rsidRPr="00D75E56">
        <w:rPr>
          <w:szCs w:val="21"/>
        </w:rPr>
        <w:t>Complete each sentence with the correct ending, A-K, below</w:t>
      </w:r>
      <w:r w:rsidRPr="00D75E56">
        <w:rPr>
          <w:rFonts w:ascii="宋体" w:hAnsi="宋体"/>
        </w:rPr>
        <w:t>.</w:t>
      </w:r>
    </w:p>
    <w:p w:rsidR="00383DF5" w:rsidRPr="00D75E56" w:rsidRDefault="00383DF5" w:rsidP="00383DF5">
      <w:pPr>
        <w:spacing w:line="360" w:lineRule="auto"/>
      </w:pPr>
      <w:r w:rsidRPr="00D75E56">
        <w:t xml:space="preserve">　　</w:t>
      </w:r>
      <w:r w:rsidRPr="00D75E56">
        <w:rPr>
          <w:szCs w:val="21"/>
        </w:rPr>
        <w:t>Write the correct letter, A-K, in boxes 21-26 on your answer sheet</w:t>
      </w:r>
      <w:r w:rsidRPr="00D75E56">
        <w:rPr>
          <w:rFonts w:ascii="宋体" w:hAnsi="宋体"/>
        </w:rPr>
        <w:t>.</w:t>
      </w:r>
    </w:p>
    <w:p w:rsidR="00383DF5" w:rsidRPr="00D75E56" w:rsidRDefault="00383DF5" w:rsidP="00383DF5">
      <w:pPr>
        <w:spacing w:line="360" w:lineRule="auto"/>
      </w:pPr>
      <w:r w:rsidRPr="00D75E56">
        <w:t xml:space="preserve">　　</w:t>
      </w:r>
      <w:r w:rsidRPr="00D75E56">
        <w:rPr>
          <w:szCs w:val="21"/>
        </w:rPr>
        <w:t>21  In Alaska, biologists keep a check on adult fish</w:t>
      </w:r>
    </w:p>
    <w:p w:rsidR="00383DF5" w:rsidRPr="00D75E56" w:rsidRDefault="00383DF5" w:rsidP="00383DF5">
      <w:pPr>
        <w:spacing w:line="360" w:lineRule="auto"/>
      </w:pPr>
      <w:r w:rsidRPr="00D75E56">
        <w:t xml:space="preserve">　　</w:t>
      </w:r>
      <w:r w:rsidRPr="00D75E56">
        <w:rPr>
          <w:szCs w:val="21"/>
        </w:rPr>
        <w:t>22  Biologists have the authority</w:t>
      </w:r>
    </w:p>
    <w:p w:rsidR="00383DF5" w:rsidRPr="00D75E56" w:rsidRDefault="00383DF5" w:rsidP="00383DF5">
      <w:pPr>
        <w:spacing w:line="360" w:lineRule="auto"/>
      </w:pPr>
      <w:r w:rsidRPr="00D75E56">
        <w:t xml:space="preserve">　　</w:t>
      </w:r>
      <w:r w:rsidRPr="00D75E56">
        <w:rPr>
          <w:szCs w:val="21"/>
        </w:rPr>
        <w:t>23  In-Season Abundance-Based Management has allowed the Alaska salmon fisheries</w:t>
      </w:r>
    </w:p>
    <w:p w:rsidR="00383DF5" w:rsidRPr="00D75E56" w:rsidRDefault="00383DF5" w:rsidP="00383DF5">
      <w:pPr>
        <w:spacing w:line="360" w:lineRule="auto"/>
      </w:pPr>
      <w:r w:rsidRPr="00D75E56">
        <w:t xml:space="preserve">　　</w:t>
      </w:r>
      <w:r w:rsidRPr="00D75E56">
        <w:rPr>
          <w:szCs w:val="21"/>
        </w:rPr>
        <w:t>24  The Marine Stewardship Council (MSC) was established</w:t>
      </w:r>
    </w:p>
    <w:p w:rsidR="00383DF5" w:rsidRPr="00D75E56" w:rsidRDefault="00383DF5" w:rsidP="00383DF5">
      <w:pPr>
        <w:spacing w:line="360" w:lineRule="auto"/>
      </w:pPr>
      <w:r w:rsidRPr="00D75E56">
        <w:t xml:space="preserve">　　</w:t>
      </w:r>
      <w:r w:rsidRPr="00D75E56">
        <w:rPr>
          <w:szCs w:val="21"/>
        </w:rPr>
        <w:t>25  As a result of the collapse of the salmon runs in 1999, the state decided</w:t>
      </w:r>
    </w:p>
    <w:p w:rsidR="00383DF5" w:rsidRPr="00D75E56" w:rsidRDefault="00383DF5" w:rsidP="00383DF5">
      <w:pPr>
        <w:spacing w:line="360" w:lineRule="auto"/>
      </w:pPr>
      <w:r w:rsidRPr="00D75E56">
        <w:t xml:space="preserve">　　</w:t>
      </w:r>
      <w:r w:rsidRPr="00D75E56">
        <w:rPr>
          <w:szCs w:val="21"/>
        </w:rPr>
        <w:t>26  In September 2000, the MSC allowed seven Alaska salmon companies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22"/>
      </w:tblGrid>
      <w:tr w:rsidR="00383DF5" w:rsidRPr="00D75E56" w:rsidTr="009E3E3D">
        <w:tc>
          <w:tcPr>
            <w:tcW w:w="8616" w:type="dxa"/>
          </w:tcPr>
          <w:p w:rsidR="00383DF5" w:rsidRPr="00D75E56" w:rsidRDefault="00383DF5" w:rsidP="009E3E3D">
            <w:r w:rsidRPr="00D75E56">
              <w:t xml:space="preserve">　　</w:t>
            </w:r>
            <w:r w:rsidRPr="008C487E">
              <w:rPr>
                <w:szCs w:val="21"/>
              </w:rPr>
              <w:t>A  to recognise fisheries that care for the environment</w:t>
            </w:r>
            <w:r w:rsidRPr="008C487E">
              <w:rPr>
                <w:rFonts w:ascii="宋体" w:hAnsi="宋体"/>
              </w:rPr>
              <w:t>.</w:t>
            </w:r>
          </w:p>
          <w:p w:rsidR="00383DF5" w:rsidRPr="00D75E56" w:rsidRDefault="00383DF5" w:rsidP="009E3E3D">
            <w:r w:rsidRPr="00D75E56">
              <w:t xml:space="preserve">　　</w:t>
            </w:r>
            <w:r w:rsidRPr="008C487E">
              <w:rPr>
                <w:szCs w:val="21"/>
              </w:rPr>
              <w:t>B  to be successful</w:t>
            </w:r>
            <w:r w:rsidRPr="008C487E">
              <w:rPr>
                <w:rFonts w:ascii="宋体" w:hAnsi="宋体"/>
              </w:rPr>
              <w:t>.</w:t>
            </w:r>
          </w:p>
          <w:p w:rsidR="00383DF5" w:rsidRPr="00D75E56" w:rsidRDefault="00383DF5" w:rsidP="009E3E3D">
            <w:r w:rsidRPr="00D75E56">
              <w:lastRenderedPageBreak/>
              <w:t xml:space="preserve">　　</w:t>
            </w:r>
            <w:r w:rsidRPr="008C487E">
              <w:rPr>
                <w:szCs w:val="21"/>
              </w:rPr>
              <w:t>C  to stop fish from spawning</w:t>
            </w:r>
            <w:r w:rsidRPr="008C487E">
              <w:rPr>
                <w:rFonts w:ascii="宋体" w:hAnsi="宋体"/>
              </w:rPr>
              <w:t>.</w:t>
            </w:r>
          </w:p>
          <w:p w:rsidR="00383DF5" w:rsidRPr="00D75E56" w:rsidRDefault="00383DF5" w:rsidP="009E3E3D">
            <w:r w:rsidRPr="00D75E56">
              <w:t xml:space="preserve">　　</w:t>
            </w:r>
            <w:r w:rsidRPr="008C487E">
              <w:rPr>
                <w:szCs w:val="21"/>
              </w:rPr>
              <w:t>D  to set up environmental protection laws</w:t>
            </w:r>
            <w:r w:rsidRPr="008C487E">
              <w:rPr>
                <w:rFonts w:ascii="宋体" w:hAnsi="宋体"/>
              </w:rPr>
              <w:t>.</w:t>
            </w:r>
          </w:p>
          <w:p w:rsidR="00383DF5" w:rsidRPr="00D75E56" w:rsidRDefault="00383DF5" w:rsidP="009E3E3D">
            <w:r w:rsidRPr="00D75E56">
              <w:t xml:space="preserve">　　</w:t>
            </w:r>
            <w:r w:rsidRPr="008C487E">
              <w:rPr>
                <w:szCs w:val="21"/>
              </w:rPr>
              <w:t>E  to stop people fishing for sport</w:t>
            </w:r>
            <w:r w:rsidRPr="008C487E">
              <w:rPr>
                <w:rFonts w:ascii="宋体" w:hAnsi="宋体"/>
              </w:rPr>
              <w:t>.</w:t>
            </w:r>
          </w:p>
          <w:p w:rsidR="00383DF5" w:rsidRPr="00D75E56" w:rsidRDefault="00383DF5" w:rsidP="009E3E3D">
            <w:r w:rsidRPr="00D75E56">
              <w:t xml:space="preserve">　　</w:t>
            </w:r>
            <w:r w:rsidRPr="008C487E">
              <w:rPr>
                <w:szCs w:val="21"/>
              </w:rPr>
              <w:t>F  to label their products using the MSC logo</w:t>
            </w:r>
            <w:r w:rsidRPr="008C487E">
              <w:rPr>
                <w:rFonts w:ascii="宋体" w:hAnsi="宋体"/>
              </w:rPr>
              <w:t>.</w:t>
            </w:r>
          </w:p>
          <w:p w:rsidR="00383DF5" w:rsidRPr="00D75E56" w:rsidRDefault="00383DF5" w:rsidP="009E3E3D">
            <w:r w:rsidRPr="00D75E56">
              <w:t xml:space="preserve">　　</w:t>
            </w:r>
            <w:r w:rsidRPr="008C487E">
              <w:rPr>
                <w:szCs w:val="21"/>
              </w:rPr>
              <w:t>G</w:t>
            </w:r>
            <w:r w:rsidRPr="008C487E">
              <w:rPr>
                <w:rFonts w:hint="eastAsia"/>
                <w:szCs w:val="21"/>
              </w:rPr>
              <w:t xml:space="preserve"> </w:t>
            </w:r>
            <w:r w:rsidRPr="008C487E">
              <w:rPr>
                <w:szCs w:val="21"/>
              </w:rPr>
              <w:t>to ensure that fish numbers are sufficient to permit</w:t>
            </w:r>
            <w:r w:rsidRPr="00D75E56">
              <w:t xml:space="preserve"> </w:t>
            </w:r>
            <w:r w:rsidRPr="008C487E">
              <w:rPr>
                <w:szCs w:val="21"/>
              </w:rPr>
              <w:t>fishing</w:t>
            </w:r>
            <w:r w:rsidRPr="008C487E">
              <w:rPr>
                <w:rFonts w:ascii="宋体" w:hAnsi="宋体"/>
              </w:rPr>
              <w:t>.</w:t>
            </w:r>
          </w:p>
          <w:p w:rsidR="00383DF5" w:rsidRPr="00D75E56" w:rsidRDefault="00383DF5" w:rsidP="009E3E3D">
            <w:r w:rsidRPr="00D75E56">
              <w:t xml:space="preserve">　　</w:t>
            </w:r>
            <w:r w:rsidRPr="008C487E">
              <w:rPr>
                <w:szCs w:val="21"/>
              </w:rPr>
              <w:t>H</w:t>
            </w:r>
            <w:r w:rsidRPr="008C487E">
              <w:rPr>
                <w:rFonts w:hint="eastAsia"/>
                <w:szCs w:val="21"/>
              </w:rPr>
              <w:t xml:space="preserve"> </w:t>
            </w:r>
            <w:r w:rsidRPr="008C487E">
              <w:rPr>
                <w:szCs w:val="21"/>
              </w:rPr>
              <w:t>to assist the subsistence communities in the region</w:t>
            </w:r>
            <w:r w:rsidRPr="008C487E">
              <w:rPr>
                <w:rFonts w:ascii="宋体" w:hAnsi="宋体"/>
              </w:rPr>
              <w:t>.</w:t>
            </w:r>
          </w:p>
          <w:p w:rsidR="00383DF5" w:rsidRPr="00D75E56" w:rsidRDefault="00383DF5" w:rsidP="009E3E3D">
            <w:r w:rsidRPr="00D75E56">
              <w:t xml:space="preserve">　　</w:t>
            </w:r>
            <w:r w:rsidRPr="008C487E">
              <w:rPr>
                <w:szCs w:val="21"/>
              </w:rPr>
              <w:t>I  to freeze a huge number of salmon eggs</w:t>
            </w:r>
            <w:r w:rsidRPr="008C487E">
              <w:rPr>
                <w:rFonts w:ascii="宋体" w:hAnsi="宋体"/>
              </w:rPr>
              <w:t>.</w:t>
            </w:r>
          </w:p>
          <w:p w:rsidR="00383DF5" w:rsidRPr="00D75E56" w:rsidRDefault="00383DF5" w:rsidP="009E3E3D">
            <w:r w:rsidRPr="00D75E56">
              <w:t xml:space="preserve">　　</w:t>
            </w:r>
            <w:r w:rsidRPr="008C487E">
              <w:rPr>
                <w:szCs w:val="21"/>
              </w:rPr>
              <w:t>J  to deny certification to the Alaska fisheries</w:t>
            </w:r>
            <w:r w:rsidRPr="008C487E">
              <w:rPr>
                <w:rFonts w:ascii="宋体" w:hAnsi="宋体"/>
              </w:rPr>
              <w:t>.</w:t>
            </w:r>
          </w:p>
          <w:p w:rsidR="00383DF5" w:rsidRPr="00D75E56" w:rsidRDefault="00383DF5" w:rsidP="009E3E3D">
            <w:pPr>
              <w:rPr>
                <w:rFonts w:hint="eastAsia"/>
              </w:rPr>
            </w:pPr>
            <w:r w:rsidRPr="00D75E56">
              <w:t xml:space="preserve">　　</w:t>
            </w:r>
            <w:r w:rsidRPr="008C487E">
              <w:rPr>
                <w:szCs w:val="21"/>
              </w:rPr>
              <w:t>K  to close down all fisheries</w:t>
            </w:r>
            <w:r w:rsidRPr="008C487E">
              <w:rPr>
                <w:rFonts w:ascii="宋体" w:hAnsi="宋体"/>
              </w:rPr>
              <w:t>.</w:t>
            </w:r>
          </w:p>
        </w:tc>
      </w:tr>
    </w:tbl>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hint="eastAsia"/>
        </w:rPr>
        <w:t>试题解析</w:t>
      </w:r>
    </w:p>
    <w:p w:rsidR="00383DF5" w:rsidRPr="00D31589" w:rsidRDefault="00383DF5" w:rsidP="00383DF5">
      <w:pPr>
        <w:tabs>
          <w:tab w:val="left" w:pos="2520"/>
          <w:tab w:val="left" w:pos="4620"/>
          <w:tab w:val="left" w:pos="6720"/>
        </w:tabs>
        <w:spacing w:line="360" w:lineRule="auto"/>
        <w:rPr>
          <w:rFonts w:hint="eastAsia"/>
          <w:b/>
          <w:bCs/>
        </w:rPr>
      </w:pPr>
      <w:r w:rsidRPr="00D31589">
        <w:rPr>
          <w:rFonts w:hint="eastAsia"/>
          <w:b/>
          <w:bCs/>
        </w:rPr>
        <w:t>Questions 21-26</w:t>
      </w:r>
    </w:p>
    <w:p w:rsidR="00383DF5" w:rsidRPr="00D31589" w:rsidRDefault="00383DF5" w:rsidP="00383DF5">
      <w:pPr>
        <w:tabs>
          <w:tab w:val="left" w:pos="2520"/>
          <w:tab w:val="left" w:pos="4620"/>
          <w:tab w:val="left" w:pos="6720"/>
        </w:tabs>
        <w:spacing w:line="360" w:lineRule="auto"/>
        <w:rPr>
          <w:rFonts w:hint="eastAsia"/>
        </w:rPr>
      </w:pPr>
      <w:r w:rsidRPr="00D31589">
        <w:rPr>
          <w:rFonts w:hint="eastAsia"/>
        </w:rPr>
        <w:t xml:space="preserve">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15"/>
        <w:gridCol w:w="1184"/>
        <w:gridCol w:w="2454"/>
        <w:gridCol w:w="4530"/>
      </w:tblGrid>
      <w:tr w:rsidR="00383DF5" w:rsidRPr="00D31589" w:rsidTr="009E3E3D">
        <w:tblPrEx>
          <w:tblCellMar>
            <w:top w:w="0" w:type="dxa"/>
            <w:left w:w="0" w:type="dxa"/>
            <w:bottom w:w="0" w:type="dxa"/>
            <w:right w:w="0" w:type="dxa"/>
          </w:tblCellMar>
        </w:tblPrEx>
        <w:trPr>
          <w:trHeight w:val="23"/>
        </w:trPr>
        <w:tc>
          <w:tcPr>
            <w:tcW w:w="715" w:type="dxa"/>
          </w:tcPr>
          <w:p w:rsidR="00383DF5" w:rsidRPr="00D31589" w:rsidRDefault="00383DF5" w:rsidP="00383DF5">
            <w:pPr>
              <w:ind w:leftChars="50" w:left="105" w:rightChars="50" w:right="105"/>
              <w:jc w:val="center"/>
              <w:rPr>
                <w:b/>
                <w:bCs/>
                <w:szCs w:val="14"/>
              </w:rPr>
            </w:pPr>
            <w:r w:rsidRPr="00D31589">
              <w:rPr>
                <w:rFonts w:hint="eastAsia"/>
                <w:b/>
                <w:bCs/>
                <w:szCs w:val="14"/>
              </w:rPr>
              <w:t>题号</w:t>
            </w:r>
          </w:p>
        </w:tc>
        <w:tc>
          <w:tcPr>
            <w:tcW w:w="1184" w:type="dxa"/>
          </w:tcPr>
          <w:p w:rsidR="00383DF5" w:rsidRPr="00D31589" w:rsidRDefault="00383DF5" w:rsidP="00383DF5">
            <w:pPr>
              <w:ind w:leftChars="50" w:left="105" w:rightChars="50" w:right="105"/>
              <w:jc w:val="center"/>
              <w:rPr>
                <w:b/>
                <w:bCs/>
                <w:szCs w:val="14"/>
              </w:rPr>
            </w:pPr>
            <w:r w:rsidRPr="00D31589">
              <w:rPr>
                <w:rFonts w:ascii="宋体" w:hint="eastAsia"/>
                <w:b/>
                <w:bCs/>
                <w:szCs w:val="14"/>
              </w:rPr>
              <w:t>定位词</w:t>
            </w:r>
          </w:p>
        </w:tc>
        <w:tc>
          <w:tcPr>
            <w:tcW w:w="2454" w:type="dxa"/>
          </w:tcPr>
          <w:p w:rsidR="00383DF5" w:rsidRPr="00D31589" w:rsidRDefault="00383DF5" w:rsidP="00383DF5">
            <w:pPr>
              <w:ind w:leftChars="50" w:left="105" w:rightChars="50" w:right="105"/>
              <w:jc w:val="center"/>
              <w:rPr>
                <w:b/>
                <w:bCs/>
                <w:szCs w:val="14"/>
              </w:rPr>
            </w:pPr>
            <w:r w:rsidRPr="00D31589">
              <w:rPr>
                <w:rFonts w:ascii="宋体" w:hint="eastAsia"/>
                <w:b/>
                <w:bCs/>
                <w:szCs w:val="14"/>
              </w:rPr>
              <w:t>文中对应点</w:t>
            </w:r>
          </w:p>
        </w:tc>
        <w:tc>
          <w:tcPr>
            <w:tcW w:w="4530" w:type="dxa"/>
          </w:tcPr>
          <w:p w:rsidR="00383DF5" w:rsidRPr="00D31589" w:rsidRDefault="00383DF5" w:rsidP="00383DF5">
            <w:pPr>
              <w:ind w:leftChars="50" w:left="105" w:rightChars="50" w:right="105"/>
              <w:jc w:val="center"/>
              <w:rPr>
                <w:b/>
                <w:bCs/>
                <w:szCs w:val="14"/>
              </w:rPr>
            </w:pPr>
            <w:r w:rsidRPr="00D31589">
              <w:rPr>
                <w:rFonts w:ascii="宋体" w:hint="eastAsia"/>
                <w:b/>
                <w:bCs/>
                <w:szCs w:val="14"/>
              </w:rPr>
              <w:t>题目解析</w:t>
            </w:r>
          </w:p>
        </w:tc>
      </w:tr>
      <w:tr w:rsidR="00383DF5" w:rsidRPr="00D31589" w:rsidTr="009E3E3D">
        <w:tblPrEx>
          <w:tblCellMar>
            <w:top w:w="0" w:type="dxa"/>
            <w:left w:w="0" w:type="dxa"/>
            <w:bottom w:w="0" w:type="dxa"/>
            <w:right w:w="0" w:type="dxa"/>
          </w:tblCellMar>
        </w:tblPrEx>
        <w:trPr>
          <w:trHeight w:val="3430"/>
        </w:trPr>
        <w:tc>
          <w:tcPr>
            <w:tcW w:w="715" w:type="dxa"/>
            <w:tcBorders>
              <w:bottom w:val="single" w:sz="4" w:space="0" w:color="auto"/>
            </w:tcBorders>
            <w:vAlign w:val="center"/>
          </w:tcPr>
          <w:p w:rsidR="00383DF5" w:rsidRPr="00D31589" w:rsidRDefault="00383DF5" w:rsidP="00383DF5">
            <w:pPr>
              <w:ind w:leftChars="50" w:left="105" w:rightChars="50" w:right="105"/>
              <w:jc w:val="center"/>
              <w:rPr>
                <w:szCs w:val="14"/>
              </w:rPr>
            </w:pPr>
            <w:r w:rsidRPr="00D31589">
              <w:rPr>
                <w:szCs w:val="14"/>
              </w:rPr>
              <w:t>21</w:t>
            </w:r>
          </w:p>
        </w:tc>
        <w:tc>
          <w:tcPr>
            <w:tcW w:w="1184" w:type="dxa"/>
            <w:tcBorders>
              <w:bottom w:val="single" w:sz="4" w:space="0" w:color="auto"/>
            </w:tcBorders>
          </w:tcPr>
          <w:p w:rsidR="00383DF5" w:rsidRPr="00D31589" w:rsidRDefault="00383DF5" w:rsidP="00383DF5">
            <w:pPr>
              <w:ind w:leftChars="50" w:left="105" w:rightChars="50" w:right="105"/>
              <w:rPr>
                <w:szCs w:val="14"/>
              </w:rPr>
            </w:pPr>
            <w:r w:rsidRPr="00D31589">
              <w:rPr>
                <w:szCs w:val="14"/>
              </w:rPr>
              <w:t>biologists</w:t>
            </w:r>
            <w:r w:rsidRPr="00D31589">
              <w:rPr>
                <w:rFonts w:hint="eastAsia"/>
                <w:szCs w:val="14"/>
              </w:rPr>
              <w:t xml:space="preserve">, </w:t>
            </w:r>
            <w:r w:rsidRPr="00D31589">
              <w:rPr>
                <w:szCs w:val="14"/>
              </w:rPr>
              <w:t>adult</w:t>
            </w:r>
            <w:r w:rsidRPr="00D31589">
              <w:rPr>
                <w:rFonts w:ascii="宋体"/>
                <w:szCs w:val="14"/>
              </w:rPr>
              <w:t xml:space="preserve"> </w:t>
            </w:r>
            <w:r w:rsidRPr="00D31589">
              <w:rPr>
                <w:szCs w:val="14"/>
              </w:rPr>
              <w:t>fish</w:t>
            </w:r>
          </w:p>
        </w:tc>
        <w:tc>
          <w:tcPr>
            <w:tcW w:w="2454" w:type="dxa"/>
            <w:tcBorders>
              <w:bottom w:val="single" w:sz="4" w:space="0" w:color="auto"/>
            </w:tcBorders>
          </w:tcPr>
          <w:p w:rsidR="00383DF5" w:rsidRPr="00D31589" w:rsidRDefault="00383DF5" w:rsidP="00383DF5">
            <w:pPr>
              <w:ind w:leftChars="50" w:left="105" w:rightChars="50" w:right="105"/>
              <w:rPr>
                <w:rFonts w:ascii="宋体" w:hint="eastAsia"/>
                <w:szCs w:val="14"/>
              </w:rPr>
            </w:pPr>
            <w:r w:rsidRPr="00D31589">
              <w:rPr>
                <w:rFonts w:ascii="宋体" w:hint="eastAsia"/>
                <w:szCs w:val="14"/>
              </w:rPr>
              <w:t>第五段第二句：</w:t>
            </w:r>
          </w:p>
          <w:p w:rsidR="00383DF5" w:rsidRPr="00D31589" w:rsidRDefault="00383DF5" w:rsidP="00383DF5">
            <w:pPr>
              <w:ind w:leftChars="50" w:left="105" w:rightChars="50" w:right="105"/>
              <w:rPr>
                <w:szCs w:val="14"/>
              </w:rPr>
            </w:pPr>
            <w:r w:rsidRPr="00D31589">
              <w:rPr>
                <w:szCs w:val="14"/>
              </w:rPr>
              <w:t>There</w:t>
            </w:r>
            <w:r w:rsidRPr="00D31589">
              <w:rPr>
                <w:rFonts w:ascii="宋体"/>
                <w:szCs w:val="14"/>
              </w:rPr>
              <w:t xml:space="preserve"> </w:t>
            </w:r>
            <w:r w:rsidRPr="00D31589">
              <w:rPr>
                <w:szCs w:val="14"/>
              </w:rPr>
              <w:t>are</w:t>
            </w:r>
            <w:r w:rsidRPr="00D31589">
              <w:rPr>
                <w:rFonts w:ascii="宋体"/>
                <w:szCs w:val="14"/>
              </w:rPr>
              <w:t xml:space="preserve"> </w:t>
            </w:r>
            <w:r w:rsidRPr="00D31589">
              <w:rPr>
                <w:szCs w:val="14"/>
              </w:rPr>
              <w:t>biologists</w:t>
            </w:r>
            <w:r w:rsidRPr="00D31589">
              <w:rPr>
                <w:rFonts w:ascii="宋体"/>
                <w:szCs w:val="14"/>
              </w:rPr>
              <w:t xml:space="preserve"> </w:t>
            </w:r>
            <w:r w:rsidRPr="00D31589">
              <w:rPr>
                <w:szCs w:val="14"/>
              </w:rPr>
              <w:t>throughout</w:t>
            </w:r>
            <w:r w:rsidRPr="00D31589">
              <w:rPr>
                <w:rFonts w:ascii="宋体"/>
                <w:szCs w:val="14"/>
              </w:rPr>
              <w:t xml:space="preserve"> </w:t>
            </w:r>
            <w:r w:rsidRPr="00D31589">
              <w:rPr>
                <w:szCs w:val="14"/>
              </w:rPr>
              <w:t>the</w:t>
            </w:r>
            <w:r w:rsidRPr="00D31589">
              <w:rPr>
                <w:rFonts w:ascii="宋体"/>
                <w:szCs w:val="14"/>
              </w:rPr>
              <w:t xml:space="preserve"> </w:t>
            </w:r>
            <w:r w:rsidRPr="00D31589">
              <w:rPr>
                <w:szCs w:val="14"/>
              </w:rPr>
              <w:t>state</w:t>
            </w:r>
            <w:r w:rsidRPr="00D31589">
              <w:rPr>
                <w:rFonts w:ascii="宋体"/>
                <w:szCs w:val="14"/>
              </w:rPr>
              <w:t xml:space="preserve"> </w:t>
            </w:r>
            <w:r w:rsidRPr="00D31589">
              <w:rPr>
                <w:szCs w:val="14"/>
              </w:rPr>
              <w:t>constantly</w:t>
            </w:r>
            <w:r w:rsidRPr="00D31589">
              <w:rPr>
                <w:rFonts w:ascii="宋体"/>
                <w:szCs w:val="14"/>
              </w:rPr>
              <w:t xml:space="preserve"> </w:t>
            </w:r>
            <w:r w:rsidRPr="00D31589">
              <w:rPr>
                <w:szCs w:val="14"/>
              </w:rPr>
              <w:t>monitoring</w:t>
            </w:r>
            <w:r w:rsidRPr="00D31589">
              <w:rPr>
                <w:rFonts w:ascii="宋体"/>
                <w:szCs w:val="14"/>
              </w:rPr>
              <w:t xml:space="preserve"> </w:t>
            </w:r>
            <w:r w:rsidRPr="00D31589">
              <w:rPr>
                <w:szCs w:val="14"/>
              </w:rPr>
              <w:t>adult</w:t>
            </w:r>
            <w:r w:rsidRPr="00D31589">
              <w:rPr>
                <w:rFonts w:ascii="宋体"/>
                <w:szCs w:val="14"/>
              </w:rPr>
              <w:t xml:space="preserve"> </w:t>
            </w:r>
            <w:r w:rsidRPr="00D31589">
              <w:rPr>
                <w:szCs w:val="14"/>
              </w:rPr>
              <w:t>fish</w:t>
            </w:r>
            <w:r w:rsidRPr="00D31589">
              <w:rPr>
                <w:rFonts w:ascii="宋体"/>
                <w:szCs w:val="14"/>
              </w:rPr>
              <w:t xml:space="preserve"> </w:t>
            </w:r>
            <w:r w:rsidRPr="00D31589">
              <w:rPr>
                <w:szCs w:val="14"/>
              </w:rPr>
              <w:t>as</w:t>
            </w:r>
            <w:r w:rsidRPr="00D31589">
              <w:rPr>
                <w:rFonts w:ascii="宋体"/>
                <w:szCs w:val="14"/>
              </w:rPr>
              <w:t xml:space="preserve"> </w:t>
            </w:r>
            <w:r w:rsidRPr="00D31589">
              <w:rPr>
                <w:szCs w:val="14"/>
              </w:rPr>
              <w:t>they</w:t>
            </w:r>
            <w:r w:rsidRPr="00D31589">
              <w:rPr>
                <w:rFonts w:ascii="宋体"/>
                <w:szCs w:val="14"/>
              </w:rPr>
              <w:t xml:space="preserve"> </w:t>
            </w:r>
            <w:r w:rsidRPr="00D31589">
              <w:rPr>
                <w:szCs w:val="14"/>
              </w:rPr>
              <w:t>show</w:t>
            </w:r>
            <w:r w:rsidRPr="00D31589">
              <w:rPr>
                <w:rFonts w:ascii="宋体"/>
                <w:szCs w:val="14"/>
              </w:rPr>
              <w:t xml:space="preserve"> </w:t>
            </w:r>
            <w:r w:rsidRPr="00D31589">
              <w:rPr>
                <w:szCs w:val="14"/>
              </w:rPr>
              <w:t>up</w:t>
            </w:r>
            <w:r w:rsidRPr="00D31589">
              <w:rPr>
                <w:rFonts w:ascii="宋体"/>
                <w:szCs w:val="14"/>
              </w:rPr>
              <w:t xml:space="preserve"> </w:t>
            </w:r>
            <w:r w:rsidRPr="00D31589">
              <w:rPr>
                <w:szCs w:val="14"/>
              </w:rPr>
              <w:t>to</w:t>
            </w:r>
            <w:r w:rsidRPr="00D31589">
              <w:rPr>
                <w:rFonts w:ascii="宋体"/>
                <w:szCs w:val="14"/>
              </w:rPr>
              <w:t xml:space="preserve"> </w:t>
            </w:r>
            <w:r w:rsidRPr="00D31589">
              <w:rPr>
                <w:szCs w:val="14"/>
              </w:rPr>
              <w:t>spawn</w:t>
            </w:r>
            <w:r w:rsidRPr="00D31589">
              <w:rPr>
                <w:rFonts w:ascii="宋体" w:hAnsi="宋体" w:hint="eastAsia"/>
                <w:szCs w:val="14"/>
              </w:rPr>
              <w:t>.</w:t>
            </w:r>
          </w:p>
        </w:tc>
        <w:tc>
          <w:tcPr>
            <w:tcW w:w="4530" w:type="dxa"/>
            <w:tcBorders>
              <w:bottom w:val="single" w:sz="4" w:space="0" w:color="auto"/>
            </w:tcBorders>
          </w:tcPr>
          <w:p w:rsidR="00383DF5" w:rsidRPr="00D31589" w:rsidRDefault="00383DF5" w:rsidP="00383DF5">
            <w:pPr>
              <w:ind w:leftChars="50" w:left="105" w:rightChars="50" w:right="105"/>
              <w:rPr>
                <w:szCs w:val="14"/>
              </w:rPr>
            </w:pPr>
            <w:r w:rsidRPr="00D31589">
              <w:rPr>
                <w:rFonts w:hint="eastAsia"/>
                <w:szCs w:val="14"/>
              </w:rPr>
              <w:t>此题定位较易，但解题较难。由定位句可知生物学</w:t>
            </w:r>
            <w:r w:rsidRPr="00D31589">
              <w:rPr>
                <w:rFonts w:ascii="宋体" w:hint="eastAsia"/>
                <w:szCs w:val="14"/>
              </w:rPr>
              <w:t>家从成年鱼类开始产卵时对其进行监控，但是并未直接指出其目的，考生只能通过理解该段上下文分析得出：生物学家的监控是“当季捕捞盈余为本”管理方法的一部分，而这项管理带来了鱼量的增加，从而得出生物学家的目的是监控鱼量是否充足</w:t>
            </w:r>
            <w:r w:rsidRPr="00D31589">
              <w:rPr>
                <w:rFonts w:ascii="宋体"/>
                <w:szCs w:val="14"/>
              </w:rPr>
              <w:t>(</w:t>
            </w:r>
            <w:r w:rsidRPr="00D31589">
              <w:rPr>
                <w:szCs w:val="14"/>
              </w:rPr>
              <w:t>abundance</w:t>
            </w:r>
            <w:r w:rsidRPr="00D31589">
              <w:rPr>
                <w:rFonts w:ascii="宋体"/>
                <w:szCs w:val="14"/>
              </w:rPr>
              <w:t>)</w:t>
            </w:r>
            <w:r w:rsidRPr="00D31589">
              <w:rPr>
                <w:rFonts w:ascii="宋体" w:hint="eastAsia"/>
                <w:szCs w:val="14"/>
              </w:rPr>
              <w:t>。通过扫描选项关键词，只有</w:t>
            </w:r>
            <w:r w:rsidRPr="00D31589">
              <w:rPr>
                <w:szCs w:val="14"/>
              </w:rPr>
              <w:t>G</w:t>
            </w:r>
            <w:r w:rsidRPr="00D31589">
              <w:rPr>
                <w:rFonts w:ascii="宋体" w:hint="eastAsia"/>
                <w:szCs w:val="14"/>
              </w:rPr>
              <w:t>选</w:t>
            </w:r>
            <w:r w:rsidRPr="00D31589">
              <w:rPr>
                <w:rFonts w:hint="eastAsia"/>
                <w:szCs w:val="12"/>
              </w:rPr>
              <w:t>项关键词能与之对应：</w:t>
            </w:r>
            <w:r w:rsidRPr="00D31589">
              <w:rPr>
                <w:szCs w:val="12"/>
              </w:rPr>
              <w:t>to</w:t>
            </w:r>
            <w:r w:rsidRPr="00D31589">
              <w:rPr>
                <w:rFonts w:ascii="宋体"/>
                <w:szCs w:val="12"/>
              </w:rPr>
              <w:t xml:space="preserve"> </w:t>
            </w:r>
            <w:r w:rsidRPr="00D31589">
              <w:rPr>
                <w:szCs w:val="12"/>
              </w:rPr>
              <w:t>ensure</w:t>
            </w:r>
            <w:r w:rsidRPr="00D31589">
              <w:rPr>
                <w:rFonts w:ascii="宋体"/>
                <w:szCs w:val="12"/>
              </w:rPr>
              <w:t xml:space="preserve"> </w:t>
            </w:r>
            <w:r w:rsidRPr="00D31589">
              <w:rPr>
                <w:szCs w:val="12"/>
              </w:rPr>
              <w:t>that</w:t>
            </w:r>
            <w:r w:rsidRPr="00D31589">
              <w:rPr>
                <w:rFonts w:ascii="宋体"/>
                <w:szCs w:val="12"/>
              </w:rPr>
              <w:t xml:space="preserve"> </w:t>
            </w:r>
            <w:r w:rsidRPr="00D31589">
              <w:rPr>
                <w:szCs w:val="12"/>
              </w:rPr>
              <w:t>fish</w:t>
            </w:r>
            <w:r w:rsidRPr="00D31589">
              <w:rPr>
                <w:rFonts w:ascii="宋体"/>
                <w:szCs w:val="12"/>
              </w:rPr>
              <w:t xml:space="preserve"> </w:t>
            </w:r>
            <w:r w:rsidRPr="00D31589">
              <w:rPr>
                <w:szCs w:val="12"/>
              </w:rPr>
              <w:t>numbers</w:t>
            </w:r>
            <w:r w:rsidRPr="00D31589">
              <w:rPr>
                <w:rFonts w:ascii="宋体"/>
                <w:szCs w:val="12"/>
              </w:rPr>
              <w:t xml:space="preserve"> </w:t>
            </w:r>
            <w:r w:rsidRPr="00D31589">
              <w:rPr>
                <w:szCs w:val="12"/>
              </w:rPr>
              <w:t>are</w:t>
            </w:r>
            <w:r w:rsidRPr="00D31589">
              <w:rPr>
                <w:rFonts w:ascii="宋体"/>
                <w:szCs w:val="12"/>
              </w:rPr>
              <w:t xml:space="preserve"> </w:t>
            </w:r>
            <w:r w:rsidRPr="00D31589">
              <w:rPr>
                <w:szCs w:val="12"/>
              </w:rPr>
              <w:t>sufficient</w:t>
            </w:r>
            <w:r w:rsidRPr="00D31589">
              <w:rPr>
                <w:rFonts w:ascii="宋体"/>
                <w:szCs w:val="12"/>
              </w:rPr>
              <w:t>(</w:t>
            </w:r>
            <w:r w:rsidRPr="00D31589">
              <w:rPr>
                <w:rFonts w:ascii="宋体" w:hint="eastAsia"/>
                <w:szCs w:val="12"/>
              </w:rPr>
              <w:t>对应</w:t>
            </w:r>
            <w:r w:rsidRPr="00D31589">
              <w:rPr>
                <w:szCs w:val="12"/>
              </w:rPr>
              <w:t>abundance</w:t>
            </w:r>
            <w:r w:rsidRPr="00D31589">
              <w:rPr>
                <w:rFonts w:ascii="宋体"/>
                <w:szCs w:val="12"/>
              </w:rPr>
              <w:t>)</w:t>
            </w:r>
            <w:r w:rsidRPr="00D31589">
              <w:rPr>
                <w:szCs w:val="12"/>
              </w:rPr>
              <w:t>to</w:t>
            </w:r>
            <w:r w:rsidRPr="00D31589">
              <w:rPr>
                <w:rFonts w:ascii="宋体"/>
                <w:szCs w:val="12"/>
              </w:rPr>
              <w:t xml:space="preserve"> </w:t>
            </w:r>
            <w:r w:rsidRPr="00D31589">
              <w:rPr>
                <w:szCs w:val="12"/>
              </w:rPr>
              <w:t>permit</w:t>
            </w:r>
            <w:r w:rsidRPr="00D31589">
              <w:rPr>
                <w:rFonts w:ascii="宋体"/>
                <w:szCs w:val="12"/>
              </w:rPr>
              <w:t xml:space="preserve"> </w:t>
            </w:r>
            <w:r w:rsidRPr="00D31589">
              <w:rPr>
                <w:szCs w:val="12"/>
              </w:rPr>
              <w:t>fishing</w:t>
            </w:r>
            <w:r w:rsidRPr="00D31589">
              <w:rPr>
                <w:rFonts w:ascii="宋体" w:hint="eastAsia"/>
                <w:szCs w:val="12"/>
              </w:rPr>
              <w:t>。故正确答案为</w:t>
            </w:r>
            <w:r w:rsidRPr="00D31589">
              <w:rPr>
                <w:szCs w:val="12"/>
              </w:rPr>
              <w:t>G</w:t>
            </w:r>
            <w:r w:rsidRPr="00D31589">
              <w:rPr>
                <w:rFonts w:ascii="宋体" w:hint="eastAsia"/>
                <w:szCs w:val="12"/>
              </w:rPr>
              <w:t>。</w:t>
            </w:r>
          </w:p>
        </w:tc>
      </w:tr>
      <w:tr w:rsidR="00383DF5" w:rsidRPr="00D31589" w:rsidTr="009E3E3D">
        <w:tblPrEx>
          <w:tblCellMar>
            <w:top w:w="0" w:type="dxa"/>
            <w:left w:w="0" w:type="dxa"/>
            <w:bottom w:w="0" w:type="dxa"/>
            <w:right w:w="0" w:type="dxa"/>
          </w:tblCellMar>
        </w:tblPrEx>
        <w:trPr>
          <w:trHeight w:val="23"/>
        </w:trPr>
        <w:tc>
          <w:tcPr>
            <w:tcW w:w="715" w:type="dxa"/>
            <w:vAlign w:val="center"/>
          </w:tcPr>
          <w:p w:rsidR="00383DF5" w:rsidRPr="00D31589" w:rsidRDefault="00383DF5" w:rsidP="00383DF5">
            <w:pPr>
              <w:ind w:leftChars="50" w:left="105" w:rightChars="50" w:right="105"/>
              <w:jc w:val="center"/>
              <w:rPr>
                <w:szCs w:val="12"/>
              </w:rPr>
            </w:pPr>
            <w:r w:rsidRPr="00D31589">
              <w:rPr>
                <w:szCs w:val="12"/>
              </w:rPr>
              <w:t>22</w:t>
            </w:r>
          </w:p>
        </w:tc>
        <w:tc>
          <w:tcPr>
            <w:tcW w:w="1184" w:type="dxa"/>
          </w:tcPr>
          <w:p w:rsidR="00383DF5" w:rsidRPr="00D31589" w:rsidRDefault="00383DF5" w:rsidP="00383DF5">
            <w:pPr>
              <w:ind w:leftChars="50" w:left="105" w:rightChars="50" w:right="105"/>
              <w:rPr>
                <w:szCs w:val="12"/>
              </w:rPr>
            </w:pPr>
            <w:r w:rsidRPr="00D31589">
              <w:rPr>
                <w:szCs w:val="12"/>
              </w:rPr>
              <w:t>authority</w:t>
            </w:r>
          </w:p>
        </w:tc>
        <w:tc>
          <w:tcPr>
            <w:tcW w:w="2454" w:type="dxa"/>
          </w:tcPr>
          <w:p w:rsidR="00383DF5" w:rsidRPr="00D31589" w:rsidRDefault="00383DF5" w:rsidP="00383DF5">
            <w:pPr>
              <w:ind w:leftChars="50" w:left="105" w:rightChars="50" w:right="105"/>
              <w:rPr>
                <w:rFonts w:hint="eastAsia"/>
                <w:szCs w:val="12"/>
              </w:rPr>
            </w:pPr>
            <w:r w:rsidRPr="00D31589">
              <w:rPr>
                <w:rFonts w:hint="eastAsia"/>
                <w:szCs w:val="12"/>
              </w:rPr>
              <w:t>第五段中间：</w:t>
            </w:r>
          </w:p>
          <w:p w:rsidR="00383DF5" w:rsidRPr="00D31589" w:rsidRDefault="00383DF5" w:rsidP="00383DF5">
            <w:pPr>
              <w:ind w:leftChars="50" w:left="105" w:rightChars="50" w:right="105"/>
              <w:rPr>
                <w:szCs w:val="12"/>
              </w:rPr>
            </w:pPr>
            <w:r w:rsidRPr="00D31589">
              <w:rPr>
                <w:rFonts w:ascii="宋体" w:hAnsi="宋体" w:hint="eastAsia"/>
                <w:szCs w:val="12"/>
              </w:rPr>
              <w:t>...</w:t>
            </w:r>
            <w:r w:rsidRPr="00D31589">
              <w:rPr>
                <w:rFonts w:hint="eastAsia"/>
                <w:szCs w:val="12"/>
              </w:rPr>
              <w:t xml:space="preserve">, </w:t>
            </w:r>
            <w:r w:rsidRPr="00D31589">
              <w:rPr>
                <w:szCs w:val="12"/>
              </w:rPr>
              <w:t>but</w:t>
            </w:r>
            <w:r w:rsidRPr="00D31589">
              <w:rPr>
                <w:rFonts w:ascii="宋体"/>
                <w:szCs w:val="12"/>
              </w:rPr>
              <w:t xml:space="preserve"> </w:t>
            </w:r>
            <w:r w:rsidRPr="00D31589">
              <w:rPr>
                <w:szCs w:val="12"/>
              </w:rPr>
              <w:t>on</w:t>
            </w:r>
            <w:r w:rsidRPr="00D31589">
              <w:rPr>
                <w:rFonts w:ascii="宋体"/>
                <w:szCs w:val="12"/>
              </w:rPr>
              <w:t xml:space="preserve"> </w:t>
            </w:r>
            <w:r w:rsidRPr="00D31589">
              <w:rPr>
                <w:szCs w:val="12"/>
              </w:rPr>
              <w:t>any</w:t>
            </w:r>
            <w:r w:rsidRPr="00D31589">
              <w:rPr>
                <w:rFonts w:ascii="宋体"/>
                <w:szCs w:val="12"/>
              </w:rPr>
              <w:t xml:space="preserve"> </w:t>
            </w:r>
            <w:r w:rsidRPr="00D31589">
              <w:rPr>
                <w:szCs w:val="12"/>
              </w:rPr>
              <w:t>given</w:t>
            </w:r>
            <w:r w:rsidRPr="00D31589">
              <w:rPr>
                <w:rFonts w:ascii="宋体"/>
                <w:szCs w:val="12"/>
              </w:rPr>
              <w:t xml:space="preserve"> </w:t>
            </w:r>
            <w:r w:rsidRPr="00D31589">
              <w:rPr>
                <w:szCs w:val="12"/>
              </w:rPr>
              <w:t>day</w:t>
            </w:r>
            <w:r w:rsidRPr="00D31589">
              <w:rPr>
                <w:rFonts w:hint="eastAsia"/>
                <w:szCs w:val="12"/>
              </w:rPr>
              <w:t xml:space="preserve">, </w:t>
            </w:r>
            <w:r w:rsidRPr="00D31589">
              <w:rPr>
                <w:szCs w:val="12"/>
              </w:rPr>
              <w:t>one</w:t>
            </w:r>
            <w:r w:rsidRPr="00D31589">
              <w:rPr>
                <w:rFonts w:ascii="宋体"/>
                <w:szCs w:val="12"/>
              </w:rPr>
              <w:t xml:space="preserve"> </w:t>
            </w:r>
            <w:r w:rsidRPr="00D31589">
              <w:rPr>
                <w:szCs w:val="12"/>
              </w:rPr>
              <w:t>or</w:t>
            </w:r>
            <w:r w:rsidRPr="00D31589">
              <w:rPr>
                <w:rFonts w:ascii="宋体"/>
                <w:szCs w:val="12"/>
              </w:rPr>
              <w:t xml:space="preserve"> </w:t>
            </w:r>
            <w:r w:rsidRPr="00D31589">
              <w:rPr>
                <w:szCs w:val="12"/>
              </w:rPr>
              <w:t>more</w:t>
            </w:r>
            <w:r w:rsidRPr="00D31589">
              <w:rPr>
                <w:rFonts w:ascii="宋体"/>
                <w:szCs w:val="12"/>
              </w:rPr>
              <w:t xml:space="preserve"> </w:t>
            </w:r>
            <w:r w:rsidRPr="00D31589">
              <w:rPr>
                <w:szCs w:val="12"/>
              </w:rPr>
              <w:t>field</w:t>
            </w:r>
            <w:r w:rsidRPr="00D31589">
              <w:rPr>
                <w:rFonts w:ascii="宋体"/>
                <w:szCs w:val="12"/>
              </w:rPr>
              <w:t xml:space="preserve"> </w:t>
            </w:r>
            <w:r w:rsidRPr="00D31589">
              <w:rPr>
                <w:szCs w:val="12"/>
              </w:rPr>
              <w:t>biologists</w:t>
            </w:r>
            <w:r w:rsidRPr="00D31589">
              <w:rPr>
                <w:rFonts w:ascii="宋体"/>
                <w:szCs w:val="12"/>
              </w:rPr>
              <w:t xml:space="preserve"> </w:t>
            </w:r>
            <w:r w:rsidRPr="00D31589">
              <w:rPr>
                <w:szCs w:val="12"/>
              </w:rPr>
              <w:t>in</w:t>
            </w:r>
            <w:r w:rsidRPr="00D31589">
              <w:rPr>
                <w:rFonts w:ascii="宋体"/>
                <w:szCs w:val="12"/>
              </w:rPr>
              <w:t xml:space="preserve"> </w:t>
            </w:r>
            <w:r w:rsidRPr="00D31589">
              <w:rPr>
                <w:szCs w:val="12"/>
              </w:rPr>
              <w:t>a</w:t>
            </w:r>
            <w:r w:rsidRPr="00D31589">
              <w:rPr>
                <w:rFonts w:ascii="宋体"/>
                <w:szCs w:val="12"/>
              </w:rPr>
              <w:t xml:space="preserve"> </w:t>
            </w:r>
            <w:r w:rsidRPr="00D31589">
              <w:rPr>
                <w:szCs w:val="12"/>
              </w:rPr>
              <w:t>particular</w:t>
            </w:r>
            <w:r w:rsidRPr="00D31589">
              <w:rPr>
                <w:rFonts w:ascii="宋体"/>
                <w:szCs w:val="12"/>
              </w:rPr>
              <w:t xml:space="preserve"> </w:t>
            </w:r>
            <w:r w:rsidRPr="00D31589">
              <w:rPr>
                <w:szCs w:val="12"/>
              </w:rPr>
              <w:t>area</w:t>
            </w:r>
            <w:r w:rsidRPr="00D31589">
              <w:rPr>
                <w:rFonts w:ascii="宋体"/>
                <w:szCs w:val="12"/>
              </w:rPr>
              <w:t xml:space="preserve"> </w:t>
            </w:r>
            <w:r w:rsidRPr="00D31589">
              <w:rPr>
                <w:szCs w:val="12"/>
              </w:rPr>
              <w:t>can</w:t>
            </w:r>
            <w:r w:rsidRPr="00D31589">
              <w:rPr>
                <w:rFonts w:ascii="宋体"/>
                <w:szCs w:val="12"/>
              </w:rPr>
              <w:t xml:space="preserve"> </w:t>
            </w:r>
            <w:r w:rsidRPr="00D31589">
              <w:rPr>
                <w:szCs w:val="12"/>
              </w:rPr>
              <w:t>put</w:t>
            </w:r>
            <w:r w:rsidRPr="00D31589">
              <w:rPr>
                <w:rFonts w:ascii="宋体"/>
                <w:szCs w:val="12"/>
              </w:rPr>
              <w:t xml:space="preserve"> </w:t>
            </w:r>
            <w:r w:rsidRPr="00D31589">
              <w:rPr>
                <w:szCs w:val="12"/>
              </w:rPr>
              <w:t>a</w:t>
            </w:r>
            <w:r w:rsidRPr="00D31589">
              <w:rPr>
                <w:rFonts w:ascii="宋体"/>
                <w:szCs w:val="12"/>
              </w:rPr>
              <w:t xml:space="preserve"> </w:t>
            </w:r>
            <w:r w:rsidRPr="00D31589">
              <w:rPr>
                <w:szCs w:val="12"/>
              </w:rPr>
              <w:t>halt</w:t>
            </w:r>
            <w:r w:rsidRPr="00D31589">
              <w:rPr>
                <w:rFonts w:ascii="宋体"/>
                <w:szCs w:val="12"/>
              </w:rPr>
              <w:t xml:space="preserve"> </w:t>
            </w:r>
            <w:r w:rsidRPr="00D31589">
              <w:rPr>
                <w:szCs w:val="12"/>
              </w:rPr>
              <w:t>to</w:t>
            </w:r>
            <w:r w:rsidRPr="00D31589">
              <w:rPr>
                <w:rFonts w:ascii="宋体"/>
                <w:szCs w:val="12"/>
              </w:rPr>
              <w:t xml:space="preserve"> </w:t>
            </w:r>
            <w:r w:rsidRPr="00D31589">
              <w:rPr>
                <w:szCs w:val="12"/>
              </w:rPr>
              <w:t>fishing</w:t>
            </w:r>
            <w:r w:rsidRPr="00D31589">
              <w:rPr>
                <w:rFonts w:ascii="宋体" w:hAnsi="宋体" w:hint="eastAsia"/>
                <w:szCs w:val="12"/>
              </w:rPr>
              <w:t>.</w:t>
            </w:r>
          </w:p>
        </w:tc>
        <w:tc>
          <w:tcPr>
            <w:tcW w:w="4530" w:type="dxa"/>
          </w:tcPr>
          <w:p w:rsidR="00383DF5" w:rsidRPr="00D31589" w:rsidRDefault="00383DF5" w:rsidP="00383DF5">
            <w:pPr>
              <w:ind w:leftChars="50" w:left="105" w:rightChars="50" w:right="105"/>
              <w:rPr>
                <w:szCs w:val="12"/>
              </w:rPr>
            </w:pPr>
            <w:r w:rsidRPr="00D31589">
              <w:rPr>
                <w:rFonts w:hint="eastAsia"/>
                <w:szCs w:val="12"/>
              </w:rPr>
              <w:t>此题定位较难，考生应使用排除法，最后解决这</w:t>
            </w:r>
            <w:r w:rsidRPr="00D31589">
              <w:rPr>
                <w:rFonts w:ascii="宋体" w:hint="eastAsia"/>
                <w:szCs w:val="12"/>
              </w:rPr>
              <w:t>道题。定位句指出生物学家可以制止</w:t>
            </w:r>
            <w:r w:rsidRPr="00D31589">
              <w:rPr>
                <w:rFonts w:ascii="宋体"/>
                <w:szCs w:val="12"/>
              </w:rPr>
              <w:t>(</w:t>
            </w:r>
            <w:r w:rsidRPr="00D31589">
              <w:rPr>
                <w:szCs w:val="12"/>
              </w:rPr>
              <w:t>halt</w:t>
            </w:r>
            <w:r w:rsidRPr="00D31589">
              <w:rPr>
                <w:rFonts w:ascii="宋体"/>
                <w:szCs w:val="12"/>
              </w:rPr>
              <w:t>)</w:t>
            </w:r>
            <w:r w:rsidRPr="00D31589">
              <w:rPr>
                <w:rFonts w:ascii="宋体" w:hint="eastAsia"/>
                <w:szCs w:val="12"/>
              </w:rPr>
              <w:t>捕鱼行为。通过扫描选项关键词，只有</w:t>
            </w:r>
            <w:r w:rsidRPr="00D31589">
              <w:rPr>
                <w:szCs w:val="12"/>
              </w:rPr>
              <w:t>E</w:t>
            </w:r>
            <w:r w:rsidRPr="00D31589">
              <w:rPr>
                <w:rFonts w:ascii="宋体" w:hint="eastAsia"/>
                <w:szCs w:val="12"/>
              </w:rPr>
              <w:t>选项关键词能与之对应：</w:t>
            </w:r>
            <w:r w:rsidRPr="00D31589">
              <w:rPr>
                <w:szCs w:val="12"/>
              </w:rPr>
              <w:t>to</w:t>
            </w:r>
            <w:r w:rsidRPr="00D31589">
              <w:rPr>
                <w:rFonts w:ascii="宋体"/>
                <w:szCs w:val="12"/>
              </w:rPr>
              <w:t xml:space="preserve"> </w:t>
            </w:r>
            <w:r w:rsidRPr="00D31589">
              <w:rPr>
                <w:szCs w:val="12"/>
              </w:rPr>
              <w:t>stop</w:t>
            </w:r>
            <w:r w:rsidRPr="00D31589">
              <w:rPr>
                <w:rFonts w:ascii="宋体"/>
                <w:szCs w:val="12"/>
              </w:rPr>
              <w:t>(</w:t>
            </w:r>
            <w:r w:rsidRPr="00D31589">
              <w:rPr>
                <w:rFonts w:ascii="宋体" w:hint="eastAsia"/>
                <w:szCs w:val="12"/>
              </w:rPr>
              <w:t>对应</w:t>
            </w:r>
            <w:r w:rsidRPr="00D31589">
              <w:rPr>
                <w:szCs w:val="12"/>
              </w:rPr>
              <w:t>halt</w:t>
            </w:r>
            <w:r w:rsidRPr="00D31589">
              <w:rPr>
                <w:rFonts w:ascii="宋体"/>
                <w:szCs w:val="12"/>
              </w:rPr>
              <w:t>)</w:t>
            </w:r>
            <w:r w:rsidRPr="00D31589">
              <w:rPr>
                <w:szCs w:val="12"/>
              </w:rPr>
              <w:t>people</w:t>
            </w:r>
            <w:r w:rsidRPr="00D31589">
              <w:rPr>
                <w:rFonts w:ascii="宋体"/>
                <w:szCs w:val="12"/>
              </w:rPr>
              <w:t xml:space="preserve"> </w:t>
            </w:r>
            <w:r w:rsidRPr="00D31589">
              <w:rPr>
                <w:szCs w:val="12"/>
              </w:rPr>
              <w:t>fishing</w:t>
            </w:r>
            <w:r w:rsidRPr="00D31589">
              <w:rPr>
                <w:rFonts w:ascii="宋体"/>
                <w:szCs w:val="12"/>
              </w:rPr>
              <w:t xml:space="preserve"> </w:t>
            </w:r>
            <w:r w:rsidRPr="00D31589">
              <w:rPr>
                <w:szCs w:val="12"/>
              </w:rPr>
              <w:t>for</w:t>
            </w:r>
            <w:r w:rsidRPr="00D31589">
              <w:rPr>
                <w:rFonts w:ascii="宋体"/>
                <w:szCs w:val="12"/>
              </w:rPr>
              <w:t xml:space="preserve"> </w:t>
            </w:r>
            <w:r w:rsidRPr="00D31589">
              <w:rPr>
                <w:szCs w:val="12"/>
              </w:rPr>
              <w:t>sport</w:t>
            </w:r>
            <w:r w:rsidRPr="00D31589">
              <w:rPr>
                <w:rFonts w:ascii="宋体" w:hint="eastAsia"/>
                <w:szCs w:val="12"/>
              </w:rPr>
              <w:t>。故正确答案为</w:t>
            </w:r>
            <w:r w:rsidRPr="00D31589">
              <w:rPr>
                <w:szCs w:val="12"/>
              </w:rPr>
              <w:t>E</w:t>
            </w:r>
            <w:r w:rsidRPr="00D31589">
              <w:rPr>
                <w:rFonts w:ascii="宋体" w:hint="eastAsia"/>
                <w:szCs w:val="12"/>
              </w:rPr>
              <w:t>。</w:t>
            </w:r>
          </w:p>
        </w:tc>
      </w:tr>
      <w:tr w:rsidR="00383DF5" w:rsidRPr="00D31589" w:rsidTr="009E3E3D">
        <w:tblPrEx>
          <w:tblCellMar>
            <w:top w:w="0" w:type="dxa"/>
            <w:left w:w="0" w:type="dxa"/>
            <w:bottom w:w="0" w:type="dxa"/>
            <w:right w:w="0" w:type="dxa"/>
          </w:tblCellMar>
        </w:tblPrEx>
        <w:trPr>
          <w:trHeight w:val="23"/>
        </w:trPr>
        <w:tc>
          <w:tcPr>
            <w:tcW w:w="715" w:type="dxa"/>
            <w:vAlign w:val="center"/>
          </w:tcPr>
          <w:p w:rsidR="00383DF5" w:rsidRPr="00D31589" w:rsidRDefault="00383DF5" w:rsidP="00383DF5">
            <w:pPr>
              <w:ind w:leftChars="50" w:left="105" w:rightChars="50" w:right="105"/>
              <w:jc w:val="center"/>
              <w:rPr>
                <w:szCs w:val="12"/>
              </w:rPr>
            </w:pPr>
            <w:r w:rsidRPr="00D31589">
              <w:rPr>
                <w:szCs w:val="12"/>
              </w:rPr>
              <w:t>23</w:t>
            </w:r>
          </w:p>
        </w:tc>
        <w:tc>
          <w:tcPr>
            <w:tcW w:w="1184" w:type="dxa"/>
          </w:tcPr>
          <w:p w:rsidR="00383DF5" w:rsidRPr="00D31589" w:rsidRDefault="00383DF5" w:rsidP="00383DF5">
            <w:pPr>
              <w:ind w:leftChars="50" w:left="105" w:rightChars="50" w:right="105"/>
              <w:rPr>
                <w:szCs w:val="12"/>
              </w:rPr>
            </w:pPr>
            <w:r w:rsidRPr="00D31589">
              <w:rPr>
                <w:szCs w:val="12"/>
              </w:rPr>
              <w:t>allowed</w:t>
            </w:r>
          </w:p>
        </w:tc>
        <w:tc>
          <w:tcPr>
            <w:tcW w:w="2454" w:type="dxa"/>
          </w:tcPr>
          <w:p w:rsidR="00383DF5" w:rsidRPr="00D31589" w:rsidRDefault="00383DF5" w:rsidP="00383DF5">
            <w:pPr>
              <w:ind w:leftChars="50" w:left="105" w:rightChars="50" w:right="105"/>
              <w:rPr>
                <w:rFonts w:hint="eastAsia"/>
                <w:szCs w:val="12"/>
              </w:rPr>
            </w:pPr>
            <w:r w:rsidRPr="00D31589">
              <w:rPr>
                <w:rFonts w:hint="eastAsia"/>
                <w:szCs w:val="12"/>
              </w:rPr>
              <w:t>第五段末句：</w:t>
            </w:r>
          </w:p>
          <w:p w:rsidR="00383DF5" w:rsidRPr="00D31589" w:rsidRDefault="00383DF5" w:rsidP="00383DF5">
            <w:pPr>
              <w:ind w:leftChars="50" w:left="105" w:rightChars="50" w:right="105"/>
              <w:rPr>
                <w:szCs w:val="12"/>
              </w:rPr>
            </w:pPr>
            <w:r w:rsidRPr="00D31589">
              <w:rPr>
                <w:szCs w:val="12"/>
              </w:rPr>
              <w:t>It</w:t>
            </w:r>
            <w:r w:rsidRPr="00D31589">
              <w:rPr>
                <w:rFonts w:ascii="宋体"/>
                <w:szCs w:val="12"/>
              </w:rPr>
              <w:t xml:space="preserve"> </w:t>
            </w:r>
            <w:r w:rsidRPr="00D31589">
              <w:rPr>
                <w:szCs w:val="12"/>
              </w:rPr>
              <w:t>is</w:t>
            </w:r>
            <w:r w:rsidRPr="00D31589">
              <w:rPr>
                <w:rFonts w:ascii="宋体"/>
                <w:szCs w:val="12"/>
              </w:rPr>
              <w:t xml:space="preserve"> </w:t>
            </w:r>
            <w:r w:rsidRPr="00D31589">
              <w:rPr>
                <w:szCs w:val="12"/>
              </w:rPr>
              <w:t>this</w:t>
            </w:r>
            <w:r w:rsidRPr="00D31589">
              <w:rPr>
                <w:rFonts w:ascii="宋体"/>
                <w:szCs w:val="12"/>
              </w:rPr>
              <w:t xml:space="preserve"> </w:t>
            </w:r>
            <w:r w:rsidRPr="00D31589">
              <w:rPr>
                <w:szCs w:val="12"/>
              </w:rPr>
              <w:t>management</w:t>
            </w:r>
            <w:r w:rsidRPr="00D31589">
              <w:rPr>
                <w:rFonts w:ascii="宋体"/>
                <w:szCs w:val="12"/>
              </w:rPr>
              <w:t xml:space="preserve"> </w:t>
            </w:r>
            <w:r w:rsidRPr="00D31589">
              <w:rPr>
                <w:szCs w:val="12"/>
              </w:rPr>
              <w:t>mechanism</w:t>
            </w:r>
            <w:r w:rsidRPr="00D31589">
              <w:rPr>
                <w:rFonts w:ascii="宋体"/>
                <w:szCs w:val="12"/>
              </w:rPr>
              <w:t xml:space="preserve"> </w:t>
            </w:r>
            <w:r w:rsidRPr="00D31589">
              <w:rPr>
                <w:szCs w:val="12"/>
              </w:rPr>
              <w:t>that</w:t>
            </w:r>
            <w:r w:rsidRPr="00D31589">
              <w:rPr>
                <w:rFonts w:ascii="宋体"/>
                <w:szCs w:val="12"/>
              </w:rPr>
              <w:t xml:space="preserve"> </w:t>
            </w:r>
            <w:r w:rsidRPr="00D31589">
              <w:rPr>
                <w:szCs w:val="12"/>
              </w:rPr>
              <w:t>has</w:t>
            </w:r>
            <w:r w:rsidRPr="00D31589">
              <w:rPr>
                <w:rFonts w:ascii="宋体"/>
                <w:szCs w:val="12"/>
              </w:rPr>
              <w:t xml:space="preserve"> </w:t>
            </w:r>
            <w:r w:rsidRPr="00D31589">
              <w:rPr>
                <w:szCs w:val="12"/>
              </w:rPr>
              <w:t>allowed</w:t>
            </w:r>
            <w:r w:rsidRPr="00D31589">
              <w:rPr>
                <w:rFonts w:ascii="宋体"/>
                <w:szCs w:val="12"/>
              </w:rPr>
              <w:t xml:space="preserve"> </w:t>
            </w:r>
            <w:r w:rsidRPr="00D31589">
              <w:rPr>
                <w:szCs w:val="12"/>
              </w:rPr>
              <w:t>Alaska</w:t>
            </w:r>
            <w:r w:rsidRPr="00D31589">
              <w:rPr>
                <w:rFonts w:ascii="宋体"/>
                <w:szCs w:val="12"/>
              </w:rPr>
              <w:t xml:space="preserve"> </w:t>
            </w:r>
            <w:r w:rsidRPr="00D31589">
              <w:rPr>
                <w:szCs w:val="12"/>
              </w:rPr>
              <w:t>salmon</w:t>
            </w:r>
            <w:r w:rsidRPr="00D31589">
              <w:rPr>
                <w:rFonts w:ascii="宋体"/>
                <w:szCs w:val="12"/>
              </w:rPr>
              <w:t xml:space="preserve"> </w:t>
            </w:r>
            <w:r w:rsidRPr="00D31589">
              <w:rPr>
                <w:szCs w:val="12"/>
              </w:rPr>
              <w:t>stocks</w:t>
            </w:r>
            <w:r w:rsidRPr="00D31589">
              <w:rPr>
                <w:rFonts w:ascii="宋体" w:hAnsi="宋体" w:hint="eastAsia"/>
                <w:szCs w:val="12"/>
              </w:rPr>
              <w:t>...</w:t>
            </w:r>
            <w:r w:rsidRPr="00D31589">
              <w:rPr>
                <w:szCs w:val="12"/>
              </w:rPr>
              <w:t>to</w:t>
            </w:r>
            <w:r w:rsidRPr="00D31589">
              <w:rPr>
                <w:rFonts w:ascii="宋体"/>
                <w:szCs w:val="12"/>
              </w:rPr>
              <w:t xml:space="preserve"> </w:t>
            </w:r>
            <w:r w:rsidRPr="00D31589">
              <w:rPr>
                <w:szCs w:val="12"/>
              </w:rPr>
              <w:t>prosper</w:t>
            </w:r>
            <w:r w:rsidRPr="00D31589">
              <w:rPr>
                <w:rFonts w:hint="eastAsia"/>
                <w:szCs w:val="12"/>
              </w:rPr>
              <w:t xml:space="preserve">, </w:t>
            </w:r>
            <w:r w:rsidRPr="00D31589">
              <w:rPr>
                <w:rFonts w:ascii="宋体" w:hAnsi="宋体" w:hint="eastAsia"/>
                <w:szCs w:val="12"/>
              </w:rPr>
              <w:t>...</w:t>
            </w:r>
          </w:p>
        </w:tc>
        <w:tc>
          <w:tcPr>
            <w:tcW w:w="4530" w:type="dxa"/>
          </w:tcPr>
          <w:p w:rsidR="00383DF5" w:rsidRPr="00D31589" w:rsidRDefault="00383DF5" w:rsidP="00383DF5">
            <w:pPr>
              <w:ind w:leftChars="50" w:left="105" w:rightChars="50" w:right="105"/>
              <w:rPr>
                <w:szCs w:val="12"/>
              </w:rPr>
            </w:pPr>
            <w:r w:rsidRPr="00D31589">
              <w:rPr>
                <w:rFonts w:hint="eastAsia"/>
                <w:szCs w:val="12"/>
              </w:rPr>
              <w:t>此题按照顺序原则可迅速定位，定位句指出该项</w:t>
            </w:r>
            <w:r w:rsidRPr="00D31589">
              <w:rPr>
                <w:rFonts w:ascii="宋体" w:hint="eastAsia"/>
                <w:szCs w:val="12"/>
              </w:rPr>
              <w:t>管理手段使得阿拉斯加的大马哈鱼渔业开始繁荣</w:t>
            </w:r>
            <w:r w:rsidRPr="00D31589">
              <w:rPr>
                <w:rFonts w:ascii="宋体"/>
                <w:szCs w:val="12"/>
              </w:rPr>
              <w:t>(</w:t>
            </w:r>
            <w:r w:rsidRPr="00D31589">
              <w:rPr>
                <w:szCs w:val="12"/>
              </w:rPr>
              <w:t>prosper</w:t>
            </w:r>
            <w:r w:rsidRPr="00D31589">
              <w:rPr>
                <w:rFonts w:ascii="宋体"/>
                <w:szCs w:val="12"/>
              </w:rPr>
              <w:t>)</w:t>
            </w:r>
            <w:r w:rsidRPr="00D31589">
              <w:rPr>
                <w:rFonts w:ascii="宋体" w:hint="eastAsia"/>
                <w:szCs w:val="12"/>
              </w:rPr>
              <w:t>。通过扫描选项关键词，只有</w:t>
            </w:r>
            <w:r w:rsidRPr="00D31589">
              <w:rPr>
                <w:szCs w:val="12"/>
              </w:rPr>
              <w:t>B</w:t>
            </w:r>
            <w:r w:rsidRPr="00D31589">
              <w:rPr>
                <w:rFonts w:ascii="宋体" w:hint="eastAsia"/>
                <w:szCs w:val="12"/>
              </w:rPr>
              <w:t>选项关键词能与之对应：</w:t>
            </w:r>
            <w:r w:rsidRPr="00D31589">
              <w:rPr>
                <w:szCs w:val="12"/>
              </w:rPr>
              <w:t>to</w:t>
            </w:r>
            <w:r w:rsidRPr="00D31589">
              <w:rPr>
                <w:rFonts w:ascii="宋体"/>
                <w:szCs w:val="12"/>
              </w:rPr>
              <w:t xml:space="preserve"> </w:t>
            </w:r>
            <w:r w:rsidRPr="00D31589">
              <w:rPr>
                <w:szCs w:val="12"/>
              </w:rPr>
              <w:t>be</w:t>
            </w:r>
            <w:r w:rsidRPr="00D31589">
              <w:rPr>
                <w:rFonts w:ascii="宋体"/>
                <w:szCs w:val="12"/>
              </w:rPr>
              <w:t xml:space="preserve"> </w:t>
            </w:r>
            <w:r w:rsidRPr="00D31589">
              <w:rPr>
                <w:szCs w:val="12"/>
              </w:rPr>
              <w:t>successful</w:t>
            </w:r>
            <w:r w:rsidRPr="00D31589">
              <w:rPr>
                <w:rFonts w:ascii="宋体"/>
                <w:szCs w:val="12"/>
              </w:rPr>
              <w:t>(</w:t>
            </w:r>
            <w:r w:rsidRPr="00D31589">
              <w:rPr>
                <w:rFonts w:ascii="宋体" w:hint="eastAsia"/>
                <w:szCs w:val="12"/>
              </w:rPr>
              <w:t>对应</w:t>
            </w:r>
            <w:r w:rsidRPr="00D31589">
              <w:rPr>
                <w:szCs w:val="12"/>
              </w:rPr>
              <w:t>prosper</w:t>
            </w:r>
            <w:r w:rsidRPr="00D31589">
              <w:rPr>
                <w:rFonts w:ascii="宋体"/>
                <w:szCs w:val="12"/>
              </w:rPr>
              <w:t>)</w:t>
            </w:r>
            <w:r w:rsidRPr="00D31589">
              <w:rPr>
                <w:rFonts w:ascii="宋体" w:hint="eastAsia"/>
                <w:szCs w:val="12"/>
              </w:rPr>
              <w:t>。故正确答案为</w:t>
            </w:r>
            <w:r w:rsidRPr="00D31589">
              <w:rPr>
                <w:szCs w:val="12"/>
              </w:rPr>
              <w:t>B</w:t>
            </w:r>
            <w:r w:rsidRPr="00D31589">
              <w:rPr>
                <w:rFonts w:ascii="宋体" w:hint="eastAsia"/>
                <w:szCs w:val="12"/>
              </w:rPr>
              <w:t>。</w:t>
            </w:r>
          </w:p>
        </w:tc>
      </w:tr>
      <w:tr w:rsidR="00383DF5" w:rsidRPr="00D31589" w:rsidTr="009E3E3D">
        <w:tblPrEx>
          <w:tblCellMar>
            <w:top w:w="0" w:type="dxa"/>
            <w:left w:w="0" w:type="dxa"/>
            <w:bottom w:w="0" w:type="dxa"/>
            <w:right w:w="0" w:type="dxa"/>
          </w:tblCellMar>
        </w:tblPrEx>
        <w:trPr>
          <w:trHeight w:val="23"/>
        </w:trPr>
        <w:tc>
          <w:tcPr>
            <w:tcW w:w="715" w:type="dxa"/>
            <w:vAlign w:val="center"/>
          </w:tcPr>
          <w:p w:rsidR="00383DF5" w:rsidRPr="00D31589" w:rsidRDefault="00383DF5" w:rsidP="00383DF5">
            <w:pPr>
              <w:ind w:leftChars="50" w:left="105" w:rightChars="50" w:right="105"/>
              <w:jc w:val="center"/>
              <w:rPr>
                <w:szCs w:val="12"/>
              </w:rPr>
            </w:pPr>
            <w:r w:rsidRPr="00D31589">
              <w:rPr>
                <w:szCs w:val="12"/>
              </w:rPr>
              <w:t>24</w:t>
            </w:r>
          </w:p>
        </w:tc>
        <w:tc>
          <w:tcPr>
            <w:tcW w:w="1184" w:type="dxa"/>
          </w:tcPr>
          <w:p w:rsidR="00383DF5" w:rsidRPr="00D31589" w:rsidRDefault="00383DF5" w:rsidP="00383DF5">
            <w:pPr>
              <w:ind w:leftChars="50" w:left="105" w:rightChars="50" w:right="105"/>
              <w:rPr>
                <w:szCs w:val="12"/>
              </w:rPr>
            </w:pPr>
            <w:r w:rsidRPr="00D31589">
              <w:rPr>
                <w:szCs w:val="12"/>
              </w:rPr>
              <w:t>MSC</w:t>
            </w:r>
            <w:r w:rsidRPr="00D31589">
              <w:rPr>
                <w:rFonts w:hint="eastAsia"/>
                <w:szCs w:val="12"/>
              </w:rPr>
              <w:t xml:space="preserve">, </w:t>
            </w:r>
            <w:r w:rsidRPr="00D31589">
              <w:rPr>
                <w:szCs w:val="12"/>
              </w:rPr>
              <w:t>established</w:t>
            </w:r>
          </w:p>
        </w:tc>
        <w:tc>
          <w:tcPr>
            <w:tcW w:w="2454" w:type="dxa"/>
          </w:tcPr>
          <w:p w:rsidR="00383DF5" w:rsidRPr="00D31589" w:rsidRDefault="00383DF5" w:rsidP="00383DF5">
            <w:pPr>
              <w:ind w:leftChars="50" w:left="105" w:rightChars="50" w:right="105"/>
              <w:rPr>
                <w:rFonts w:hint="eastAsia"/>
                <w:szCs w:val="12"/>
              </w:rPr>
            </w:pPr>
            <w:r w:rsidRPr="00D31589">
              <w:rPr>
                <w:rFonts w:hint="eastAsia"/>
                <w:szCs w:val="12"/>
              </w:rPr>
              <w:t>第六段第二句：</w:t>
            </w:r>
          </w:p>
          <w:p w:rsidR="00383DF5" w:rsidRPr="00D31589" w:rsidRDefault="00383DF5" w:rsidP="00383DF5">
            <w:pPr>
              <w:ind w:leftChars="50" w:left="105" w:rightChars="50" w:right="105"/>
              <w:rPr>
                <w:szCs w:val="12"/>
              </w:rPr>
            </w:pPr>
            <w:r w:rsidRPr="00D31589">
              <w:rPr>
                <w:szCs w:val="12"/>
              </w:rPr>
              <w:t>The</w:t>
            </w:r>
            <w:r w:rsidRPr="00D31589">
              <w:rPr>
                <w:rFonts w:ascii="宋体"/>
                <w:szCs w:val="12"/>
              </w:rPr>
              <w:t xml:space="preserve"> </w:t>
            </w:r>
            <w:r w:rsidRPr="00D31589">
              <w:rPr>
                <w:szCs w:val="12"/>
              </w:rPr>
              <w:t>Council</w:t>
            </w:r>
            <w:r w:rsidRPr="00D31589">
              <w:rPr>
                <w:rFonts w:hint="eastAsia"/>
                <w:szCs w:val="12"/>
              </w:rPr>
              <w:t xml:space="preserve">, </w:t>
            </w:r>
            <w:r w:rsidRPr="00D31589">
              <w:rPr>
                <w:szCs w:val="12"/>
              </w:rPr>
              <w:t>which</w:t>
            </w:r>
            <w:r w:rsidRPr="00D31589">
              <w:rPr>
                <w:rFonts w:ascii="宋体"/>
                <w:szCs w:val="12"/>
              </w:rPr>
              <w:t xml:space="preserve"> </w:t>
            </w:r>
            <w:r w:rsidRPr="00D31589">
              <w:rPr>
                <w:szCs w:val="12"/>
              </w:rPr>
              <w:t>was</w:t>
            </w:r>
            <w:r w:rsidRPr="00D31589">
              <w:rPr>
                <w:rFonts w:ascii="宋体"/>
                <w:szCs w:val="12"/>
              </w:rPr>
              <w:t xml:space="preserve"> </w:t>
            </w:r>
            <w:r w:rsidRPr="00D31589">
              <w:rPr>
                <w:szCs w:val="12"/>
              </w:rPr>
              <w:t>found</w:t>
            </w:r>
            <w:r w:rsidRPr="00D31589">
              <w:rPr>
                <w:rFonts w:ascii="宋体"/>
                <w:szCs w:val="12"/>
              </w:rPr>
              <w:t xml:space="preserve"> </w:t>
            </w:r>
            <w:r w:rsidRPr="00D31589">
              <w:rPr>
                <w:szCs w:val="12"/>
              </w:rPr>
              <w:t>in</w:t>
            </w:r>
            <w:r w:rsidRPr="00D31589">
              <w:rPr>
                <w:rFonts w:ascii="宋体"/>
                <w:szCs w:val="12"/>
              </w:rPr>
              <w:t xml:space="preserve"> </w:t>
            </w:r>
            <w:r w:rsidRPr="00D31589">
              <w:rPr>
                <w:szCs w:val="12"/>
              </w:rPr>
              <w:t>1996</w:t>
            </w:r>
            <w:r w:rsidRPr="00D31589">
              <w:rPr>
                <w:rFonts w:hint="eastAsia"/>
                <w:szCs w:val="12"/>
              </w:rPr>
              <w:t xml:space="preserve">, </w:t>
            </w:r>
            <w:r w:rsidRPr="00D31589">
              <w:rPr>
                <w:szCs w:val="12"/>
              </w:rPr>
              <w:t>certifies</w:t>
            </w:r>
            <w:r w:rsidRPr="00D31589">
              <w:rPr>
                <w:rFonts w:ascii="宋体"/>
                <w:szCs w:val="12"/>
              </w:rPr>
              <w:t xml:space="preserve"> </w:t>
            </w:r>
            <w:r w:rsidRPr="00D31589">
              <w:rPr>
                <w:szCs w:val="12"/>
              </w:rPr>
              <w:lastRenderedPageBreak/>
              <w:t>fisheries</w:t>
            </w:r>
            <w:r w:rsidRPr="00D31589">
              <w:rPr>
                <w:rFonts w:ascii="宋体"/>
                <w:szCs w:val="12"/>
              </w:rPr>
              <w:t xml:space="preserve"> </w:t>
            </w:r>
            <w:r w:rsidRPr="00D31589">
              <w:rPr>
                <w:szCs w:val="12"/>
              </w:rPr>
              <w:t>that</w:t>
            </w:r>
            <w:r w:rsidRPr="00D31589">
              <w:rPr>
                <w:rFonts w:ascii="宋体"/>
                <w:szCs w:val="12"/>
              </w:rPr>
              <w:t xml:space="preserve"> </w:t>
            </w:r>
            <w:r w:rsidRPr="00D31589">
              <w:rPr>
                <w:szCs w:val="12"/>
              </w:rPr>
              <w:t>meet</w:t>
            </w:r>
            <w:r w:rsidRPr="00D31589">
              <w:rPr>
                <w:rFonts w:ascii="宋体"/>
                <w:szCs w:val="12"/>
              </w:rPr>
              <w:t xml:space="preserve"> </w:t>
            </w:r>
            <w:r w:rsidRPr="00D31589">
              <w:rPr>
                <w:szCs w:val="12"/>
              </w:rPr>
              <w:t>high</w:t>
            </w:r>
            <w:r w:rsidRPr="00D31589">
              <w:rPr>
                <w:rFonts w:ascii="宋体"/>
                <w:szCs w:val="12"/>
              </w:rPr>
              <w:t xml:space="preserve"> </w:t>
            </w:r>
            <w:r w:rsidRPr="00D31589">
              <w:rPr>
                <w:szCs w:val="12"/>
              </w:rPr>
              <w:t>environmental</w:t>
            </w:r>
            <w:r w:rsidRPr="00D31589">
              <w:rPr>
                <w:rFonts w:ascii="宋体"/>
                <w:szCs w:val="12"/>
              </w:rPr>
              <w:t xml:space="preserve"> </w:t>
            </w:r>
            <w:r w:rsidRPr="00D31589">
              <w:rPr>
                <w:szCs w:val="12"/>
              </w:rPr>
              <w:t>standards</w:t>
            </w:r>
            <w:r w:rsidRPr="00D31589">
              <w:rPr>
                <w:rFonts w:hint="eastAsia"/>
                <w:szCs w:val="12"/>
              </w:rPr>
              <w:t xml:space="preserve">, </w:t>
            </w:r>
            <w:r w:rsidRPr="00D31589">
              <w:rPr>
                <w:rFonts w:ascii="宋体" w:hAnsi="宋体" w:hint="eastAsia"/>
                <w:szCs w:val="12"/>
              </w:rPr>
              <w:t>...</w:t>
            </w:r>
          </w:p>
        </w:tc>
        <w:tc>
          <w:tcPr>
            <w:tcW w:w="4530" w:type="dxa"/>
          </w:tcPr>
          <w:p w:rsidR="00383DF5" w:rsidRPr="00D31589" w:rsidRDefault="00383DF5" w:rsidP="00383DF5">
            <w:pPr>
              <w:ind w:leftChars="50" w:left="105" w:rightChars="50" w:right="105"/>
              <w:rPr>
                <w:szCs w:val="12"/>
              </w:rPr>
            </w:pPr>
            <w:r w:rsidRPr="00D31589">
              <w:rPr>
                <w:rFonts w:hint="eastAsia"/>
                <w:szCs w:val="12"/>
              </w:rPr>
              <w:lastRenderedPageBreak/>
              <w:t>要定位此题，必须先辨识出</w:t>
            </w:r>
            <w:r w:rsidRPr="00D31589">
              <w:rPr>
                <w:szCs w:val="12"/>
              </w:rPr>
              <w:t>established</w:t>
            </w:r>
            <w:r w:rsidRPr="00D31589">
              <w:rPr>
                <w:rFonts w:ascii="宋体" w:hint="eastAsia"/>
                <w:szCs w:val="12"/>
              </w:rPr>
              <w:t>在文中的同义转述</w:t>
            </w:r>
            <w:r w:rsidRPr="00D31589">
              <w:rPr>
                <w:szCs w:val="12"/>
              </w:rPr>
              <w:t>was</w:t>
            </w:r>
            <w:r w:rsidRPr="00D31589">
              <w:rPr>
                <w:rFonts w:ascii="宋体"/>
                <w:szCs w:val="12"/>
              </w:rPr>
              <w:t xml:space="preserve"> </w:t>
            </w:r>
            <w:r w:rsidRPr="00D31589">
              <w:rPr>
                <w:szCs w:val="12"/>
              </w:rPr>
              <w:t>found</w:t>
            </w:r>
            <w:r w:rsidRPr="00D31589">
              <w:rPr>
                <w:rFonts w:ascii="宋体" w:hint="eastAsia"/>
                <w:szCs w:val="12"/>
              </w:rPr>
              <w:t>，定位句指出</w:t>
            </w:r>
            <w:r w:rsidRPr="00D31589">
              <w:rPr>
                <w:szCs w:val="12"/>
              </w:rPr>
              <w:t>MSC</w:t>
            </w:r>
            <w:r w:rsidRPr="00D31589">
              <w:rPr>
                <w:rFonts w:ascii="宋体" w:hint="eastAsia"/>
                <w:szCs w:val="12"/>
              </w:rPr>
              <w:t>会认证满足高环保标准的渔场；通过扫描选项关键词，</w:t>
            </w:r>
            <w:r w:rsidRPr="00D31589">
              <w:rPr>
                <w:rFonts w:ascii="宋体" w:hint="eastAsia"/>
                <w:szCs w:val="12"/>
              </w:rPr>
              <w:lastRenderedPageBreak/>
              <w:t>只有</w:t>
            </w:r>
            <w:r w:rsidRPr="00D31589">
              <w:rPr>
                <w:szCs w:val="12"/>
              </w:rPr>
              <w:t>A</w:t>
            </w:r>
            <w:r w:rsidRPr="00D31589">
              <w:rPr>
                <w:rFonts w:ascii="宋体" w:hint="eastAsia"/>
                <w:szCs w:val="12"/>
              </w:rPr>
              <w:t>选项关键词能与之对应：</w:t>
            </w:r>
            <w:r w:rsidRPr="00D31589">
              <w:rPr>
                <w:szCs w:val="12"/>
              </w:rPr>
              <w:t>to</w:t>
            </w:r>
            <w:r w:rsidRPr="00D31589">
              <w:rPr>
                <w:rFonts w:ascii="宋体"/>
                <w:szCs w:val="12"/>
              </w:rPr>
              <w:t xml:space="preserve"> </w:t>
            </w:r>
            <w:r w:rsidRPr="00D31589">
              <w:rPr>
                <w:szCs w:val="12"/>
              </w:rPr>
              <w:t>recognise</w:t>
            </w:r>
            <w:r w:rsidRPr="00D31589">
              <w:rPr>
                <w:rFonts w:ascii="宋体"/>
                <w:szCs w:val="12"/>
              </w:rPr>
              <w:t>(</w:t>
            </w:r>
            <w:r w:rsidRPr="00D31589">
              <w:rPr>
                <w:rFonts w:ascii="宋体" w:hint="eastAsia"/>
                <w:szCs w:val="12"/>
              </w:rPr>
              <w:t>对应</w:t>
            </w:r>
            <w:r w:rsidRPr="00D31589">
              <w:rPr>
                <w:szCs w:val="12"/>
              </w:rPr>
              <w:t>certifies</w:t>
            </w:r>
            <w:r w:rsidRPr="00D31589">
              <w:rPr>
                <w:rFonts w:ascii="宋体"/>
                <w:szCs w:val="12"/>
              </w:rPr>
              <w:t>)</w:t>
            </w:r>
            <w:r w:rsidRPr="00D31589">
              <w:rPr>
                <w:szCs w:val="12"/>
              </w:rPr>
              <w:t>fisheries</w:t>
            </w:r>
            <w:r w:rsidRPr="00D31589">
              <w:rPr>
                <w:rFonts w:ascii="宋体"/>
                <w:szCs w:val="12"/>
              </w:rPr>
              <w:t xml:space="preserve"> </w:t>
            </w:r>
            <w:r w:rsidRPr="00D31589">
              <w:rPr>
                <w:szCs w:val="12"/>
              </w:rPr>
              <w:t>that</w:t>
            </w:r>
            <w:r w:rsidRPr="00D31589">
              <w:rPr>
                <w:rFonts w:ascii="宋体"/>
                <w:szCs w:val="12"/>
              </w:rPr>
              <w:t xml:space="preserve"> </w:t>
            </w:r>
            <w:r w:rsidRPr="00D31589">
              <w:rPr>
                <w:szCs w:val="12"/>
              </w:rPr>
              <w:t>care</w:t>
            </w:r>
            <w:r w:rsidRPr="00D31589">
              <w:rPr>
                <w:rFonts w:ascii="宋体"/>
                <w:szCs w:val="12"/>
              </w:rPr>
              <w:t xml:space="preserve"> </w:t>
            </w:r>
            <w:r w:rsidRPr="00D31589">
              <w:rPr>
                <w:szCs w:val="12"/>
              </w:rPr>
              <w:t>for</w:t>
            </w:r>
            <w:r w:rsidRPr="00D31589">
              <w:rPr>
                <w:rFonts w:ascii="宋体"/>
                <w:szCs w:val="12"/>
              </w:rPr>
              <w:t xml:space="preserve"> </w:t>
            </w:r>
            <w:r w:rsidRPr="00D31589">
              <w:rPr>
                <w:szCs w:val="12"/>
              </w:rPr>
              <w:t>the</w:t>
            </w:r>
            <w:r w:rsidRPr="00D31589">
              <w:rPr>
                <w:rFonts w:ascii="宋体"/>
                <w:szCs w:val="12"/>
              </w:rPr>
              <w:t xml:space="preserve"> </w:t>
            </w:r>
            <w:r w:rsidRPr="00D31589">
              <w:rPr>
                <w:szCs w:val="12"/>
              </w:rPr>
              <w:t>environment</w:t>
            </w:r>
            <w:r w:rsidRPr="00D31589">
              <w:rPr>
                <w:rFonts w:ascii="宋体"/>
                <w:szCs w:val="12"/>
              </w:rPr>
              <w:t>(</w:t>
            </w:r>
            <w:r w:rsidRPr="00D31589">
              <w:rPr>
                <w:rFonts w:ascii="宋体" w:hint="eastAsia"/>
                <w:szCs w:val="12"/>
              </w:rPr>
              <w:t>对应</w:t>
            </w:r>
            <w:r w:rsidRPr="00D31589">
              <w:rPr>
                <w:szCs w:val="12"/>
              </w:rPr>
              <w:t>meet</w:t>
            </w:r>
            <w:r w:rsidRPr="00D31589">
              <w:rPr>
                <w:rFonts w:ascii="宋体"/>
                <w:szCs w:val="12"/>
              </w:rPr>
              <w:t xml:space="preserve"> </w:t>
            </w:r>
            <w:r w:rsidRPr="00D31589">
              <w:rPr>
                <w:szCs w:val="12"/>
              </w:rPr>
              <w:t>high</w:t>
            </w:r>
            <w:r w:rsidRPr="00D31589">
              <w:rPr>
                <w:rFonts w:ascii="宋体"/>
                <w:szCs w:val="12"/>
              </w:rPr>
              <w:t xml:space="preserve"> </w:t>
            </w:r>
            <w:r w:rsidRPr="00D31589">
              <w:rPr>
                <w:szCs w:val="12"/>
              </w:rPr>
              <w:t>environmental</w:t>
            </w:r>
            <w:r w:rsidRPr="00D31589">
              <w:rPr>
                <w:rFonts w:ascii="宋体"/>
                <w:szCs w:val="12"/>
              </w:rPr>
              <w:t xml:space="preserve"> </w:t>
            </w:r>
            <w:r w:rsidRPr="00D31589">
              <w:rPr>
                <w:szCs w:val="12"/>
              </w:rPr>
              <w:t>standards</w:t>
            </w:r>
            <w:r w:rsidRPr="00D31589">
              <w:rPr>
                <w:rFonts w:ascii="宋体"/>
                <w:szCs w:val="12"/>
              </w:rPr>
              <w:t>)</w:t>
            </w:r>
            <w:r w:rsidRPr="00D31589">
              <w:rPr>
                <w:rFonts w:ascii="宋体" w:hint="eastAsia"/>
                <w:szCs w:val="12"/>
              </w:rPr>
              <w:t>。故正确答案为</w:t>
            </w:r>
            <w:r w:rsidRPr="00D31589">
              <w:rPr>
                <w:szCs w:val="12"/>
              </w:rPr>
              <w:t>A</w:t>
            </w:r>
            <w:r w:rsidRPr="00D31589">
              <w:rPr>
                <w:rFonts w:ascii="宋体" w:hint="eastAsia"/>
                <w:szCs w:val="12"/>
              </w:rPr>
              <w:t>。</w:t>
            </w:r>
          </w:p>
        </w:tc>
      </w:tr>
      <w:tr w:rsidR="00383DF5" w:rsidRPr="00D31589" w:rsidTr="009E3E3D">
        <w:tblPrEx>
          <w:tblCellMar>
            <w:top w:w="0" w:type="dxa"/>
            <w:left w:w="0" w:type="dxa"/>
            <w:bottom w:w="0" w:type="dxa"/>
            <w:right w:w="0" w:type="dxa"/>
          </w:tblCellMar>
        </w:tblPrEx>
        <w:trPr>
          <w:trHeight w:val="23"/>
        </w:trPr>
        <w:tc>
          <w:tcPr>
            <w:tcW w:w="715" w:type="dxa"/>
            <w:vAlign w:val="center"/>
          </w:tcPr>
          <w:p w:rsidR="00383DF5" w:rsidRPr="00D31589" w:rsidRDefault="00383DF5" w:rsidP="00383DF5">
            <w:pPr>
              <w:ind w:leftChars="50" w:left="105" w:rightChars="50" w:right="105"/>
              <w:jc w:val="center"/>
              <w:rPr>
                <w:szCs w:val="12"/>
              </w:rPr>
            </w:pPr>
            <w:r w:rsidRPr="00D31589">
              <w:rPr>
                <w:szCs w:val="12"/>
              </w:rPr>
              <w:lastRenderedPageBreak/>
              <w:t>25</w:t>
            </w:r>
          </w:p>
        </w:tc>
        <w:tc>
          <w:tcPr>
            <w:tcW w:w="1184" w:type="dxa"/>
          </w:tcPr>
          <w:p w:rsidR="00383DF5" w:rsidRPr="00D31589" w:rsidRDefault="00383DF5" w:rsidP="00383DF5">
            <w:pPr>
              <w:ind w:leftChars="50" w:left="105" w:rightChars="50" w:right="105"/>
              <w:rPr>
                <w:szCs w:val="12"/>
              </w:rPr>
            </w:pPr>
            <w:r w:rsidRPr="00D31589">
              <w:rPr>
                <w:szCs w:val="12"/>
              </w:rPr>
              <w:t>the</w:t>
            </w:r>
            <w:r w:rsidRPr="00D31589">
              <w:rPr>
                <w:rFonts w:ascii="宋体"/>
                <w:szCs w:val="12"/>
              </w:rPr>
              <w:t xml:space="preserve"> </w:t>
            </w:r>
            <w:r w:rsidRPr="00D31589">
              <w:rPr>
                <w:szCs w:val="12"/>
              </w:rPr>
              <w:t>state</w:t>
            </w:r>
          </w:p>
        </w:tc>
        <w:tc>
          <w:tcPr>
            <w:tcW w:w="2454" w:type="dxa"/>
          </w:tcPr>
          <w:p w:rsidR="00383DF5" w:rsidRPr="00D31589" w:rsidRDefault="00383DF5" w:rsidP="00383DF5">
            <w:pPr>
              <w:ind w:leftChars="50" w:left="105" w:rightChars="50" w:right="105"/>
              <w:rPr>
                <w:rFonts w:hint="eastAsia"/>
                <w:szCs w:val="12"/>
              </w:rPr>
            </w:pPr>
            <w:r w:rsidRPr="00D31589">
              <w:rPr>
                <w:rFonts w:hint="eastAsia"/>
                <w:szCs w:val="12"/>
              </w:rPr>
              <w:t>第八段末句：</w:t>
            </w:r>
          </w:p>
          <w:p w:rsidR="00383DF5" w:rsidRPr="00D31589" w:rsidRDefault="00383DF5" w:rsidP="00383DF5">
            <w:pPr>
              <w:ind w:leftChars="50" w:left="105" w:rightChars="50" w:right="105"/>
              <w:rPr>
                <w:szCs w:val="12"/>
              </w:rPr>
            </w:pPr>
            <w:r w:rsidRPr="00D31589">
              <w:rPr>
                <w:szCs w:val="12"/>
              </w:rPr>
              <w:t>However</w:t>
            </w:r>
            <w:r w:rsidRPr="00D31589">
              <w:rPr>
                <w:rFonts w:hint="eastAsia"/>
                <w:szCs w:val="12"/>
              </w:rPr>
              <w:t xml:space="preserve">, </w:t>
            </w:r>
            <w:r w:rsidRPr="00D31589">
              <w:rPr>
                <w:szCs w:val="12"/>
              </w:rPr>
              <w:t>the</w:t>
            </w:r>
            <w:r w:rsidRPr="00D31589">
              <w:rPr>
                <w:rFonts w:ascii="宋体"/>
                <w:szCs w:val="12"/>
              </w:rPr>
              <w:t xml:space="preserve"> </w:t>
            </w:r>
            <w:r w:rsidRPr="00D31589">
              <w:rPr>
                <w:szCs w:val="12"/>
              </w:rPr>
              <w:t>state</w:t>
            </w:r>
            <w:r w:rsidRPr="00D31589">
              <w:rPr>
                <w:rFonts w:ascii="宋体"/>
                <w:szCs w:val="12"/>
              </w:rPr>
              <w:t xml:space="preserve"> </w:t>
            </w:r>
            <w:r w:rsidRPr="00D31589">
              <w:rPr>
                <w:szCs w:val="12"/>
              </w:rPr>
              <w:t>reacted</w:t>
            </w:r>
            <w:r w:rsidRPr="00D31589">
              <w:rPr>
                <w:rFonts w:ascii="宋体"/>
                <w:szCs w:val="12"/>
              </w:rPr>
              <w:t xml:space="preserve"> </w:t>
            </w:r>
            <w:r w:rsidRPr="00D31589">
              <w:rPr>
                <w:szCs w:val="12"/>
              </w:rPr>
              <w:t>quickly</w:t>
            </w:r>
            <w:r w:rsidRPr="00D31589">
              <w:rPr>
                <w:rFonts w:hint="eastAsia"/>
                <w:szCs w:val="12"/>
              </w:rPr>
              <w:t xml:space="preserve">, </w:t>
            </w:r>
            <w:r w:rsidRPr="00D31589">
              <w:rPr>
                <w:szCs w:val="12"/>
              </w:rPr>
              <w:t>closing</w:t>
            </w:r>
            <w:r w:rsidRPr="00D31589">
              <w:rPr>
                <w:rFonts w:ascii="宋体"/>
                <w:szCs w:val="12"/>
              </w:rPr>
              <w:t xml:space="preserve"> </w:t>
            </w:r>
            <w:r w:rsidRPr="00D31589">
              <w:rPr>
                <w:szCs w:val="12"/>
              </w:rPr>
              <w:t>down</w:t>
            </w:r>
            <w:r w:rsidRPr="00D31589">
              <w:rPr>
                <w:rFonts w:ascii="宋体"/>
                <w:szCs w:val="12"/>
              </w:rPr>
              <w:t xml:space="preserve"> </w:t>
            </w:r>
            <w:r w:rsidRPr="00D31589">
              <w:rPr>
                <w:szCs w:val="12"/>
              </w:rPr>
              <w:t>all</w:t>
            </w:r>
            <w:r w:rsidRPr="00D31589">
              <w:rPr>
                <w:rFonts w:ascii="宋体"/>
                <w:szCs w:val="12"/>
              </w:rPr>
              <w:t xml:space="preserve"> </w:t>
            </w:r>
            <w:r w:rsidRPr="00D31589">
              <w:rPr>
                <w:szCs w:val="12"/>
              </w:rPr>
              <w:t>fisheries</w:t>
            </w:r>
            <w:r w:rsidRPr="00D31589">
              <w:rPr>
                <w:rFonts w:hint="eastAsia"/>
                <w:szCs w:val="12"/>
              </w:rPr>
              <w:t xml:space="preserve">, </w:t>
            </w:r>
            <w:r w:rsidRPr="00D31589">
              <w:rPr>
                <w:rFonts w:ascii="宋体" w:hAnsi="宋体" w:hint="eastAsia"/>
                <w:szCs w:val="12"/>
              </w:rPr>
              <w:t>...</w:t>
            </w:r>
          </w:p>
        </w:tc>
        <w:tc>
          <w:tcPr>
            <w:tcW w:w="4530" w:type="dxa"/>
          </w:tcPr>
          <w:p w:rsidR="00383DF5" w:rsidRPr="00D31589" w:rsidRDefault="00383DF5" w:rsidP="00383DF5">
            <w:pPr>
              <w:ind w:leftChars="50" w:left="105" w:rightChars="50" w:right="105"/>
              <w:rPr>
                <w:szCs w:val="12"/>
              </w:rPr>
            </w:pPr>
            <w:r w:rsidRPr="00D31589">
              <w:rPr>
                <w:rFonts w:hint="eastAsia"/>
                <w:szCs w:val="12"/>
              </w:rPr>
              <w:t>通过题干主语可快速定位，通过扫描定位句和剩</w:t>
            </w:r>
            <w:r w:rsidRPr="00D31589">
              <w:rPr>
                <w:rFonts w:ascii="宋体" w:hint="eastAsia"/>
                <w:szCs w:val="12"/>
              </w:rPr>
              <w:t>余选项可以很快看出</w:t>
            </w:r>
            <w:r w:rsidRPr="00D31589">
              <w:rPr>
                <w:szCs w:val="12"/>
              </w:rPr>
              <w:t>K</w:t>
            </w:r>
            <w:r w:rsidRPr="00D31589">
              <w:rPr>
                <w:rFonts w:ascii="宋体" w:hint="eastAsia"/>
                <w:szCs w:val="12"/>
              </w:rPr>
              <w:t>选项“</w:t>
            </w:r>
            <w:r w:rsidRPr="00D31589">
              <w:rPr>
                <w:szCs w:val="12"/>
              </w:rPr>
              <w:t>to</w:t>
            </w:r>
            <w:r w:rsidRPr="00D31589">
              <w:rPr>
                <w:rFonts w:ascii="宋体"/>
                <w:szCs w:val="12"/>
              </w:rPr>
              <w:t xml:space="preserve"> </w:t>
            </w:r>
            <w:r w:rsidRPr="00D31589">
              <w:rPr>
                <w:szCs w:val="12"/>
              </w:rPr>
              <w:t>close</w:t>
            </w:r>
            <w:r w:rsidRPr="00D31589">
              <w:rPr>
                <w:rFonts w:ascii="宋体"/>
                <w:szCs w:val="12"/>
              </w:rPr>
              <w:t xml:space="preserve"> </w:t>
            </w:r>
            <w:r w:rsidRPr="00D31589">
              <w:rPr>
                <w:szCs w:val="12"/>
              </w:rPr>
              <w:t>down</w:t>
            </w:r>
            <w:r w:rsidRPr="00D31589">
              <w:rPr>
                <w:rFonts w:ascii="宋体"/>
                <w:szCs w:val="12"/>
              </w:rPr>
              <w:t xml:space="preserve"> </w:t>
            </w:r>
            <w:r w:rsidRPr="00D31589">
              <w:rPr>
                <w:szCs w:val="12"/>
              </w:rPr>
              <w:t>all</w:t>
            </w:r>
            <w:r w:rsidRPr="00D31589">
              <w:rPr>
                <w:rFonts w:ascii="宋体"/>
                <w:szCs w:val="12"/>
              </w:rPr>
              <w:t xml:space="preserve"> </w:t>
            </w:r>
            <w:r w:rsidRPr="00D31589">
              <w:rPr>
                <w:szCs w:val="12"/>
              </w:rPr>
              <w:t>fisheries</w:t>
            </w:r>
            <w:r w:rsidRPr="00D31589">
              <w:rPr>
                <w:rFonts w:ascii="宋体" w:hint="eastAsia"/>
                <w:szCs w:val="12"/>
              </w:rPr>
              <w:t>”与原文几乎完全一致。故正确答案为</w:t>
            </w:r>
            <w:r w:rsidRPr="00D31589">
              <w:rPr>
                <w:szCs w:val="12"/>
              </w:rPr>
              <w:t>K</w:t>
            </w:r>
            <w:r w:rsidRPr="00D31589">
              <w:rPr>
                <w:rFonts w:ascii="宋体" w:hint="eastAsia"/>
                <w:szCs w:val="12"/>
              </w:rPr>
              <w:t>。</w:t>
            </w:r>
          </w:p>
        </w:tc>
      </w:tr>
      <w:tr w:rsidR="00383DF5" w:rsidRPr="00D31589" w:rsidTr="009E3E3D">
        <w:tblPrEx>
          <w:tblCellMar>
            <w:top w:w="0" w:type="dxa"/>
            <w:left w:w="0" w:type="dxa"/>
            <w:bottom w:w="0" w:type="dxa"/>
            <w:right w:w="0" w:type="dxa"/>
          </w:tblCellMar>
        </w:tblPrEx>
        <w:trPr>
          <w:trHeight w:val="23"/>
        </w:trPr>
        <w:tc>
          <w:tcPr>
            <w:tcW w:w="715" w:type="dxa"/>
            <w:vAlign w:val="center"/>
          </w:tcPr>
          <w:p w:rsidR="00383DF5" w:rsidRPr="00D31589" w:rsidRDefault="00383DF5" w:rsidP="00383DF5">
            <w:pPr>
              <w:ind w:leftChars="50" w:left="105" w:rightChars="50" w:right="105"/>
              <w:jc w:val="center"/>
              <w:rPr>
                <w:szCs w:val="12"/>
              </w:rPr>
            </w:pPr>
            <w:r w:rsidRPr="00D31589">
              <w:rPr>
                <w:szCs w:val="12"/>
              </w:rPr>
              <w:t>26</w:t>
            </w:r>
          </w:p>
        </w:tc>
        <w:tc>
          <w:tcPr>
            <w:tcW w:w="1184" w:type="dxa"/>
          </w:tcPr>
          <w:p w:rsidR="00383DF5" w:rsidRPr="00D31589" w:rsidRDefault="00383DF5" w:rsidP="00383DF5">
            <w:pPr>
              <w:ind w:leftChars="50" w:left="105" w:rightChars="50" w:right="105"/>
              <w:rPr>
                <w:szCs w:val="12"/>
              </w:rPr>
            </w:pPr>
            <w:r w:rsidRPr="00D31589">
              <w:rPr>
                <w:szCs w:val="12"/>
              </w:rPr>
              <w:t>seven</w:t>
            </w:r>
            <w:r w:rsidRPr="00D31589">
              <w:rPr>
                <w:rFonts w:ascii="宋体"/>
                <w:szCs w:val="12"/>
              </w:rPr>
              <w:t xml:space="preserve"> </w:t>
            </w:r>
            <w:r w:rsidRPr="00D31589">
              <w:rPr>
                <w:szCs w:val="12"/>
              </w:rPr>
              <w:t>Alaska</w:t>
            </w:r>
            <w:r w:rsidRPr="00D31589">
              <w:rPr>
                <w:rFonts w:ascii="宋体"/>
                <w:szCs w:val="12"/>
              </w:rPr>
              <w:t xml:space="preserve"> </w:t>
            </w:r>
            <w:r w:rsidRPr="00D31589">
              <w:rPr>
                <w:szCs w:val="12"/>
              </w:rPr>
              <w:t>salmon</w:t>
            </w:r>
          </w:p>
        </w:tc>
        <w:tc>
          <w:tcPr>
            <w:tcW w:w="2454" w:type="dxa"/>
          </w:tcPr>
          <w:p w:rsidR="00383DF5" w:rsidRPr="00D31589" w:rsidRDefault="00383DF5" w:rsidP="00383DF5">
            <w:pPr>
              <w:ind w:leftChars="50" w:left="105" w:rightChars="50" w:right="105"/>
              <w:rPr>
                <w:rFonts w:hint="eastAsia"/>
                <w:szCs w:val="12"/>
              </w:rPr>
            </w:pPr>
            <w:r w:rsidRPr="00D31589">
              <w:rPr>
                <w:rFonts w:hint="eastAsia"/>
                <w:szCs w:val="12"/>
              </w:rPr>
              <w:t>第九段第二句：</w:t>
            </w:r>
          </w:p>
          <w:p w:rsidR="00383DF5" w:rsidRPr="00D31589" w:rsidRDefault="00383DF5" w:rsidP="00383DF5">
            <w:pPr>
              <w:ind w:leftChars="50" w:left="105" w:rightChars="50" w:right="105"/>
              <w:rPr>
                <w:szCs w:val="12"/>
              </w:rPr>
            </w:pPr>
            <w:r w:rsidRPr="00D31589">
              <w:rPr>
                <w:szCs w:val="12"/>
              </w:rPr>
              <w:t>Seven</w:t>
            </w:r>
            <w:r w:rsidRPr="00D31589">
              <w:rPr>
                <w:rFonts w:ascii="宋体"/>
                <w:szCs w:val="12"/>
              </w:rPr>
              <w:t xml:space="preserve"> </w:t>
            </w:r>
            <w:r w:rsidRPr="00D31589">
              <w:rPr>
                <w:szCs w:val="12"/>
              </w:rPr>
              <w:t>companies</w:t>
            </w:r>
            <w:r w:rsidRPr="00D31589">
              <w:rPr>
                <w:rFonts w:ascii="宋体"/>
                <w:szCs w:val="12"/>
              </w:rPr>
              <w:t xml:space="preserve"> </w:t>
            </w:r>
            <w:r w:rsidRPr="00D31589">
              <w:rPr>
                <w:szCs w:val="12"/>
              </w:rPr>
              <w:t>producing</w:t>
            </w:r>
            <w:r w:rsidRPr="00D31589">
              <w:rPr>
                <w:rFonts w:ascii="宋体"/>
                <w:szCs w:val="12"/>
              </w:rPr>
              <w:t xml:space="preserve"> </w:t>
            </w:r>
            <w:r w:rsidRPr="00D31589">
              <w:rPr>
                <w:szCs w:val="12"/>
              </w:rPr>
              <w:t>Alaska</w:t>
            </w:r>
            <w:r w:rsidRPr="00D31589">
              <w:rPr>
                <w:rFonts w:ascii="宋体"/>
                <w:szCs w:val="12"/>
              </w:rPr>
              <w:t xml:space="preserve"> </w:t>
            </w:r>
            <w:r w:rsidRPr="00D31589">
              <w:rPr>
                <w:szCs w:val="12"/>
              </w:rPr>
              <w:t>salmon</w:t>
            </w:r>
            <w:r w:rsidRPr="00D31589">
              <w:rPr>
                <w:rFonts w:ascii="宋体"/>
                <w:szCs w:val="12"/>
              </w:rPr>
              <w:t xml:space="preserve"> </w:t>
            </w:r>
            <w:r w:rsidRPr="00D31589">
              <w:rPr>
                <w:szCs w:val="12"/>
              </w:rPr>
              <w:t>were</w:t>
            </w:r>
            <w:r w:rsidRPr="00D31589">
              <w:rPr>
                <w:rFonts w:ascii="宋体"/>
                <w:szCs w:val="12"/>
              </w:rPr>
              <w:t xml:space="preserve"> </w:t>
            </w:r>
            <w:r w:rsidRPr="00D31589">
              <w:rPr>
                <w:szCs w:val="12"/>
              </w:rPr>
              <w:t>immediately</w:t>
            </w:r>
            <w:r w:rsidRPr="00D31589">
              <w:rPr>
                <w:rFonts w:ascii="宋体"/>
                <w:szCs w:val="12"/>
              </w:rPr>
              <w:t xml:space="preserve"> </w:t>
            </w:r>
            <w:r w:rsidRPr="00D31589">
              <w:rPr>
                <w:szCs w:val="12"/>
              </w:rPr>
              <w:t>granted</w:t>
            </w:r>
            <w:r w:rsidRPr="00D31589">
              <w:rPr>
                <w:rFonts w:ascii="宋体"/>
                <w:szCs w:val="12"/>
              </w:rPr>
              <w:t xml:space="preserve"> </w:t>
            </w:r>
            <w:r w:rsidRPr="00D31589">
              <w:rPr>
                <w:szCs w:val="12"/>
              </w:rPr>
              <w:t>permission</w:t>
            </w:r>
            <w:r w:rsidRPr="00D31589">
              <w:rPr>
                <w:rFonts w:ascii="宋体"/>
                <w:szCs w:val="12"/>
              </w:rPr>
              <w:t xml:space="preserve"> </w:t>
            </w:r>
            <w:r w:rsidRPr="00D31589">
              <w:rPr>
                <w:szCs w:val="12"/>
              </w:rPr>
              <w:t>to</w:t>
            </w:r>
            <w:r w:rsidRPr="00D31589">
              <w:rPr>
                <w:rFonts w:ascii="宋体"/>
                <w:szCs w:val="12"/>
              </w:rPr>
              <w:t xml:space="preserve"> </w:t>
            </w:r>
            <w:r w:rsidRPr="00D31589">
              <w:rPr>
                <w:szCs w:val="12"/>
              </w:rPr>
              <w:t>display</w:t>
            </w:r>
            <w:r w:rsidRPr="00D31589">
              <w:rPr>
                <w:rFonts w:ascii="宋体"/>
                <w:szCs w:val="12"/>
              </w:rPr>
              <w:t xml:space="preserve"> </w:t>
            </w:r>
            <w:r w:rsidRPr="00D31589">
              <w:rPr>
                <w:szCs w:val="12"/>
              </w:rPr>
              <w:t>the</w:t>
            </w:r>
            <w:r w:rsidRPr="00D31589">
              <w:rPr>
                <w:rFonts w:ascii="宋体"/>
                <w:szCs w:val="12"/>
              </w:rPr>
              <w:t xml:space="preserve"> </w:t>
            </w:r>
            <w:r w:rsidRPr="00D31589">
              <w:rPr>
                <w:szCs w:val="12"/>
              </w:rPr>
              <w:t>MSC</w:t>
            </w:r>
            <w:r w:rsidRPr="00D31589">
              <w:rPr>
                <w:rFonts w:ascii="宋体"/>
                <w:szCs w:val="12"/>
              </w:rPr>
              <w:t xml:space="preserve"> </w:t>
            </w:r>
            <w:r w:rsidRPr="00D31589">
              <w:rPr>
                <w:szCs w:val="12"/>
              </w:rPr>
              <w:t>logo</w:t>
            </w:r>
            <w:r w:rsidRPr="00D31589">
              <w:rPr>
                <w:rFonts w:ascii="宋体"/>
                <w:szCs w:val="12"/>
              </w:rPr>
              <w:t xml:space="preserve"> </w:t>
            </w:r>
            <w:r w:rsidRPr="00D31589">
              <w:rPr>
                <w:szCs w:val="12"/>
              </w:rPr>
              <w:t>on</w:t>
            </w:r>
            <w:r w:rsidRPr="00D31589">
              <w:rPr>
                <w:rFonts w:ascii="宋体"/>
                <w:szCs w:val="12"/>
              </w:rPr>
              <w:t xml:space="preserve"> </w:t>
            </w:r>
            <w:r w:rsidRPr="00D31589">
              <w:rPr>
                <w:szCs w:val="12"/>
              </w:rPr>
              <w:t>their</w:t>
            </w:r>
            <w:r w:rsidRPr="00D31589">
              <w:rPr>
                <w:rFonts w:ascii="宋体"/>
                <w:szCs w:val="12"/>
              </w:rPr>
              <w:t xml:space="preserve"> </w:t>
            </w:r>
            <w:r w:rsidRPr="00D31589">
              <w:rPr>
                <w:szCs w:val="12"/>
              </w:rPr>
              <w:t>products</w:t>
            </w:r>
            <w:r w:rsidRPr="00D31589">
              <w:rPr>
                <w:rFonts w:ascii="宋体" w:hAnsi="宋体" w:hint="eastAsia"/>
                <w:szCs w:val="12"/>
              </w:rPr>
              <w:t>.</w:t>
            </w:r>
          </w:p>
        </w:tc>
        <w:tc>
          <w:tcPr>
            <w:tcW w:w="4530" w:type="dxa"/>
          </w:tcPr>
          <w:p w:rsidR="00383DF5" w:rsidRPr="00D31589" w:rsidRDefault="00383DF5" w:rsidP="00383DF5">
            <w:pPr>
              <w:ind w:leftChars="50" w:left="105" w:rightChars="50" w:right="105"/>
              <w:rPr>
                <w:szCs w:val="12"/>
              </w:rPr>
            </w:pPr>
            <w:r w:rsidRPr="00D31589">
              <w:rPr>
                <w:rFonts w:hint="eastAsia"/>
                <w:szCs w:val="12"/>
              </w:rPr>
              <w:t>此题定位句指出题目中提到的</w:t>
            </w:r>
            <w:r w:rsidRPr="00D31589">
              <w:rPr>
                <w:szCs w:val="12"/>
              </w:rPr>
              <w:t>7</w:t>
            </w:r>
            <w:r w:rsidRPr="00D31589">
              <w:rPr>
                <w:rFonts w:ascii="宋体" w:hint="eastAsia"/>
                <w:szCs w:val="12"/>
              </w:rPr>
              <w:t>家公司被授权可以在自己的产品上使用</w:t>
            </w:r>
            <w:r w:rsidRPr="00D31589">
              <w:rPr>
                <w:szCs w:val="12"/>
              </w:rPr>
              <w:t>MSC</w:t>
            </w:r>
            <w:r w:rsidRPr="00D31589">
              <w:rPr>
                <w:rFonts w:ascii="宋体" w:hint="eastAsia"/>
                <w:szCs w:val="12"/>
              </w:rPr>
              <w:t>的标志。通过扫描选项关键词及剩余选项，发现</w:t>
            </w:r>
            <w:r w:rsidRPr="00D31589">
              <w:rPr>
                <w:szCs w:val="12"/>
              </w:rPr>
              <w:t>F</w:t>
            </w:r>
            <w:r w:rsidRPr="00D31589">
              <w:rPr>
                <w:rFonts w:ascii="宋体" w:hint="eastAsia"/>
                <w:szCs w:val="12"/>
              </w:rPr>
              <w:t>选项“</w:t>
            </w:r>
            <w:r w:rsidRPr="00D31589">
              <w:rPr>
                <w:szCs w:val="12"/>
              </w:rPr>
              <w:t>to</w:t>
            </w:r>
            <w:r w:rsidRPr="00D31589">
              <w:rPr>
                <w:rFonts w:ascii="宋体"/>
                <w:szCs w:val="12"/>
              </w:rPr>
              <w:t xml:space="preserve"> </w:t>
            </w:r>
            <w:r w:rsidRPr="00D31589">
              <w:rPr>
                <w:szCs w:val="12"/>
              </w:rPr>
              <w:t>label</w:t>
            </w:r>
            <w:r w:rsidRPr="00D31589">
              <w:rPr>
                <w:rFonts w:ascii="宋体"/>
                <w:szCs w:val="12"/>
              </w:rPr>
              <w:t>(</w:t>
            </w:r>
            <w:r w:rsidRPr="00D31589">
              <w:rPr>
                <w:rFonts w:ascii="宋体" w:hint="eastAsia"/>
                <w:szCs w:val="12"/>
              </w:rPr>
              <w:t>对应</w:t>
            </w:r>
            <w:r w:rsidRPr="00D31589">
              <w:rPr>
                <w:szCs w:val="12"/>
              </w:rPr>
              <w:t>display</w:t>
            </w:r>
            <w:r w:rsidRPr="00D31589">
              <w:rPr>
                <w:rFonts w:ascii="宋体"/>
                <w:szCs w:val="12"/>
              </w:rPr>
              <w:t>)</w:t>
            </w:r>
            <w:r w:rsidRPr="00D31589">
              <w:rPr>
                <w:szCs w:val="12"/>
              </w:rPr>
              <w:t>their</w:t>
            </w:r>
            <w:r w:rsidRPr="00D31589">
              <w:rPr>
                <w:rFonts w:ascii="宋体"/>
                <w:szCs w:val="12"/>
              </w:rPr>
              <w:t xml:space="preserve"> </w:t>
            </w:r>
            <w:r w:rsidRPr="00D31589">
              <w:rPr>
                <w:szCs w:val="12"/>
              </w:rPr>
              <w:t>products</w:t>
            </w:r>
            <w:r w:rsidRPr="00D31589">
              <w:rPr>
                <w:rFonts w:ascii="宋体"/>
                <w:szCs w:val="12"/>
              </w:rPr>
              <w:t xml:space="preserve"> </w:t>
            </w:r>
            <w:r w:rsidRPr="00D31589">
              <w:rPr>
                <w:szCs w:val="12"/>
              </w:rPr>
              <w:t>using</w:t>
            </w:r>
            <w:r w:rsidRPr="00D31589">
              <w:rPr>
                <w:rFonts w:ascii="宋体"/>
                <w:szCs w:val="12"/>
              </w:rPr>
              <w:t xml:space="preserve"> </w:t>
            </w:r>
            <w:r w:rsidRPr="00D31589">
              <w:rPr>
                <w:szCs w:val="12"/>
              </w:rPr>
              <w:t>the</w:t>
            </w:r>
            <w:r w:rsidRPr="00D31589">
              <w:rPr>
                <w:rFonts w:ascii="宋体"/>
                <w:szCs w:val="12"/>
              </w:rPr>
              <w:t xml:space="preserve"> </w:t>
            </w:r>
            <w:r w:rsidRPr="00D31589">
              <w:rPr>
                <w:szCs w:val="12"/>
              </w:rPr>
              <w:t>MSC</w:t>
            </w:r>
            <w:r w:rsidRPr="00D31589">
              <w:rPr>
                <w:rFonts w:ascii="宋体"/>
                <w:szCs w:val="12"/>
              </w:rPr>
              <w:t xml:space="preserve"> </w:t>
            </w:r>
            <w:r w:rsidRPr="00D31589">
              <w:rPr>
                <w:szCs w:val="12"/>
              </w:rPr>
              <w:t>logo</w:t>
            </w:r>
            <w:r w:rsidRPr="00D31589">
              <w:rPr>
                <w:rFonts w:ascii="宋体"/>
                <w:szCs w:val="12"/>
              </w:rPr>
              <w:t>'</w:t>
            </w:r>
            <w:r w:rsidRPr="00D31589">
              <w:rPr>
                <w:rFonts w:ascii="宋体" w:hint="eastAsia"/>
                <w:szCs w:val="12"/>
              </w:rPr>
              <w:t>’几乎与原文一致。故正确答案为</w:t>
            </w:r>
            <w:r w:rsidRPr="00D31589">
              <w:rPr>
                <w:szCs w:val="12"/>
              </w:rPr>
              <w:t>F</w:t>
            </w:r>
            <w:r w:rsidRPr="00D31589">
              <w:rPr>
                <w:rFonts w:ascii="宋体" w:hint="eastAsia"/>
                <w:szCs w:val="12"/>
              </w:rPr>
              <w:t>。</w:t>
            </w:r>
          </w:p>
        </w:tc>
      </w:tr>
    </w:tbl>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_____________________________________________________________________</w:t>
      </w: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练习二:</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剑桥六CAM2P3 Q27-31</w:t>
      </w:r>
    </w:p>
    <w:p w:rsidR="00383DF5" w:rsidRPr="00286ED1" w:rsidRDefault="00383DF5" w:rsidP="00383DF5">
      <w:pPr>
        <w:pStyle w:val="aa"/>
        <w:tabs>
          <w:tab w:val="left" w:pos="4200"/>
        </w:tabs>
        <w:spacing w:line="360" w:lineRule="auto"/>
        <w:jc w:val="center"/>
        <w:rPr>
          <w:rFonts w:ascii="Times New Roman" w:hAnsi="Times New Roman" w:cs="Times New Roman"/>
          <w:b/>
        </w:rPr>
      </w:pPr>
      <w:r>
        <w:rPr>
          <w:rFonts w:ascii="Arial Unicode MS" w:eastAsia="Arial Unicode MS" w:hAnsi="Arial Unicode MS" w:cs="Arial Unicode MS"/>
        </w:rPr>
        <w:t xml:space="preserve"> </w:t>
      </w:r>
      <w:r w:rsidRPr="00286ED1">
        <w:rPr>
          <w:rFonts w:ascii="Times New Roman" w:hAnsi="Times New Roman" w:cs="Times New Roman"/>
          <w:b/>
        </w:rPr>
        <w:t>Numeration</w:t>
      </w:r>
    </w:p>
    <w:p w:rsidR="00383DF5" w:rsidRPr="00286ED1" w:rsidRDefault="00383DF5" w:rsidP="00383DF5">
      <w:pPr>
        <w:pStyle w:val="aa"/>
        <w:tabs>
          <w:tab w:val="left" w:pos="4200"/>
        </w:tabs>
        <w:spacing w:line="360" w:lineRule="auto"/>
        <w:jc w:val="center"/>
        <w:rPr>
          <w:rFonts w:ascii="Times New Roman" w:hAnsi="Times New Roman" w:cs="Times New Roman"/>
          <w:b/>
        </w:rPr>
      </w:pPr>
      <w:r>
        <w:rPr>
          <w:rFonts w:ascii="Times New Roman" w:hAnsi="Times New Roman" w:cs="Times New Roman"/>
          <w:b/>
          <w:noProof/>
        </w:rPr>
        <w:drawing>
          <wp:inline distT="0" distB="0" distL="0" distR="0">
            <wp:extent cx="1327785" cy="1971675"/>
            <wp:effectExtent l="19050" t="0" r="5715" b="0"/>
            <wp:docPr id="7" name="图片 7" desc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6"/>
                    <pic:cNvPicPr>
                      <a:picLocks noChangeAspect="1" noChangeArrowheads="1"/>
                    </pic:cNvPicPr>
                  </pic:nvPicPr>
                  <pic:blipFill>
                    <a:blip r:embed="rId12"/>
                    <a:srcRect/>
                    <a:stretch>
                      <a:fillRect/>
                    </a:stretch>
                  </pic:blipFill>
                  <pic:spPr bwMode="auto">
                    <a:xfrm>
                      <a:off x="0" y="0"/>
                      <a:ext cx="1327785" cy="1971675"/>
                    </a:xfrm>
                    <a:prstGeom prst="rect">
                      <a:avLst/>
                    </a:prstGeom>
                    <a:noFill/>
                    <a:ln w="9525">
                      <a:noFill/>
                      <a:miter lim="800000"/>
                      <a:headEnd/>
                      <a:tailEnd/>
                    </a:ln>
                  </pic:spPr>
                </pic:pic>
              </a:graphicData>
            </a:graphic>
          </wp:inline>
        </w:drawing>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One of the first great intellectual feats of a young child is learning how to talk, closely followed by learning how to count</w:t>
      </w:r>
      <w:r w:rsidRPr="00286ED1">
        <w:rPr>
          <w:rFonts w:hAnsi="宋体" w:cs="Times New Roman" w:hint="eastAsia"/>
        </w:rPr>
        <w:t>.</w:t>
      </w:r>
      <w:r w:rsidRPr="00286ED1">
        <w:rPr>
          <w:rFonts w:ascii="Times New Roman" w:hAnsi="Times New Roman" w:cs="Times New Roman"/>
        </w:rPr>
        <w:t xml:space="preserve"> From earliest childhood we are so bound up with our system of numeration that it is a feat of imagination to consider the problems faced by early humans who had not yet developed this facility</w:t>
      </w:r>
      <w:r w:rsidRPr="00286ED1">
        <w:rPr>
          <w:rFonts w:hAnsi="宋体" w:cs="Times New Roman" w:hint="eastAsia"/>
        </w:rPr>
        <w:t>.</w:t>
      </w:r>
      <w:r w:rsidRPr="00286ED1">
        <w:rPr>
          <w:rFonts w:ascii="Times New Roman" w:hAnsi="Times New Roman" w:cs="Times New Roman"/>
        </w:rPr>
        <w:t xml:space="preserve"> Careful consideration of our system of numeration leads to the conviction that, rather than being a facility that comes naturally to a person, it is one of the great </w:t>
      </w:r>
      <w:r w:rsidRPr="00286ED1">
        <w:rPr>
          <w:rFonts w:ascii="Times New Roman" w:hAnsi="Times New Roman" w:cs="Times New Roman"/>
        </w:rPr>
        <w:lastRenderedPageBreak/>
        <w:t>and remarkable achievements of the human race</w:t>
      </w:r>
      <w:r w:rsidRPr="00286ED1">
        <w:rPr>
          <w:rFonts w:hAnsi="宋体" w:cs="Times New Roman" w:hint="eastAsia"/>
        </w:rPr>
        <w:t>.</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It is impossible to learn the sequence of events that led to our developing the concept of number</w:t>
      </w:r>
      <w:r w:rsidRPr="00286ED1">
        <w:rPr>
          <w:rFonts w:hAnsi="宋体" w:cs="Times New Roman" w:hint="eastAsia"/>
        </w:rPr>
        <w:t>.</w:t>
      </w:r>
      <w:r w:rsidRPr="00286ED1">
        <w:rPr>
          <w:rFonts w:ascii="Times New Roman" w:hAnsi="Times New Roman" w:cs="Times New Roman"/>
        </w:rPr>
        <w:t xml:space="preserve"> Even the earliest of tribes had a system of numeration that, if not advanced, was sufficient for the tasks that they had to perform</w:t>
      </w:r>
      <w:r w:rsidRPr="00286ED1">
        <w:rPr>
          <w:rFonts w:hAnsi="宋体" w:cs="Times New Roman" w:hint="eastAsia"/>
        </w:rPr>
        <w:t>.</w:t>
      </w:r>
      <w:r w:rsidRPr="00286ED1">
        <w:rPr>
          <w:rFonts w:ascii="Times New Roman" w:hAnsi="Times New Roman" w:cs="Times New Roman"/>
        </w:rPr>
        <w:t xml:space="preserve"> Our ancestors had little use for actual numbers; instead their considerations would have been more of the kind Is this enough? rather than How many? when they were engaged in food gathering, for example</w:t>
      </w:r>
      <w:r w:rsidRPr="00286ED1">
        <w:rPr>
          <w:rFonts w:hAnsi="宋体" w:cs="Times New Roman" w:hint="eastAsia"/>
        </w:rPr>
        <w:t>.</w:t>
      </w:r>
      <w:r w:rsidRPr="00286ED1">
        <w:rPr>
          <w:rFonts w:ascii="Times New Roman" w:hAnsi="Times New Roman" w:cs="Times New Roman"/>
        </w:rPr>
        <w:t xml:space="preserve"> However, when early humans first began to reflect on the nature of things around them, they discovered that they needed an idea of number simply to keep their thoughts in order</w:t>
      </w:r>
      <w:r w:rsidRPr="00286ED1">
        <w:rPr>
          <w:rFonts w:hAnsi="宋体" w:cs="Times New Roman" w:hint="eastAsia"/>
        </w:rPr>
        <w:t>.</w:t>
      </w:r>
      <w:r w:rsidRPr="00286ED1">
        <w:rPr>
          <w:rFonts w:ascii="Times New Roman" w:hAnsi="Times New Roman" w:cs="Times New Roman"/>
        </w:rPr>
        <w:t xml:space="preserve"> As they began to settle, grow plants and herd animals, the need for a sophisticated number system became paramount</w:t>
      </w:r>
      <w:r w:rsidRPr="00286ED1">
        <w:rPr>
          <w:rFonts w:hAnsi="宋体" w:cs="Times New Roman" w:hint="eastAsia"/>
        </w:rPr>
        <w:t>.</w:t>
      </w:r>
      <w:r w:rsidRPr="00286ED1">
        <w:rPr>
          <w:rFonts w:ascii="Times New Roman" w:hAnsi="Times New Roman" w:cs="Times New Roman"/>
        </w:rPr>
        <w:t xml:space="preserve"> It will never be known how and when this numeration ability developed, but it is certain that numeration was well developed by the time humans had formed even semi-permanent settlements</w:t>
      </w:r>
      <w:r w:rsidRPr="00286ED1">
        <w:rPr>
          <w:rFonts w:hAnsi="宋体" w:cs="Times New Roman" w:hint="eastAsia"/>
        </w:rPr>
        <w:t>.</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Evidence of early stages of arithmetic and numeration can be readily found</w:t>
      </w:r>
      <w:r w:rsidRPr="00286ED1">
        <w:rPr>
          <w:rFonts w:hAnsi="宋体" w:cs="Times New Roman" w:hint="eastAsia"/>
        </w:rPr>
        <w:t>.</w:t>
      </w:r>
      <w:r w:rsidRPr="00286ED1">
        <w:rPr>
          <w:rFonts w:ascii="Times New Roman" w:hAnsi="Times New Roman" w:cs="Times New Roman"/>
        </w:rPr>
        <w:t xml:space="preserve"> The indigenous peoples of Tasmania were only able to count one, two, many; those of South Africa counted one, two, two and one, two twos, two twos and one, and so on</w:t>
      </w:r>
      <w:r w:rsidRPr="00286ED1">
        <w:rPr>
          <w:rFonts w:hAnsi="宋体" w:cs="Times New Roman" w:hint="eastAsia"/>
        </w:rPr>
        <w:t>.</w:t>
      </w:r>
      <w:r w:rsidRPr="00286ED1">
        <w:rPr>
          <w:rFonts w:ascii="Times New Roman" w:hAnsi="Times New Roman" w:cs="Times New Roman"/>
        </w:rPr>
        <w:t xml:space="preserve"> But in real situations the number and words are often accompanied by gestures to help resolve any confusion</w:t>
      </w:r>
      <w:r w:rsidRPr="00286ED1">
        <w:rPr>
          <w:rFonts w:hAnsi="宋体" w:cs="Times New Roman" w:hint="eastAsia"/>
        </w:rPr>
        <w:t>.</w:t>
      </w:r>
      <w:r w:rsidRPr="00286ED1">
        <w:rPr>
          <w:rFonts w:ascii="Times New Roman" w:hAnsi="Times New Roman" w:cs="Times New Roman"/>
        </w:rPr>
        <w:t xml:space="preserve"> For example, when using the one, two, many type of system, the word many would mean, Look at my hands and see how many fingers I am showing you</w:t>
      </w:r>
      <w:r w:rsidRPr="00286ED1">
        <w:rPr>
          <w:rFonts w:hAnsi="宋体" w:cs="Times New Roman" w:hint="eastAsia"/>
        </w:rPr>
        <w:t>.</w:t>
      </w:r>
      <w:r w:rsidRPr="00286ED1">
        <w:rPr>
          <w:rFonts w:ascii="Times New Roman" w:hAnsi="Times New Roman" w:cs="Times New Roman"/>
        </w:rPr>
        <w:t xml:space="preserve"> This basic approach is limited in the range of numbers that it can express, but this range will generally suffice when dealing with the simpler aspects of human existence</w:t>
      </w:r>
      <w:r w:rsidRPr="00286ED1">
        <w:rPr>
          <w:rFonts w:hAnsi="宋体" w:cs="Times New Roman" w:hint="eastAsia"/>
        </w:rPr>
        <w:t>.</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The lack of ability of some cultures to deal with large numbers is not really surprising</w:t>
      </w:r>
      <w:r w:rsidRPr="00286ED1">
        <w:rPr>
          <w:rFonts w:hAnsi="宋体" w:cs="Times New Roman" w:hint="eastAsia"/>
        </w:rPr>
        <w:t xml:space="preserve">. </w:t>
      </w:r>
      <w:r w:rsidRPr="00286ED1">
        <w:rPr>
          <w:rFonts w:ascii="Times New Roman" w:hAnsi="Times New Roman" w:cs="Times New Roman"/>
        </w:rPr>
        <w:t>European languages, when traced back to their earlier version, are very poor in number words and expressions</w:t>
      </w:r>
      <w:r w:rsidRPr="00286ED1">
        <w:rPr>
          <w:rFonts w:hAnsi="宋体" w:cs="Times New Roman" w:hint="eastAsia"/>
        </w:rPr>
        <w:t>.</w:t>
      </w:r>
      <w:r w:rsidRPr="00286ED1">
        <w:rPr>
          <w:rFonts w:ascii="Times New Roman" w:hAnsi="Times New Roman" w:cs="Times New Roman"/>
        </w:rPr>
        <w:t xml:space="preserve"> The ancient Gothic word for ten, tachund, is used to express the number 100 as tachund tachund</w:t>
      </w:r>
      <w:r w:rsidRPr="00286ED1">
        <w:rPr>
          <w:rFonts w:hAnsi="宋体" w:cs="Times New Roman" w:hint="eastAsia"/>
        </w:rPr>
        <w:t>.</w:t>
      </w:r>
      <w:r w:rsidRPr="00286ED1">
        <w:rPr>
          <w:rFonts w:ascii="Times New Roman" w:hAnsi="Times New Roman" w:cs="Times New Roman"/>
        </w:rPr>
        <w:t xml:space="preserve"> By the seventh century, the word teon had become interchangeable with the tachund or hund of the Anglo-Saxon language, and so 100 was denoted as hund teontig, or ten times ten</w:t>
      </w:r>
      <w:r w:rsidRPr="00286ED1">
        <w:rPr>
          <w:rFonts w:hAnsi="宋体" w:cs="Times New Roman" w:hint="eastAsia"/>
        </w:rPr>
        <w:t>.</w:t>
      </w:r>
      <w:r w:rsidRPr="00286ED1">
        <w:rPr>
          <w:rFonts w:ascii="Times New Roman" w:hAnsi="Times New Roman" w:cs="Times New Roman"/>
        </w:rPr>
        <w:t xml:space="preserve"> The average person in the seventh century in Europe was not as familiar with numbers as we are today</w:t>
      </w:r>
      <w:r w:rsidRPr="00286ED1">
        <w:rPr>
          <w:rFonts w:hAnsi="宋体" w:cs="Times New Roman" w:hint="eastAsia"/>
        </w:rPr>
        <w:t>.</w:t>
      </w:r>
      <w:r w:rsidRPr="00286ED1">
        <w:rPr>
          <w:rFonts w:ascii="Times New Roman" w:hAnsi="Times New Roman" w:cs="Times New Roman"/>
        </w:rPr>
        <w:t xml:space="preserve"> In fact, to qualify as a witness in a court of law a man had to be able to count to nine! Perhaps the most fundamental step in developing a sense of number is not the ability to count, but rather to see that a number is really an abstract idea instead of a simple attachment to a group of particular objects</w:t>
      </w:r>
      <w:r w:rsidRPr="00286ED1">
        <w:rPr>
          <w:rFonts w:hAnsi="宋体" w:cs="Times New Roman" w:hint="eastAsia"/>
        </w:rPr>
        <w:t>.</w:t>
      </w:r>
      <w:r w:rsidRPr="00286ED1">
        <w:rPr>
          <w:rFonts w:ascii="Times New Roman" w:hAnsi="Times New Roman" w:cs="Times New Roman"/>
        </w:rPr>
        <w:t xml:space="preserve"> It must have been within the grasp of the earliest humans to conceive that four birds are distinct from two birds; however, it is not an elementary step to associate the </w:t>
      </w:r>
      <w:r w:rsidRPr="00286ED1">
        <w:rPr>
          <w:rFonts w:ascii="Times New Roman" w:hAnsi="Times New Roman" w:cs="Times New Roman"/>
        </w:rPr>
        <w:lastRenderedPageBreak/>
        <w:t>number 4, as connected with four birds, to the number 4, as connected with four rocks</w:t>
      </w:r>
      <w:r w:rsidRPr="00286ED1">
        <w:rPr>
          <w:rFonts w:hAnsi="宋体" w:cs="Times New Roman" w:hint="eastAsia"/>
        </w:rPr>
        <w:t>.</w:t>
      </w:r>
      <w:r w:rsidRPr="00286ED1">
        <w:rPr>
          <w:rFonts w:ascii="Times New Roman" w:hAnsi="Times New Roman" w:cs="Times New Roman"/>
        </w:rPr>
        <w:t xml:space="preserve"> Associating a number as one of the qualities of a specific object is a great hindrance to the development of a true number sense</w:t>
      </w:r>
      <w:r w:rsidRPr="00286ED1">
        <w:rPr>
          <w:rFonts w:hAnsi="宋体" w:cs="Times New Roman" w:hint="eastAsia"/>
        </w:rPr>
        <w:t>.</w:t>
      </w:r>
      <w:r w:rsidRPr="00286ED1">
        <w:rPr>
          <w:rFonts w:ascii="Times New Roman" w:hAnsi="Times New Roman" w:cs="Times New Roman"/>
        </w:rPr>
        <w:t xml:space="preserve"> When the number 4 can be registered in the mind as a specific word, independent of the object being referenced, the individual is ready to take the first step toward the development of a notational system for numbers and, from there, to arithmetic</w:t>
      </w:r>
      <w:r w:rsidRPr="00286ED1">
        <w:rPr>
          <w:rFonts w:hAnsi="宋体" w:cs="Times New Roman" w:hint="eastAsia"/>
        </w:rPr>
        <w:t>.</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Traces of the very first stages in the development of numeration can be seen in several living languages today</w:t>
      </w:r>
      <w:r w:rsidRPr="00286ED1">
        <w:rPr>
          <w:rFonts w:hAnsi="宋体" w:cs="Times New Roman" w:hint="eastAsia"/>
        </w:rPr>
        <w:t>.</w:t>
      </w:r>
      <w:r w:rsidRPr="00286ED1">
        <w:rPr>
          <w:rFonts w:ascii="Times New Roman" w:hAnsi="Times New Roman" w:cs="Times New Roman"/>
        </w:rPr>
        <w:t xml:space="preserve"> The numeration system of the Tsimshian language in British Columbia contains seven distinct sets of words for numbers according to the class of the item being counted: for counting flat objects and animals, for round objects and time, for people, for long objects and trees, for canoes, for measures, and for counting when no particular object is being numerated</w:t>
      </w:r>
      <w:r w:rsidRPr="00286ED1">
        <w:rPr>
          <w:rFonts w:hAnsi="宋体" w:cs="Times New Roman" w:hint="eastAsia"/>
        </w:rPr>
        <w:t>.</w:t>
      </w:r>
      <w:r w:rsidRPr="00286ED1">
        <w:rPr>
          <w:rFonts w:ascii="Times New Roman" w:hAnsi="Times New Roman" w:cs="Times New Roman"/>
        </w:rPr>
        <w:t xml:space="preserve"> It seems that the last is a later development while the first six groups show the relics of an older system</w:t>
      </w:r>
      <w:r w:rsidRPr="00286ED1">
        <w:rPr>
          <w:rFonts w:hAnsi="宋体" w:cs="Times New Roman" w:hint="eastAsia"/>
        </w:rPr>
        <w:t>.</w:t>
      </w:r>
      <w:r w:rsidRPr="00286ED1">
        <w:rPr>
          <w:rFonts w:ascii="Times New Roman" w:hAnsi="Times New Roman" w:cs="Times New Roman"/>
        </w:rPr>
        <w:t xml:space="preserve"> This diversity of number names can also be found in some widely used languages such as Japanese</w:t>
      </w:r>
      <w:r w:rsidRPr="00286ED1">
        <w:rPr>
          <w:rFonts w:hAnsi="宋体" w:cs="Times New Roman" w:hint="eastAsia"/>
        </w:rPr>
        <w:t>.</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Intermixed with the development of a number sense is the development of an ability to count</w:t>
      </w:r>
      <w:r w:rsidRPr="00286ED1">
        <w:rPr>
          <w:rFonts w:hAnsi="宋体" w:cs="Times New Roman" w:hint="eastAsia"/>
        </w:rPr>
        <w:t xml:space="preserve">. </w:t>
      </w:r>
      <w:r w:rsidRPr="00286ED1">
        <w:rPr>
          <w:rFonts w:ascii="Times New Roman" w:hAnsi="Times New Roman" w:cs="Times New Roman"/>
        </w:rPr>
        <w:t>Counting is not directly related to the formation of a number concept because it is possible to count by matching the items being counted against a group of pebbles, grains of corn, or the counter's fingers</w:t>
      </w:r>
      <w:r w:rsidRPr="00286ED1">
        <w:rPr>
          <w:rFonts w:hAnsi="宋体" w:cs="Times New Roman" w:hint="eastAsia"/>
        </w:rPr>
        <w:t>.</w:t>
      </w:r>
      <w:r w:rsidRPr="00286ED1">
        <w:rPr>
          <w:rFonts w:ascii="Times New Roman" w:hAnsi="Times New Roman" w:cs="Times New Roman"/>
        </w:rPr>
        <w:t xml:space="preserve"> These aids would have been indispensable to very early people who would have found the process impossible without some form of mechanical aid</w:t>
      </w:r>
      <w:r w:rsidRPr="00286ED1">
        <w:rPr>
          <w:rFonts w:hAnsi="宋体" w:cs="Times New Roman" w:hint="eastAsia"/>
        </w:rPr>
        <w:t>.</w:t>
      </w:r>
      <w:r w:rsidRPr="00286ED1">
        <w:rPr>
          <w:rFonts w:ascii="Times New Roman" w:hAnsi="Times New Roman" w:cs="Times New Roman"/>
        </w:rPr>
        <w:t xml:space="preserve"> Such aids, while different, are still used even by the most educated in today's society due to their convenience</w:t>
      </w:r>
      <w:r w:rsidRPr="00286ED1">
        <w:rPr>
          <w:rFonts w:hAnsi="宋体" w:cs="Times New Roman" w:hint="eastAsia"/>
        </w:rPr>
        <w:t xml:space="preserve">. </w:t>
      </w:r>
      <w:r w:rsidRPr="00286ED1">
        <w:rPr>
          <w:rFonts w:ascii="Times New Roman" w:hAnsi="Times New Roman" w:cs="Times New Roman"/>
        </w:rPr>
        <w:t>All counting ultimately involves reference to something other than the things being counted</w:t>
      </w:r>
      <w:r w:rsidRPr="00286ED1">
        <w:rPr>
          <w:rFonts w:hAnsi="宋体" w:cs="Times New Roman" w:hint="eastAsia"/>
        </w:rPr>
        <w:t>.</w:t>
      </w:r>
      <w:r w:rsidRPr="00286ED1">
        <w:rPr>
          <w:rFonts w:ascii="Times New Roman" w:hAnsi="Times New Roman" w:cs="Times New Roman"/>
        </w:rPr>
        <w:t xml:space="preserve"> At first it may have been grains or pebbles but now it is a memorised sequence of words that happen to be the names of the numbers</w:t>
      </w:r>
      <w:r w:rsidRPr="00286ED1">
        <w:rPr>
          <w:rFonts w:hAnsi="宋体" w:cs="Times New Roman" w:hint="eastAsia"/>
        </w:rPr>
        <w:t>.</w:t>
      </w:r>
    </w:p>
    <w:p w:rsidR="00383DF5" w:rsidRPr="00286ED1" w:rsidRDefault="00383DF5" w:rsidP="00383DF5">
      <w:pPr>
        <w:pStyle w:val="aa"/>
        <w:tabs>
          <w:tab w:val="left" w:pos="4200"/>
        </w:tabs>
        <w:spacing w:line="360" w:lineRule="auto"/>
        <w:rPr>
          <w:rFonts w:ascii="Times New Roman" w:hAnsi="Times New Roman" w:cs="Times New Roman"/>
          <w:b/>
        </w:rPr>
      </w:pPr>
      <w:r w:rsidRPr="00286ED1">
        <w:rPr>
          <w:rFonts w:ascii="Times New Roman" w:hAnsi="Times New Roman" w:cs="Times New Roman" w:hint="eastAsia"/>
          <w:b/>
        </w:rPr>
        <w:t xml:space="preserve">　　</w:t>
      </w:r>
      <w:r w:rsidRPr="00286ED1">
        <w:rPr>
          <w:rFonts w:ascii="Times New Roman" w:hAnsi="Times New Roman" w:cs="Times New Roman"/>
          <w:b/>
        </w:rPr>
        <w:t>Questions 27-31</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 xml:space="preserve">Complete each sentence with the correct ending, </w:t>
      </w:r>
      <w:r w:rsidRPr="00286ED1">
        <w:rPr>
          <w:rFonts w:ascii="Times New Roman" w:hAnsi="Times New Roman" w:cs="Times New Roman"/>
          <w:b/>
        </w:rPr>
        <w:t>A-G</w:t>
      </w:r>
      <w:r w:rsidRPr="00286ED1">
        <w:rPr>
          <w:rFonts w:ascii="Times New Roman" w:hAnsi="Times New Roman" w:cs="Times New Roman"/>
        </w:rPr>
        <w:t>, below</w:t>
      </w:r>
      <w:r w:rsidRPr="00286ED1">
        <w:rPr>
          <w:rFonts w:hAnsi="宋体" w:cs="Times New Roman" w:hint="eastAsia"/>
        </w:rPr>
        <w:t>.</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 xml:space="preserve">Write the correct letter, </w:t>
      </w:r>
      <w:r w:rsidRPr="00286ED1">
        <w:rPr>
          <w:rFonts w:ascii="Times New Roman" w:hAnsi="Times New Roman" w:cs="Times New Roman"/>
          <w:b/>
        </w:rPr>
        <w:t>A-G</w:t>
      </w:r>
      <w:r w:rsidRPr="00286ED1">
        <w:rPr>
          <w:rFonts w:ascii="Times New Roman" w:hAnsi="Times New Roman" w:cs="Times New Roman"/>
        </w:rPr>
        <w:t>, in boxes 27-31 on your answer sheet</w:t>
      </w:r>
      <w:r w:rsidRPr="00286ED1">
        <w:rPr>
          <w:rFonts w:hAnsi="宋体" w:cs="Times New Roman" w:hint="eastAsia"/>
        </w:rPr>
        <w:t>.</w:t>
      </w:r>
    </w:p>
    <w:p w:rsidR="00383DF5"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27  A developed system of numbering</w:t>
      </w:r>
    </w:p>
    <w:p w:rsidR="00383DF5"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28  An additional hand signal</w:t>
      </w:r>
    </w:p>
    <w:p w:rsidR="00383DF5"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29  In seventh-century Europe, the ability to count to a certain number</w:t>
      </w:r>
    </w:p>
    <w:p w:rsidR="00383DF5"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30  Thinking about numbers as concepts separate from physical objects</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 xml:space="preserve">31  Expressing number differently according to class of item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5459"/>
      </w:tblGrid>
      <w:tr w:rsidR="00383DF5" w:rsidRPr="00286ED1" w:rsidTr="009E3E3D">
        <w:trPr>
          <w:jc w:val="center"/>
        </w:trPr>
        <w:tc>
          <w:tcPr>
            <w:tcW w:w="0" w:type="auto"/>
            <w:tcBorders>
              <w:top w:val="single" w:sz="4" w:space="0" w:color="auto"/>
              <w:left w:val="single" w:sz="4" w:space="0" w:color="auto"/>
              <w:bottom w:val="single" w:sz="4" w:space="0" w:color="auto"/>
              <w:right w:val="single" w:sz="4" w:space="0" w:color="auto"/>
            </w:tcBorders>
          </w:tcPr>
          <w:p w:rsidR="00383DF5" w:rsidRPr="00286ED1" w:rsidRDefault="00383DF5" w:rsidP="009E3E3D">
            <w:pPr>
              <w:pStyle w:val="aa"/>
              <w:tabs>
                <w:tab w:val="left" w:pos="4200"/>
              </w:tabs>
              <w:spacing w:line="360" w:lineRule="auto"/>
              <w:rPr>
                <w:rFonts w:ascii="Times New Roman" w:hAnsi="Times New Roman" w:cs="Times New Roman"/>
              </w:rPr>
            </w:pPr>
            <w:r w:rsidRPr="00286ED1">
              <w:rPr>
                <w:rFonts w:ascii="Times New Roman" w:hAnsi="Times New Roman" w:cs="Times New Roman"/>
              </w:rPr>
              <w:lastRenderedPageBreak/>
              <w:t>A  was necessary in order to fulfil a civic role</w:t>
            </w:r>
            <w:r w:rsidRPr="00286ED1">
              <w:rPr>
                <w:rFonts w:hAnsi="宋体" w:cs="Times New Roman" w:hint="eastAsia"/>
              </w:rPr>
              <w:t>.</w:t>
            </w:r>
          </w:p>
          <w:p w:rsidR="00383DF5" w:rsidRPr="00286ED1" w:rsidRDefault="00383DF5" w:rsidP="009E3E3D">
            <w:pPr>
              <w:pStyle w:val="aa"/>
              <w:tabs>
                <w:tab w:val="left" w:pos="4200"/>
              </w:tabs>
              <w:spacing w:line="360" w:lineRule="auto"/>
              <w:rPr>
                <w:rFonts w:ascii="Times New Roman" w:hAnsi="Times New Roman" w:cs="Times New Roman"/>
              </w:rPr>
            </w:pPr>
            <w:r w:rsidRPr="00286ED1">
              <w:rPr>
                <w:rFonts w:ascii="Times New Roman" w:hAnsi="Times New Roman" w:cs="Times New Roman"/>
              </w:rPr>
              <w:t>B  was necessary when people began farming</w:t>
            </w:r>
            <w:r w:rsidRPr="00286ED1">
              <w:rPr>
                <w:rFonts w:hAnsi="宋体" w:cs="Times New Roman" w:hint="eastAsia"/>
              </w:rPr>
              <w:t>.</w:t>
            </w:r>
          </w:p>
          <w:p w:rsidR="00383DF5" w:rsidRPr="00286ED1" w:rsidRDefault="00383DF5" w:rsidP="009E3E3D">
            <w:pPr>
              <w:pStyle w:val="aa"/>
              <w:tabs>
                <w:tab w:val="left" w:pos="4200"/>
              </w:tabs>
              <w:spacing w:line="360" w:lineRule="auto"/>
              <w:rPr>
                <w:rFonts w:ascii="Times New Roman" w:hAnsi="Times New Roman" w:cs="Times New Roman"/>
              </w:rPr>
            </w:pPr>
            <w:r w:rsidRPr="00286ED1">
              <w:rPr>
                <w:rFonts w:ascii="Times New Roman" w:hAnsi="Times New Roman" w:cs="Times New Roman"/>
              </w:rPr>
              <w:t>C  was necessary for the development of arithmetic</w:t>
            </w:r>
            <w:r w:rsidRPr="00286ED1">
              <w:rPr>
                <w:rFonts w:hAnsi="宋体" w:cs="Times New Roman" w:hint="eastAsia"/>
              </w:rPr>
              <w:t>.</w:t>
            </w:r>
          </w:p>
          <w:p w:rsidR="00383DF5" w:rsidRPr="00286ED1" w:rsidRDefault="00383DF5" w:rsidP="009E3E3D">
            <w:pPr>
              <w:pStyle w:val="aa"/>
              <w:tabs>
                <w:tab w:val="left" w:pos="4200"/>
              </w:tabs>
              <w:spacing w:line="360" w:lineRule="auto"/>
              <w:rPr>
                <w:rFonts w:ascii="Times New Roman" w:hAnsi="Times New Roman" w:cs="Times New Roman"/>
              </w:rPr>
            </w:pPr>
            <w:r w:rsidRPr="00286ED1">
              <w:rPr>
                <w:rFonts w:ascii="Times New Roman" w:hAnsi="Times New Roman" w:cs="Times New Roman"/>
              </w:rPr>
              <w:t>D  persists in all societies</w:t>
            </w:r>
            <w:r w:rsidRPr="00286ED1">
              <w:rPr>
                <w:rFonts w:hAnsi="宋体" w:cs="Times New Roman" w:hint="eastAsia"/>
              </w:rPr>
              <w:t>.</w:t>
            </w:r>
          </w:p>
          <w:p w:rsidR="00383DF5" w:rsidRPr="00286ED1" w:rsidRDefault="00383DF5" w:rsidP="009E3E3D">
            <w:pPr>
              <w:pStyle w:val="aa"/>
              <w:tabs>
                <w:tab w:val="left" w:pos="4200"/>
              </w:tabs>
              <w:spacing w:line="360" w:lineRule="auto"/>
              <w:rPr>
                <w:rFonts w:ascii="Times New Roman" w:hAnsi="Times New Roman" w:cs="Times New Roman"/>
              </w:rPr>
            </w:pPr>
            <w:r w:rsidRPr="00286ED1">
              <w:rPr>
                <w:rFonts w:ascii="Times New Roman" w:hAnsi="Times New Roman" w:cs="Times New Roman"/>
              </w:rPr>
              <w:t>E  was used when the range of number words was restricted</w:t>
            </w:r>
            <w:r w:rsidRPr="00286ED1">
              <w:rPr>
                <w:rFonts w:hAnsi="宋体" w:cs="Times New Roman" w:hint="eastAsia"/>
              </w:rPr>
              <w:t>.</w:t>
            </w:r>
          </w:p>
          <w:p w:rsidR="00383DF5" w:rsidRPr="00286ED1" w:rsidRDefault="00383DF5" w:rsidP="009E3E3D">
            <w:pPr>
              <w:pStyle w:val="aa"/>
              <w:tabs>
                <w:tab w:val="left" w:pos="4200"/>
              </w:tabs>
              <w:spacing w:line="360" w:lineRule="auto"/>
              <w:rPr>
                <w:rFonts w:ascii="Times New Roman" w:hAnsi="Times New Roman" w:cs="Times New Roman"/>
              </w:rPr>
            </w:pPr>
            <w:r w:rsidRPr="00286ED1">
              <w:rPr>
                <w:rFonts w:ascii="Times New Roman" w:hAnsi="Times New Roman" w:cs="Times New Roman"/>
              </w:rPr>
              <w:t>F  can be traced back to early European languages</w:t>
            </w:r>
            <w:r w:rsidRPr="00286ED1">
              <w:rPr>
                <w:rFonts w:hAnsi="宋体" w:cs="Times New Roman" w:hint="eastAsia"/>
              </w:rPr>
              <w:t>.</w:t>
            </w:r>
          </w:p>
          <w:p w:rsidR="00383DF5" w:rsidRPr="00286ED1" w:rsidRDefault="00383DF5" w:rsidP="009E3E3D">
            <w:pPr>
              <w:pStyle w:val="aa"/>
              <w:tabs>
                <w:tab w:val="left" w:pos="4200"/>
              </w:tabs>
              <w:spacing w:line="360" w:lineRule="auto"/>
              <w:rPr>
                <w:rFonts w:ascii="Times New Roman" w:hAnsi="Times New Roman" w:cs="Times New Roman"/>
              </w:rPr>
            </w:pPr>
            <w:r w:rsidRPr="00286ED1">
              <w:rPr>
                <w:rFonts w:ascii="Times New Roman" w:hAnsi="Times New Roman" w:cs="Times New Roman"/>
              </w:rPr>
              <w:t>G  was a characteristic of early numeration systems</w:t>
            </w:r>
            <w:r w:rsidRPr="00286ED1">
              <w:rPr>
                <w:rFonts w:hAnsi="宋体" w:cs="Times New Roman" w:hint="eastAsia"/>
              </w:rPr>
              <w:t>.</w:t>
            </w:r>
          </w:p>
        </w:tc>
      </w:tr>
    </w:tbl>
    <w:p w:rsidR="00383DF5" w:rsidRPr="00286ED1" w:rsidRDefault="00383DF5" w:rsidP="00383DF5">
      <w:pPr>
        <w:pStyle w:val="aa"/>
        <w:tabs>
          <w:tab w:val="left" w:pos="4200"/>
        </w:tabs>
        <w:spacing w:line="360" w:lineRule="auto"/>
        <w:rPr>
          <w:rFonts w:ascii="Times New Roman" w:hAnsi="Times New Roman" w:cs="Times New Roman"/>
          <w:b/>
        </w:rPr>
      </w:pPr>
      <w:r w:rsidRPr="00286ED1">
        <w:rPr>
          <w:rFonts w:ascii="Times New Roman" w:hAnsi="Times New Roman" w:cs="Times New Roman" w:hint="eastAsia"/>
          <w:b/>
        </w:rPr>
        <w:t xml:space="preserve">　　</w:t>
      </w:r>
      <w:r w:rsidRPr="00286ED1">
        <w:rPr>
          <w:rFonts w:ascii="Times New Roman" w:hAnsi="Times New Roman" w:cs="Times New Roman"/>
          <w:b/>
        </w:rPr>
        <w:t>Questions 32-40</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Do the following statements agree with the information given in Reading Passage 3?</w:t>
      </w:r>
    </w:p>
    <w:p w:rsidR="00383DF5"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In boxes 32-40 on your answer sheet, write</w:t>
      </w:r>
    </w:p>
    <w:p w:rsidR="00383DF5"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b/>
        </w:rPr>
        <w:t>TRUE</w:t>
      </w:r>
      <w:r w:rsidRPr="00286ED1">
        <w:rPr>
          <w:rFonts w:ascii="Times New Roman" w:hAnsi="Times New Roman" w:cs="Times New Roman"/>
        </w:rPr>
        <w:t xml:space="preserve">            if the statement agrees with the information</w:t>
      </w:r>
    </w:p>
    <w:p w:rsidR="00383DF5"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b/>
        </w:rPr>
        <w:t>FA LSE</w:t>
      </w:r>
      <w:r w:rsidRPr="00286ED1">
        <w:rPr>
          <w:rFonts w:ascii="Times New Roman" w:hAnsi="Times New Roman" w:cs="Times New Roman"/>
        </w:rPr>
        <w:t xml:space="preserve">           if the statement contradicts the information</w:t>
      </w:r>
    </w:p>
    <w:p w:rsidR="00383DF5"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b/>
        </w:rPr>
        <w:t>NOT GIVEN</w:t>
      </w:r>
      <w:r w:rsidRPr="00286ED1">
        <w:rPr>
          <w:rFonts w:ascii="Times New Roman" w:hAnsi="Times New Roman" w:cs="Times New Roman"/>
        </w:rPr>
        <w:t xml:space="preserve">      if there is no information on this</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32  For the earliest tribes, the concept of sufficiency was more important than the concept of quantity</w:t>
      </w:r>
      <w:r w:rsidRPr="00286ED1">
        <w:rPr>
          <w:rFonts w:hAnsi="宋体" w:cs="Times New Roman" w:hint="eastAsia"/>
        </w:rPr>
        <w:t>.</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33  Indigenous Tasmanians used only four terms to indicate numbers of objects</w:t>
      </w:r>
      <w:r w:rsidRPr="00286ED1">
        <w:rPr>
          <w:rFonts w:hAnsi="宋体" w:cs="Times New Roman" w:hint="eastAsia"/>
        </w:rPr>
        <w:t>.</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34  Some peoples with simple number systems use body language to prevent misunderstanding of expressions of number</w:t>
      </w:r>
      <w:r w:rsidRPr="00286ED1">
        <w:rPr>
          <w:rFonts w:hAnsi="宋体" w:cs="Times New Roman" w:hint="eastAsia"/>
        </w:rPr>
        <w:t>.</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35  All cultures have been able to express large numbers clearly</w:t>
      </w:r>
      <w:r w:rsidRPr="00286ED1">
        <w:rPr>
          <w:rFonts w:hAnsi="宋体" w:cs="Times New Roman" w:hint="eastAsia"/>
        </w:rPr>
        <w:t>.</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36  The word ‘thousand' has Anglo-Saxon origins</w:t>
      </w:r>
      <w:r w:rsidRPr="00286ED1">
        <w:rPr>
          <w:rFonts w:hAnsi="宋体" w:cs="Times New Roman" w:hint="eastAsia"/>
        </w:rPr>
        <w:t>.</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37  In general, people in seventh-century Europe had poor counting ability</w:t>
      </w:r>
      <w:r w:rsidRPr="00286ED1">
        <w:rPr>
          <w:rFonts w:hAnsi="宋体" w:cs="Times New Roman" w:hint="eastAsia"/>
        </w:rPr>
        <w:t>.</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38  In the Tsimshian language, the number for long objects and canoes is expressed with the same word</w:t>
      </w:r>
      <w:r w:rsidRPr="00286ED1">
        <w:rPr>
          <w:rFonts w:hAnsi="宋体" w:cs="Times New Roman" w:hint="eastAsia"/>
        </w:rPr>
        <w:t>.</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39  The Tsimshian language contains both older and newer systems of counting</w:t>
      </w:r>
      <w:r w:rsidRPr="00286ED1">
        <w:rPr>
          <w:rFonts w:hAnsi="宋体" w:cs="Times New Roman" w:hint="eastAsia"/>
        </w:rPr>
        <w:t>.</w:t>
      </w:r>
    </w:p>
    <w:p w:rsidR="00383DF5" w:rsidRPr="00286ED1" w:rsidRDefault="00383DF5" w:rsidP="00383DF5">
      <w:pPr>
        <w:pStyle w:val="aa"/>
        <w:tabs>
          <w:tab w:val="left" w:pos="4200"/>
        </w:tabs>
        <w:spacing w:line="360" w:lineRule="auto"/>
        <w:rPr>
          <w:rFonts w:ascii="Times New Roman" w:hAnsi="Times New Roman" w:cs="Times New Roman"/>
        </w:rPr>
      </w:pPr>
      <w:r w:rsidRPr="00286ED1">
        <w:rPr>
          <w:rFonts w:ascii="Times New Roman" w:hAnsi="Times New Roman" w:cs="Times New Roman" w:hint="eastAsia"/>
        </w:rPr>
        <w:t xml:space="preserve">　　</w:t>
      </w:r>
      <w:r w:rsidRPr="00286ED1">
        <w:rPr>
          <w:rFonts w:ascii="Times New Roman" w:hAnsi="Times New Roman" w:cs="Times New Roman"/>
        </w:rPr>
        <w:t>40  Early peoples found it easier to count by using their fingers rather than a group of pebbles</w:t>
      </w:r>
      <w:r w:rsidRPr="00286ED1">
        <w:rPr>
          <w:rFonts w:hAnsi="宋体" w:cs="Times New Roman" w:hint="eastAsia"/>
        </w:rPr>
        <w:t>.</w:t>
      </w: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试题解析:</w:t>
      </w:r>
    </w:p>
    <w:tbl>
      <w:tblPr>
        <w:tblW w:w="5000" w:type="pct"/>
        <w:tblLayout w:type="fixed"/>
        <w:tblCellMar>
          <w:left w:w="0" w:type="dxa"/>
          <w:right w:w="0" w:type="dxa"/>
        </w:tblCellMar>
        <w:tblLook w:val="0000"/>
      </w:tblPr>
      <w:tblGrid>
        <w:gridCol w:w="613"/>
        <w:gridCol w:w="2276"/>
        <w:gridCol w:w="1817"/>
        <w:gridCol w:w="3620"/>
      </w:tblGrid>
      <w:tr w:rsidR="00383DF5" w:rsidRPr="00CA2795" w:rsidTr="009E3E3D">
        <w:tblPrEx>
          <w:tblCellMar>
            <w:top w:w="0" w:type="dxa"/>
            <w:left w:w="0" w:type="dxa"/>
            <w:bottom w:w="0" w:type="dxa"/>
            <w:right w:w="0" w:type="dxa"/>
          </w:tblCellMar>
        </w:tblPrEx>
        <w:trPr>
          <w:trHeight w:val="20"/>
        </w:trPr>
        <w:tc>
          <w:tcPr>
            <w:tcW w:w="368"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9E3E3D">
            <w:pPr>
              <w:jc w:val="center"/>
              <w:rPr>
                <w:b/>
              </w:rPr>
            </w:pPr>
            <w:r w:rsidRPr="00CA2795">
              <w:rPr>
                <w:b/>
              </w:rPr>
              <w:t>题号</w:t>
            </w:r>
          </w:p>
        </w:tc>
        <w:tc>
          <w:tcPr>
            <w:tcW w:w="1367"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9E3E3D">
            <w:pPr>
              <w:jc w:val="center"/>
              <w:rPr>
                <w:b/>
              </w:rPr>
            </w:pPr>
            <w:r w:rsidRPr="00CA2795">
              <w:rPr>
                <w:b/>
              </w:rPr>
              <w:t>定位词</w:t>
            </w:r>
          </w:p>
        </w:tc>
        <w:tc>
          <w:tcPr>
            <w:tcW w:w="1091"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9E3E3D">
            <w:pPr>
              <w:jc w:val="center"/>
              <w:rPr>
                <w:b/>
              </w:rPr>
            </w:pPr>
            <w:r w:rsidRPr="00CA2795">
              <w:rPr>
                <w:b/>
              </w:rPr>
              <w:t>文中对应点</w:t>
            </w:r>
          </w:p>
        </w:tc>
        <w:tc>
          <w:tcPr>
            <w:tcW w:w="2175"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9E3E3D">
            <w:pPr>
              <w:jc w:val="center"/>
              <w:rPr>
                <w:b/>
              </w:rPr>
            </w:pPr>
            <w:r w:rsidRPr="00CA2795">
              <w:rPr>
                <w:b/>
              </w:rPr>
              <w:t>题目解析</w:t>
            </w:r>
          </w:p>
        </w:tc>
      </w:tr>
      <w:tr w:rsidR="00383DF5" w:rsidRPr="00CA2795" w:rsidTr="009E3E3D">
        <w:tblPrEx>
          <w:tblCellMar>
            <w:top w:w="0" w:type="dxa"/>
            <w:left w:w="0" w:type="dxa"/>
            <w:bottom w:w="0" w:type="dxa"/>
            <w:right w:w="0" w:type="dxa"/>
          </w:tblCellMar>
        </w:tblPrEx>
        <w:trPr>
          <w:trHeight w:val="20"/>
        </w:trPr>
        <w:tc>
          <w:tcPr>
            <w:tcW w:w="368"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9E3E3D">
            <w:pPr>
              <w:jc w:val="center"/>
            </w:pPr>
            <w:r w:rsidRPr="00CA2795">
              <w:lastRenderedPageBreak/>
              <w:t>27</w:t>
            </w:r>
          </w:p>
        </w:tc>
        <w:tc>
          <w:tcPr>
            <w:tcW w:w="1367"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383DF5">
            <w:pPr>
              <w:ind w:leftChars="50" w:left="105" w:rightChars="50" w:right="105"/>
            </w:pPr>
            <w:r w:rsidRPr="00CA2795">
              <w:t>developed</w:t>
            </w:r>
            <w:r w:rsidRPr="00CA2795">
              <w:rPr>
                <w:rFonts w:ascii="宋体" w:hAnsi="宋体"/>
              </w:rPr>
              <w:t>/</w:t>
            </w:r>
            <w:r w:rsidRPr="00CA2795">
              <w:t>system</w:t>
            </w:r>
            <w:r w:rsidRPr="00CA2795">
              <w:rPr>
                <w:rFonts w:hint="eastAsia"/>
              </w:rPr>
              <w:t xml:space="preserve"> </w:t>
            </w:r>
            <w:r w:rsidRPr="00CA2795">
              <w:t>of</w:t>
            </w:r>
            <w:r w:rsidRPr="00CA2795">
              <w:rPr>
                <w:rFonts w:hint="eastAsia"/>
              </w:rPr>
              <w:t xml:space="preserve"> </w:t>
            </w:r>
            <w:r w:rsidRPr="00CA2795">
              <w:t>numbering</w:t>
            </w:r>
          </w:p>
        </w:tc>
        <w:tc>
          <w:tcPr>
            <w:tcW w:w="1091"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383DF5">
            <w:pPr>
              <w:ind w:leftChars="50" w:left="105" w:rightChars="50" w:right="105"/>
            </w:pPr>
            <w:r w:rsidRPr="00CA2795">
              <w:t>第二段倒数第四行</w:t>
            </w:r>
            <w:r w:rsidRPr="00CA2795">
              <w:t>As</w:t>
            </w:r>
            <w:r w:rsidRPr="00CA2795">
              <w:rPr>
                <w:rFonts w:hint="eastAsia"/>
              </w:rPr>
              <w:t xml:space="preserve"> </w:t>
            </w:r>
            <w:r w:rsidRPr="00CA2795">
              <w:t>they began to settle</w:t>
            </w:r>
            <w:r w:rsidRPr="00C55132">
              <w:t>...</w:t>
            </w:r>
            <w:r w:rsidRPr="00CA2795">
              <w:t>became paramount</w:t>
            </w:r>
          </w:p>
        </w:tc>
        <w:tc>
          <w:tcPr>
            <w:tcW w:w="2175"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383DF5">
            <w:pPr>
              <w:ind w:leftChars="50" w:left="105" w:rightChars="50" w:right="105"/>
            </w:pPr>
            <w:r w:rsidRPr="00CA2795">
              <w:t>As they began to settle</w:t>
            </w:r>
            <w:r w:rsidRPr="00CA2795">
              <w:t>，</w:t>
            </w:r>
            <w:r w:rsidRPr="00CA2795">
              <w:t>grow plants and herd animals</w:t>
            </w:r>
            <w:r w:rsidRPr="00CA2795">
              <w:t>，</w:t>
            </w:r>
            <w:r w:rsidRPr="00CA2795">
              <w:t>the</w:t>
            </w:r>
            <w:r w:rsidRPr="00CA2795">
              <w:rPr>
                <w:rFonts w:hint="eastAsia"/>
              </w:rPr>
              <w:t xml:space="preserve"> </w:t>
            </w:r>
            <w:r w:rsidRPr="00CA2795">
              <w:t>need for a sophisticated number system became paramount</w:t>
            </w:r>
            <w:r w:rsidRPr="00212EB9">
              <w:rPr>
                <w:rFonts w:ascii="宋体" w:hAnsi="宋体"/>
              </w:rPr>
              <w:t>.</w:t>
            </w:r>
            <w:r w:rsidRPr="00CA2795">
              <w:t>这句话中</w:t>
            </w:r>
            <w:r w:rsidRPr="00CA2795">
              <w:t>sophisticated</w:t>
            </w:r>
            <w:r w:rsidRPr="00CA2795">
              <w:t>和</w:t>
            </w:r>
            <w:r w:rsidRPr="00CA2795">
              <w:t>number system</w:t>
            </w:r>
            <w:r w:rsidRPr="00CA2795">
              <w:t>分别与题干</w:t>
            </w:r>
            <w:r w:rsidRPr="00CA2795">
              <w:t>developed</w:t>
            </w:r>
            <w:r w:rsidRPr="00CA2795">
              <w:t>和</w:t>
            </w:r>
            <w:r w:rsidRPr="00CA2795">
              <w:t>system of</w:t>
            </w:r>
            <w:r w:rsidRPr="00CA2795">
              <w:rPr>
                <w:rFonts w:hint="eastAsia"/>
              </w:rPr>
              <w:t xml:space="preserve"> </w:t>
            </w:r>
            <w:r w:rsidRPr="00CA2795">
              <w:t>numbering</w:t>
            </w:r>
            <w:r w:rsidRPr="00CA2795">
              <w:t>是近义词，因此只要找出与</w:t>
            </w:r>
            <w:r w:rsidRPr="00CA2795">
              <w:t>grow plants and herd animals</w:t>
            </w:r>
            <w:r w:rsidRPr="00CA2795">
              <w:t>近义的选项即可，显然</w:t>
            </w:r>
            <w:r w:rsidRPr="00CA2795">
              <w:t>farming</w:t>
            </w:r>
            <w:r w:rsidRPr="00CA2795">
              <w:t>可以代替。因此正确答案为</w:t>
            </w:r>
            <w:r w:rsidRPr="00CA2795">
              <w:t>B</w:t>
            </w:r>
            <w:r w:rsidRPr="00CA2795">
              <w:t>。</w:t>
            </w:r>
          </w:p>
        </w:tc>
      </w:tr>
      <w:tr w:rsidR="00383DF5" w:rsidRPr="00CA2795" w:rsidTr="009E3E3D">
        <w:tblPrEx>
          <w:tblCellMar>
            <w:top w:w="0" w:type="dxa"/>
            <w:left w:w="0" w:type="dxa"/>
            <w:bottom w:w="0" w:type="dxa"/>
            <w:right w:w="0" w:type="dxa"/>
          </w:tblCellMar>
        </w:tblPrEx>
        <w:trPr>
          <w:trHeight w:val="20"/>
        </w:trPr>
        <w:tc>
          <w:tcPr>
            <w:tcW w:w="368"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9E3E3D">
            <w:pPr>
              <w:jc w:val="center"/>
            </w:pPr>
            <w:r w:rsidRPr="00CA2795">
              <w:t>28</w:t>
            </w:r>
          </w:p>
        </w:tc>
        <w:tc>
          <w:tcPr>
            <w:tcW w:w="1367"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383DF5">
            <w:pPr>
              <w:ind w:leftChars="50" w:left="105" w:rightChars="50" w:right="105"/>
            </w:pPr>
            <w:r w:rsidRPr="00CA2795">
              <w:t>hand signal</w:t>
            </w:r>
          </w:p>
        </w:tc>
        <w:tc>
          <w:tcPr>
            <w:tcW w:w="1091"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383DF5">
            <w:pPr>
              <w:ind w:leftChars="50" w:left="105" w:rightChars="50" w:right="105"/>
            </w:pPr>
            <w:r w:rsidRPr="00CA2795">
              <w:t>第三段第四行</w:t>
            </w:r>
            <w:r w:rsidRPr="00CA2795">
              <w:t>gestures</w:t>
            </w:r>
            <w:r w:rsidRPr="00CA2795">
              <w:rPr>
                <w:rFonts w:ascii="宋体" w:hAnsi="宋体"/>
              </w:rPr>
              <w:t>/</w:t>
            </w:r>
            <w:r w:rsidRPr="00CA2795">
              <w:t>resolve confusion</w:t>
            </w:r>
          </w:p>
        </w:tc>
        <w:tc>
          <w:tcPr>
            <w:tcW w:w="2175"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383DF5">
            <w:pPr>
              <w:ind w:leftChars="50" w:left="105" w:rightChars="50" w:right="105"/>
            </w:pPr>
            <w:r w:rsidRPr="00CA2795">
              <w:t>根据第三段中</w:t>
            </w:r>
            <w:r w:rsidRPr="00CA2795">
              <w:t>But in real situations the number and words</w:t>
            </w:r>
            <w:r w:rsidRPr="00CA2795">
              <w:rPr>
                <w:rFonts w:hint="eastAsia"/>
              </w:rPr>
              <w:t xml:space="preserve"> </w:t>
            </w:r>
            <w:r w:rsidRPr="00CA2795">
              <w:t>are often accompanied by gestures to help resolve any</w:t>
            </w:r>
            <w:r w:rsidRPr="00CA2795">
              <w:rPr>
                <w:rFonts w:hint="eastAsia"/>
              </w:rPr>
              <w:t xml:space="preserve"> </w:t>
            </w:r>
            <w:r w:rsidRPr="00CA2795">
              <w:t>confusion</w:t>
            </w:r>
            <w:r w:rsidRPr="00212EB9">
              <w:rPr>
                <w:rFonts w:ascii="宋体" w:hAnsi="宋体"/>
              </w:rPr>
              <w:t>.</w:t>
            </w:r>
            <w:r w:rsidRPr="00CA2795">
              <w:t>和这句话之前所举的具体例子中表示数字的词有限，即题干</w:t>
            </w:r>
            <w:r w:rsidRPr="00CA2795">
              <w:t>E</w:t>
            </w:r>
            <w:r w:rsidRPr="00CA2795">
              <w:t>表达的</w:t>
            </w:r>
            <w:r w:rsidRPr="00CA2795">
              <w:t>the range of</w:t>
            </w:r>
            <w:r w:rsidRPr="00CA2795">
              <w:rPr>
                <w:rFonts w:hint="eastAsia"/>
              </w:rPr>
              <w:t xml:space="preserve"> </w:t>
            </w:r>
            <w:r w:rsidRPr="00CA2795">
              <w:t>number words was</w:t>
            </w:r>
            <w:r w:rsidRPr="00CA2795">
              <w:rPr>
                <w:rFonts w:hint="eastAsia"/>
              </w:rPr>
              <w:t xml:space="preserve"> </w:t>
            </w:r>
            <w:r w:rsidRPr="00CA2795">
              <w:t>restricted</w:t>
            </w:r>
            <w:r w:rsidRPr="00CA2795">
              <w:t>，</w:t>
            </w:r>
            <w:r w:rsidRPr="00CA2795">
              <w:t>gestures</w:t>
            </w:r>
            <w:r w:rsidRPr="00CA2795">
              <w:t>又与</w:t>
            </w:r>
            <w:r w:rsidRPr="00CA2795">
              <w:t>hand signal</w:t>
            </w:r>
            <w:r w:rsidRPr="00CA2795">
              <w:t>互为近义词，所以正确答案是</w:t>
            </w:r>
            <w:r w:rsidRPr="00CA2795">
              <w:t>E</w:t>
            </w:r>
            <w:r w:rsidRPr="00CA2795">
              <w:t>。</w:t>
            </w:r>
          </w:p>
        </w:tc>
      </w:tr>
      <w:tr w:rsidR="00383DF5" w:rsidRPr="00CA2795" w:rsidTr="009E3E3D">
        <w:tblPrEx>
          <w:tblCellMar>
            <w:top w:w="0" w:type="dxa"/>
            <w:left w:w="0" w:type="dxa"/>
            <w:bottom w:w="0" w:type="dxa"/>
            <w:right w:w="0" w:type="dxa"/>
          </w:tblCellMar>
        </w:tblPrEx>
        <w:trPr>
          <w:trHeight w:val="20"/>
        </w:trPr>
        <w:tc>
          <w:tcPr>
            <w:tcW w:w="368"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9E3E3D">
            <w:pPr>
              <w:jc w:val="center"/>
            </w:pPr>
            <w:r w:rsidRPr="00CA2795">
              <w:t>29</w:t>
            </w:r>
          </w:p>
        </w:tc>
        <w:tc>
          <w:tcPr>
            <w:tcW w:w="1367"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383DF5">
            <w:pPr>
              <w:ind w:leftChars="50" w:left="105" w:rightChars="50" w:right="105"/>
            </w:pPr>
            <w:r w:rsidRPr="00CA2795">
              <w:t>seventh-century</w:t>
            </w:r>
            <w:r w:rsidRPr="00CA2795">
              <w:rPr>
                <w:rFonts w:hint="eastAsia"/>
              </w:rPr>
              <w:t xml:space="preserve"> </w:t>
            </w:r>
            <w:r w:rsidRPr="00CA2795">
              <w:t>Europe</w:t>
            </w:r>
            <w:r w:rsidRPr="00CA2795">
              <w:rPr>
                <w:rFonts w:ascii="宋体" w:hAnsi="宋体"/>
              </w:rPr>
              <w:t>/</w:t>
            </w:r>
            <w:r w:rsidRPr="00CA2795">
              <w:t>count to</w:t>
            </w:r>
            <w:r w:rsidRPr="00CA2795">
              <w:rPr>
                <w:rFonts w:hint="eastAsia"/>
              </w:rPr>
              <w:t xml:space="preserve"> </w:t>
            </w:r>
            <w:r w:rsidRPr="00CA2795">
              <w:t>a certain number</w:t>
            </w:r>
          </w:p>
        </w:tc>
        <w:tc>
          <w:tcPr>
            <w:tcW w:w="1091"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383DF5">
            <w:pPr>
              <w:ind w:leftChars="50" w:left="105" w:rightChars="50" w:right="105"/>
            </w:pPr>
            <w:r w:rsidRPr="00CA2795">
              <w:t>第四段中最后两句</w:t>
            </w:r>
          </w:p>
        </w:tc>
        <w:tc>
          <w:tcPr>
            <w:tcW w:w="2175"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383DF5">
            <w:pPr>
              <w:ind w:leftChars="50" w:left="105" w:rightChars="50" w:right="105"/>
            </w:pPr>
            <w:r w:rsidRPr="00CA2795">
              <w:t>The average person in the seventh century in Europe was not</w:t>
            </w:r>
            <w:r w:rsidRPr="00CA2795">
              <w:rPr>
                <w:rFonts w:hint="eastAsia"/>
              </w:rPr>
              <w:t xml:space="preserve"> </w:t>
            </w:r>
            <w:r w:rsidRPr="00CA2795">
              <w:t>as familiar with numbers as we are today</w:t>
            </w:r>
            <w:r w:rsidRPr="00212EB9">
              <w:rPr>
                <w:rFonts w:ascii="宋体" w:hAnsi="宋体"/>
              </w:rPr>
              <w:t>.</w:t>
            </w:r>
            <w:r w:rsidRPr="00CA2795">
              <w:rPr>
                <w:rFonts w:ascii="宋体" w:hAnsi="宋体" w:hint="eastAsia"/>
              </w:rPr>
              <w:t xml:space="preserve"> </w:t>
            </w:r>
            <w:r w:rsidRPr="00CA2795">
              <w:t>In fact</w:t>
            </w:r>
            <w:r w:rsidRPr="00CA2795">
              <w:t>，</w:t>
            </w:r>
            <w:r w:rsidRPr="00CA2795">
              <w:t>to qualify</w:t>
            </w:r>
            <w:r w:rsidRPr="00CA2795">
              <w:rPr>
                <w:rFonts w:hint="eastAsia"/>
              </w:rPr>
              <w:t xml:space="preserve"> </w:t>
            </w:r>
            <w:r w:rsidRPr="00CA2795">
              <w:t>as a witness in a court of</w:t>
            </w:r>
            <w:r w:rsidRPr="00CA2795">
              <w:rPr>
                <w:rFonts w:hint="eastAsia"/>
              </w:rPr>
              <w:t xml:space="preserve"> </w:t>
            </w:r>
            <w:r w:rsidRPr="00CA2795">
              <w:t>law a man had to be able to count</w:t>
            </w:r>
            <w:r w:rsidRPr="00CA2795">
              <w:rPr>
                <w:rFonts w:hint="eastAsia"/>
              </w:rPr>
              <w:t xml:space="preserve"> </w:t>
            </w:r>
            <w:r w:rsidRPr="00CA2795">
              <w:t>to nine!</w:t>
            </w:r>
            <w:r w:rsidRPr="00CA2795">
              <w:rPr>
                <w:rFonts w:hint="eastAsia"/>
              </w:rPr>
              <w:t xml:space="preserve"> </w:t>
            </w:r>
            <w:r w:rsidRPr="00CA2795">
              <w:t>count to nine</w:t>
            </w:r>
            <w:r w:rsidRPr="00CA2795">
              <w:t>与</w:t>
            </w:r>
            <w:r w:rsidRPr="00CA2795">
              <w:t>count to a certain number</w:t>
            </w:r>
            <w:r w:rsidRPr="00CA2795">
              <w:t>近义，</w:t>
            </w:r>
            <w:r w:rsidRPr="00CA2795">
              <w:t>a</w:t>
            </w:r>
            <w:r w:rsidRPr="00CA2795">
              <w:rPr>
                <w:rFonts w:hint="eastAsia"/>
              </w:rPr>
              <w:t xml:space="preserve"> </w:t>
            </w:r>
            <w:r w:rsidRPr="00CA2795">
              <w:t>witness in a court of</w:t>
            </w:r>
            <w:r w:rsidRPr="00CA2795">
              <w:rPr>
                <w:rFonts w:hint="eastAsia"/>
              </w:rPr>
              <w:t xml:space="preserve"> </w:t>
            </w:r>
            <w:r w:rsidRPr="00CA2795">
              <w:t>law</w:t>
            </w:r>
            <w:r w:rsidRPr="00CA2795">
              <w:t>与题干</w:t>
            </w:r>
            <w:r w:rsidRPr="00CA2795">
              <w:t>A</w:t>
            </w:r>
            <w:r w:rsidRPr="00CA2795">
              <w:t>的</w:t>
            </w:r>
            <w:r w:rsidRPr="00CA2795">
              <w:t>fulfill a civic role</w:t>
            </w:r>
            <w:r w:rsidRPr="00CA2795">
              <w:t>近义。正确答案是</w:t>
            </w:r>
            <w:r w:rsidRPr="00CA2795">
              <w:t>A</w:t>
            </w:r>
            <w:r w:rsidRPr="00CA2795">
              <w:t>。</w:t>
            </w:r>
          </w:p>
        </w:tc>
      </w:tr>
      <w:tr w:rsidR="00383DF5" w:rsidRPr="00CA2795" w:rsidTr="009E3E3D">
        <w:tblPrEx>
          <w:tblCellMar>
            <w:top w:w="0" w:type="dxa"/>
            <w:left w:w="0" w:type="dxa"/>
            <w:bottom w:w="0" w:type="dxa"/>
            <w:right w:w="0" w:type="dxa"/>
          </w:tblCellMar>
        </w:tblPrEx>
        <w:trPr>
          <w:trHeight w:val="20"/>
        </w:trPr>
        <w:tc>
          <w:tcPr>
            <w:tcW w:w="368"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9E3E3D">
            <w:pPr>
              <w:jc w:val="center"/>
            </w:pPr>
            <w:r w:rsidRPr="00CA2795">
              <w:t>30</w:t>
            </w:r>
          </w:p>
        </w:tc>
        <w:tc>
          <w:tcPr>
            <w:tcW w:w="1367"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383DF5">
            <w:pPr>
              <w:ind w:leftChars="50" w:left="105" w:rightChars="50" w:right="105"/>
            </w:pPr>
            <w:r w:rsidRPr="00CA2795">
              <w:t>concept</w:t>
            </w:r>
            <w:r w:rsidRPr="00CA2795">
              <w:rPr>
                <w:rFonts w:ascii="宋体" w:hAnsi="宋体"/>
              </w:rPr>
              <w:t>/</w:t>
            </w:r>
            <w:r w:rsidRPr="00CA2795">
              <w:t>physical</w:t>
            </w:r>
            <w:r w:rsidRPr="00CA2795">
              <w:rPr>
                <w:rFonts w:hint="eastAsia"/>
              </w:rPr>
              <w:t xml:space="preserve"> </w:t>
            </w:r>
            <w:r w:rsidRPr="00CA2795">
              <w:t>objects</w:t>
            </w:r>
          </w:p>
        </w:tc>
        <w:tc>
          <w:tcPr>
            <w:tcW w:w="1091"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383DF5">
            <w:pPr>
              <w:ind w:leftChars="50" w:left="105" w:rightChars="50" w:right="105"/>
            </w:pPr>
            <w:r w:rsidRPr="00CA2795">
              <w:t>第五段：</w:t>
            </w:r>
            <w:r w:rsidRPr="00CA2795">
              <w:t>abstract idea</w:t>
            </w:r>
            <w:r w:rsidRPr="00CA2795">
              <w:rPr>
                <w:rFonts w:ascii="宋体" w:hAnsi="宋体"/>
              </w:rPr>
              <w:t>/</w:t>
            </w:r>
            <w:r w:rsidRPr="00CA2795">
              <w:t>particular objects</w:t>
            </w:r>
            <w:r w:rsidRPr="00CA2795">
              <w:rPr>
                <w:rFonts w:ascii="宋体" w:hAnsi="宋体"/>
              </w:rPr>
              <w:t>/</w:t>
            </w:r>
            <w:r w:rsidRPr="00CA2795">
              <w:t>independent of</w:t>
            </w:r>
          </w:p>
        </w:tc>
        <w:tc>
          <w:tcPr>
            <w:tcW w:w="2175"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383DF5">
            <w:pPr>
              <w:ind w:leftChars="50" w:left="105" w:rightChars="50" w:right="105"/>
            </w:pPr>
            <w:r w:rsidRPr="00CA2795">
              <w:t>第五段第一句说</w:t>
            </w:r>
            <w:r w:rsidRPr="00CA2795">
              <w:t>…see that a number is really an abstract</w:t>
            </w:r>
            <w:r w:rsidRPr="00CA2795">
              <w:rPr>
                <w:rFonts w:hint="eastAsia"/>
              </w:rPr>
              <w:t xml:space="preserve"> </w:t>
            </w:r>
            <w:r w:rsidRPr="00CA2795">
              <w:t>idea</w:t>
            </w:r>
            <w:r w:rsidRPr="00C55132">
              <w:t>...</w:t>
            </w:r>
            <w:r w:rsidRPr="00CA2795">
              <w:t>最后一句说</w:t>
            </w:r>
            <w:r w:rsidRPr="00CA2795">
              <w:t>…independent of the object being</w:t>
            </w:r>
            <w:r w:rsidRPr="00CA2795">
              <w:rPr>
                <w:rFonts w:hint="eastAsia"/>
              </w:rPr>
              <w:t xml:space="preserve"> </w:t>
            </w:r>
            <w:r w:rsidRPr="00CA2795">
              <w:t>referenced</w:t>
            </w:r>
            <w:r w:rsidRPr="00CA2795">
              <w:t>，</w:t>
            </w:r>
            <w:r w:rsidRPr="00CA2795">
              <w:t>the individual is</w:t>
            </w:r>
            <w:r w:rsidRPr="00C55132">
              <w:t>...</w:t>
            </w:r>
            <w:r w:rsidRPr="00CA2795">
              <w:t>from there</w:t>
            </w:r>
            <w:r w:rsidRPr="00CA2795">
              <w:t>，</w:t>
            </w:r>
            <w:r w:rsidRPr="00CA2795">
              <w:t>to arithmetic</w:t>
            </w:r>
            <w:r w:rsidRPr="00212EB9">
              <w:rPr>
                <w:rFonts w:ascii="宋体" w:hAnsi="宋体"/>
              </w:rPr>
              <w:t>.</w:t>
            </w:r>
            <w:r w:rsidRPr="00CA2795">
              <w:t>题干中</w:t>
            </w:r>
            <w:r w:rsidRPr="00CA2795">
              <w:t>concepts</w:t>
            </w:r>
            <w:r w:rsidRPr="00CA2795">
              <w:t>和</w:t>
            </w:r>
            <w:r w:rsidRPr="00CA2795">
              <w:t>physical objects</w:t>
            </w:r>
            <w:r w:rsidRPr="00CA2795">
              <w:t>分别与</w:t>
            </w:r>
            <w:r w:rsidRPr="00CA2795">
              <w:t>abstract idea</w:t>
            </w:r>
            <w:r w:rsidRPr="00CA2795">
              <w:t>和</w:t>
            </w:r>
            <w:r w:rsidRPr="00CA2795">
              <w:t>particular objects</w:t>
            </w:r>
            <w:r w:rsidRPr="00CA2795">
              <w:t>互为近义词。正确答案是</w:t>
            </w:r>
            <w:r w:rsidRPr="00CA2795">
              <w:t>C</w:t>
            </w:r>
            <w:r w:rsidRPr="00CA2795">
              <w:t>。</w:t>
            </w:r>
          </w:p>
        </w:tc>
      </w:tr>
      <w:tr w:rsidR="00383DF5" w:rsidRPr="00CA2795" w:rsidTr="009E3E3D">
        <w:tblPrEx>
          <w:tblCellMar>
            <w:top w:w="0" w:type="dxa"/>
            <w:left w:w="0" w:type="dxa"/>
            <w:bottom w:w="0" w:type="dxa"/>
            <w:right w:w="0" w:type="dxa"/>
          </w:tblCellMar>
        </w:tblPrEx>
        <w:trPr>
          <w:trHeight w:val="20"/>
        </w:trPr>
        <w:tc>
          <w:tcPr>
            <w:tcW w:w="368"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9E3E3D">
            <w:pPr>
              <w:jc w:val="center"/>
            </w:pPr>
            <w:r w:rsidRPr="00CA2795">
              <w:t>31</w:t>
            </w:r>
          </w:p>
        </w:tc>
        <w:tc>
          <w:tcPr>
            <w:tcW w:w="1367"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383DF5">
            <w:pPr>
              <w:ind w:leftChars="50" w:left="105" w:rightChars="50" w:right="105"/>
            </w:pPr>
            <w:r w:rsidRPr="00CA2795">
              <w:t>class of item</w:t>
            </w:r>
          </w:p>
        </w:tc>
        <w:tc>
          <w:tcPr>
            <w:tcW w:w="1091"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383DF5">
            <w:pPr>
              <w:ind w:leftChars="50" w:left="105" w:rightChars="50" w:right="105"/>
            </w:pPr>
            <w:r w:rsidRPr="00CA2795">
              <w:t>第六段中：</w:t>
            </w:r>
            <w:r w:rsidRPr="00CA2795">
              <w:t>the very</w:t>
            </w:r>
            <w:r w:rsidRPr="00CA2795">
              <w:rPr>
                <w:rFonts w:hint="eastAsia"/>
              </w:rPr>
              <w:t xml:space="preserve"> </w:t>
            </w:r>
            <w:r w:rsidRPr="00CA2795">
              <w:t>first stages</w:t>
            </w:r>
            <w:r w:rsidRPr="00CA2795">
              <w:rPr>
                <w:rFonts w:ascii="宋体" w:hAnsi="宋体"/>
              </w:rPr>
              <w:t>/</w:t>
            </w:r>
            <w:r w:rsidRPr="00CA2795">
              <w:t>the class of</w:t>
            </w:r>
            <w:r w:rsidRPr="00CA2795">
              <w:rPr>
                <w:rFonts w:hint="eastAsia"/>
              </w:rPr>
              <w:t xml:space="preserve"> </w:t>
            </w:r>
            <w:r w:rsidRPr="00CA2795">
              <w:t>the</w:t>
            </w:r>
            <w:r w:rsidRPr="00CA2795">
              <w:rPr>
                <w:rFonts w:hint="eastAsia"/>
              </w:rPr>
              <w:t xml:space="preserve"> </w:t>
            </w:r>
            <w:r w:rsidRPr="00CA2795">
              <w:t>item</w:t>
            </w:r>
          </w:p>
        </w:tc>
        <w:tc>
          <w:tcPr>
            <w:tcW w:w="2175" w:type="pct"/>
            <w:tcBorders>
              <w:top w:val="single" w:sz="8" w:space="0" w:color="auto"/>
              <w:left w:val="single" w:sz="8" w:space="0" w:color="auto"/>
              <w:bottom w:val="single" w:sz="8" w:space="0" w:color="auto"/>
              <w:right w:val="single" w:sz="8" w:space="0" w:color="auto"/>
            </w:tcBorders>
            <w:vAlign w:val="center"/>
          </w:tcPr>
          <w:p w:rsidR="00383DF5" w:rsidRPr="00CA2795" w:rsidRDefault="00383DF5" w:rsidP="00383DF5">
            <w:pPr>
              <w:ind w:leftChars="50" w:left="105" w:rightChars="50" w:right="105"/>
            </w:pPr>
            <w:r w:rsidRPr="00CA2795">
              <w:t>根据第六段开头</w:t>
            </w:r>
            <w:r w:rsidRPr="00CA2795">
              <w:t>the very first stages</w:t>
            </w:r>
            <w:r w:rsidRPr="00CA2795">
              <w:t>和第二句中</w:t>
            </w:r>
            <w:r w:rsidRPr="00CA2795">
              <w:t>the class of</w:t>
            </w:r>
            <w:r w:rsidRPr="00CA2795">
              <w:rPr>
                <w:rFonts w:hint="eastAsia"/>
              </w:rPr>
              <w:t xml:space="preserve"> </w:t>
            </w:r>
            <w:r w:rsidRPr="00CA2795">
              <w:t>the item</w:t>
            </w:r>
            <w:r w:rsidRPr="00CA2795">
              <w:t>得出正确答案是</w:t>
            </w:r>
            <w:r w:rsidRPr="00CA2795">
              <w:t>G</w:t>
            </w:r>
            <w:r w:rsidRPr="00CA2795">
              <w:t>。</w:t>
            </w:r>
          </w:p>
        </w:tc>
      </w:tr>
    </w:tbl>
    <w:p w:rsidR="00383DF5" w:rsidRDefault="00383DF5" w:rsidP="00383DF5">
      <w:pPr>
        <w:rPr>
          <w:rFonts w:ascii="Arial Unicode MS" w:eastAsia="Arial Unicode MS" w:hAnsi="Arial Unicode MS" w:cs="Arial Unicode MS"/>
        </w:rPr>
      </w:pPr>
    </w:p>
    <w:p w:rsidR="00383DF5" w:rsidRDefault="00383DF5" w:rsidP="00383DF5">
      <w:pPr>
        <w:pStyle w:val="aa"/>
        <w:tabs>
          <w:tab w:val="left" w:pos="4200"/>
        </w:tabs>
        <w:spacing w:line="360" w:lineRule="auto"/>
        <w:jc w:val="center"/>
        <w:rPr>
          <w:rFonts w:ascii="Times New Roman" w:hAnsi="Times New Roman" w:cs="Times New Roman"/>
          <w:b/>
        </w:rPr>
      </w:pPr>
    </w:p>
    <w:p w:rsidR="00383DF5" w:rsidRDefault="00383DF5" w:rsidP="00383DF5">
      <w:pPr>
        <w:pStyle w:val="aa"/>
        <w:tabs>
          <w:tab w:val="left" w:pos="4200"/>
        </w:tabs>
        <w:spacing w:line="360" w:lineRule="auto"/>
        <w:jc w:val="center"/>
        <w:rPr>
          <w:rFonts w:ascii="Times New Roman" w:hAnsi="Times New Roman" w:cs="Times New Roman"/>
          <w:b/>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hint="eastAsia"/>
        </w:rPr>
        <w:t xml:space="preserve">Lecture </w:t>
      </w:r>
      <w:r>
        <w:rPr>
          <w:rFonts w:ascii="Arial Unicode MS" w:eastAsia="Arial Unicode MS" w:hAnsi="Arial Unicode MS" w:cs="Arial Unicode MS"/>
        </w:rPr>
        <w:t>Seven</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hint="eastAsia"/>
        </w:rPr>
        <w:t>SUMMARY解题方法</w:t>
      </w:r>
    </w:p>
    <w:p w:rsidR="00383DF5" w:rsidRPr="004E0D54" w:rsidRDefault="00383DF5" w:rsidP="00383DF5">
      <w:pPr>
        <w:rPr>
          <w:rFonts w:ascii="Corbel" w:eastAsia="黑体" w:hAnsi="Corbel" w:cs="Arial"/>
          <w:b/>
          <w:sz w:val="28"/>
          <w:szCs w:val="84"/>
        </w:rPr>
      </w:pPr>
      <w:r w:rsidRPr="004E0D54">
        <w:rPr>
          <w:rFonts w:ascii="Corbel" w:eastAsia="黑体" w:hAnsi="Corbel" w:cs="Arial"/>
          <w:b/>
          <w:sz w:val="28"/>
          <w:szCs w:val="84"/>
        </w:rPr>
        <w:t>1.</w:t>
      </w:r>
      <w:r w:rsidRPr="004E0D54">
        <w:rPr>
          <w:rFonts w:ascii="Corbel" w:eastAsia="黑体" w:hAnsi="Corbel" w:cs="Arial" w:hint="eastAsia"/>
          <w:b/>
          <w:sz w:val="28"/>
          <w:szCs w:val="84"/>
        </w:rPr>
        <w:t>看</w:t>
      </w:r>
      <w:r w:rsidRPr="004E0D54">
        <w:rPr>
          <w:rFonts w:ascii="Corbel" w:eastAsia="黑体" w:hAnsi="Corbel" w:cs="Arial"/>
          <w:b/>
          <w:sz w:val="28"/>
          <w:szCs w:val="84"/>
        </w:rPr>
        <w:t>位置</w:t>
      </w:r>
    </w:p>
    <w:p w:rsidR="00383DF5" w:rsidRPr="004E0D54" w:rsidRDefault="00383DF5" w:rsidP="000044B5">
      <w:pPr>
        <w:numPr>
          <w:ilvl w:val="0"/>
          <w:numId w:val="27"/>
        </w:numPr>
        <w:rPr>
          <w:rFonts w:ascii="Corbel" w:eastAsia="黑体" w:hAnsi="Corbel" w:cs="Arial"/>
          <w:b/>
          <w:sz w:val="28"/>
          <w:szCs w:val="84"/>
        </w:rPr>
      </w:pPr>
      <w:r w:rsidRPr="004E0D54">
        <w:rPr>
          <w:rFonts w:ascii="Corbel" w:eastAsia="黑体" w:hAnsi="Corbel" w:cs="Arial"/>
          <w:b/>
          <w:sz w:val="28"/>
          <w:szCs w:val="84"/>
        </w:rPr>
        <w:t>第一大题对全篇</w:t>
      </w:r>
    </w:p>
    <w:p w:rsidR="00383DF5" w:rsidRPr="004E0D54" w:rsidRDefault="00383DF5" w:rsidP="000044B5">
      <w:pPr>
        <w:numPr>
          <w:ilvl w:val="0"/>
          <w:numId w:val="27"/>
        </w:numPr>
        <w:rPr>
          <w:rFonts w:ascii="Corbel" w:eastAsia="黑体" w:hAnsi="Corbel" w:cs="Arial"/>
          <w:b/>
          <w:sz w:val="28"/>
          <w:szCs w:val="84"/>
        </w:rPr>
      </w:pPr>
      <w:r w:rsidRPr="004E0D54">
        <w:rPr>
          <w:rFonts w:ascii="Corbel" w:eastAsia="黑体" w:hAnsi="Corbel" w:cs="Arial"/>
          <w:b/>
          <w:sz w:val="28"/>
          <w:szCs w:val="84"/>
        </w:rPr>
        <w:t>第二大题对中部</w:t>
      </w:r>
    </w:p>
    <w:p w:rsidR="00383DF5" w:rsidRPr="004E0D54" w:rsidRDefault="00383DF5" w:rsidP="000044B5">
      <w:pPr>
        <w:numPr>
          <w:ilvl w:val="0"/>
          <w:numId w:val="27"/>
        </w:numPr>
        <w:rPr>
          <w:rFonts w:ascii="Corbel" w:eastAsia="黑体" w:hAnsi="Corbel" w:cs="Arial"/>
          <w:b/>
          <w:sz w:val="28"/>
          <w:szCs w:val="84"/>
        </w:rPr>
      </w:pPr>
      <w:r w:rsidRPr="004E0D54">
        <w:rPr>
          <w:rFonts w:ascii="Corbel" w:eastAsia="黑体" w:hAnsi="Corbel" w:cs="Arial"/>
          <w:b/>
          <w:sz w:val="28"/>
          <w:szCs w:val="84"/>
        </w:rPr>
        <w:t>第三大题对后部</w:t>
      </w:r>
    </w:p>
    <w:p w:rsidR="00383DF5" w:rsidRDefault="00383DF5" w:rsidP="00383DF5">
      <w:pPr>
        <w:rPr>
          <w:rFonts w:ascii="Corbel" w:eastAsia="黑体" w:hAnsi="Corbel" w:cs="Arial"/>
          <w:b/>
          <w:sz w:val="28"/>
          <w:szCs w:val="84"/>
        </w:rPr>
      </w:pPr>
      <w:r w:rsidRPr="004E0D54">
        <w:rPr>
          <w:rFonts w:ascii="Corbel" w:eastAsia="黑体" w:hAnsi="Corbel" w:cs="Arial"/>
          <w:b/>
          <w:sz w:val="28"/>
          <w:szCs w:val="84"/>
        </w:rPr>
        <w:t>2.</w:t>
      </w:r>
      <w:r>
        <w:rPr>
          <w:rFonts w:ascii="Corbel" w:eastAsia="黑体" w:hAnsi="Corbel" w:cs="Arial" w:hint="eastAsia"/>
          <w:b/>
          <w:sz w:val="28"/>
          <w:szCs w:val="84"/>
        </w:rPr>
        <w:t>题目要</w:t>
      </w:r>
      <w:r>
        <w:rPr>
          <w:rFonts w:ascii="Corbel" w:eastAsia="黑体" w:hAnsi="Corbel" w:cs="Arial"/>
          <w:b/>
          <w:sz w:val="28"/>
          <w:szCs w:val="84"/>
        </w:rPr>
        <w:t>求</w:t>
      </w:r>
    </w:p>
    <w:p w:rsidR="00383DF5" w:rsidRDefault="00383DF5" w:rsidP="00383DF5">
      <w:pPr>
        <w:rPr>
          <w:rFonts w:ascii="Corbel" w:eastAsia="黑体" w:hAnsi="Corbel" w:cs="Arial"/>
          <w:b/>
          <w:sz w:val="28"/>
          <w:szCs w:val="84"/>
        </w:rPr>
      </w:pPr>
      <w:r w:rsidRPr="004E0D54">
        <w:rPr>
          <w:rFonts w:ascii="Corbel" w:eastAsia="黑体" w:hAnsi="Corbel" w:cs="Arial" w:hint="eastAsia"/>
          <w:b/>
          <w:sz w:val="28"/>
          <w:szCs w:val="84"/>
        </w:rPr>
        <w:t>限定字数没有？</w:t>
      </w:r>
    </w:p>
    <w:p w:rsidR="00383DF5" w:rsidRDefault="00383DF5" w:rsidP="00383DF5">
      <w:pPr>
        <w:rPr>
          <w:rFonts w:ascii="Corbel" w:eastAsia="黑体" w:hAnsi="Corbel" w:cs="Arial"/>
          <w:b/>
          <w:sz w:val="28"/>
          <w:szCs w:val="84"/>
        </w:rPr>
      </w:pPr>
      <w:r w:rsidRPr="004E0D54">
        <w:rPr>
          <w:rFonts w:ascii="Corbel" w:eastAsia="黑体" w:hAnsi="Corbel" w:cs="Arial" w:hint="eastAsia"/>
          <w:b/>
          <w:sz w:val="28"/>
          <w:szCs w:val="84"/>
        </w:rPr>
        <w:t>要填的词从哪里来？</w:t>
      </w:r>
    </w:p>
    <w:p w:rsidR="00383DF5" w:rsidRPr="004E0D54" w:rsidRDefault="00383DF5" w:rsidP="00383DF5">
      <w:pPr>
        <w:rPr>
          <w:rFonts w:ascii="Corbel" w:eastAsia="黑体" w:hAnsi="Corbel" w:cs="Arial"/>
          <w:b/>
          <w:sz w:val="28"/>
          <w:szCs w:val="84"/>
        </w:rPr>
      </w:pPr>
      <w:r w:rsidRPr="004E0D54">
        <w:rPr>
          <w:rFonts w:ascii="Corbel" w:eastAsia="黑体" w:hAnsi="Corbel" w:cs="Arial" w:hint="eastAsia"/>
          <w:b/>
          <w:sz w:val="28"/>
          <w:szCs w:val="84"/>
        </w:rPr>
        <w:t>有没有告诉你大题在文章中的位置</w:t>
      </w:r>
    </w:p>
    <w:p w:rsidR="00383DF5" w:rsidRPr="004E0D54" w:rsidRDefault="00383DF5" w:rsidP="00383DF5">
      <w:pPr>
        <w:rPr>
          <w:rFonts w:ascii="Corbel" w:eastAsia="黑体" w:hAnsi="Corbel" w:cs="Arial"/>
          <w:b/>
          <w:sz w:val="28"/>
          <w:szCs w:val="84"/>
        </w:rPr>
      </w:pPr>
      <w:r w:rsidRPr="004E0D54">
        <w:rPr>
          <w:rFonts w:ascii="Corbel" w:eastAsia="黑体" w:hAnsi="Corbel" w:cs="Arial"/>
          <w:b/>
          <w:sz w:val="28"/>
          <w:szCs w:val="84"/>
        </w:rPr>
        <w:t>3.</w:t>
      </w:r>
      <w:r w:rsidRPr="004E0D54">
        <w:rPr>
          <w:rFonts w:ascii="Corbel" w:eastAsia="黑体" w:hAnsi="Corbel" w:cs="Arial" w:hint="eastAsia"/>
          <w:b/>
          <w:sz w:val="28"/>
          <w:szCs w:val="84"/>
        </w:rPr>
        <w:t>扫描整个</w:t>
      </w:r>
      <w:r w:rsidRPr="004E0D54">
        <w:rPr>
          <w:rFonts w:ascii="Corbel" w:eastAsia="黑体" w:hAnsi="Corbel" w:cs="Arial" w:hint="eastAsia"/>
          <w:b/>
          <w:sz w:val="28"/>
          <w:szCs w:val="84"/>
        </w:rPr>
        <w:t>summary</w:t>
      </w:r>
      <w:r w:rsidRPr="004E0D54">
        <w:rPr>
          <w:rFonts w:ascii="Corbel" w:eastAsia="黑体" w:hAnsi="Corbel" w:cs="Arial"/>
          <w:b/>
          <w:sz w:val="28"/>
          <w:szCs w:val="84"/>
        </w:rPr>
        <w:t>，</w:t>
      </w:r>
      <w:r w:rsidRPr="004E0D54">
        <w:rPr>
          <w:rFonts w:ascii="Corbel" w:eastAsia="黑体" w:hAnsi="Corbel" w:cs="Arial" w:hint="eastAsia"/>
          <w:b/>
          <w:sz w:val="28"/>
          <w:szCs w:val="84"/>
        </w:rPr>
        <w:t>专找</w:t>
      </w:r>
      <w:r w:rsidRPr="004E0D54">
        <w:rPr>
          <w:rFonts w:ascii="Corbel" w:eastAsia="黑体" w:hAnsi="Corbel" w:cs="Arial"/>
          <w:b/>
          <w:sz w:val="28"/>
          <w:szCs w:val="84"/>
        </w:rPr>
        <w:t>特殊词，</w:t>
      </w:r>
      <w:r w:rsidRPr="004E0D54">
        <w:rPr>
          <w:rFonts w:ascii="Corbel" w:eastAsia="黑体" w:hAnsi="Corbel" w:cs="Arial" w:hint="eastAsia"/>
          <w:b/>
          <w:sz w:val="28"/>
          <w:szCs w:val="84"/>
        </w:rPr>
        <w:t>锁定</w:t>
      </w:r>
      <w:r w:rsidRPr="004E0D54">
        <w:rPr>
          <w:rFonts w:ascii="Corbel" w:eastAsia="黑体" w:hAnsi="Corbel" w:cs="Arial" w:hint="eastAsia"/>
          <w:b/>
          <w:sz w:val="28"/>
          <w:szCs w:val="84"/>
        </w:rPr>
        <w:t>summary</w:t>
      </w:r>
      <w:r w:rsidRPr="004E0D54">
        <w:rPr>
          <w:rFonts w:ascii="Corbel" w:eastAsia="黑体" w:hAnsi="Corbel" w:cs="Arial" w:hint="eastAsia"/>
          <w:b/>
          <w:sz w:val="28"/>
          <w:szCs w:val="84"/>
        </w:rPr>
        <w:t>在文章中的具体位置。</w:t>
      </w:r>
    </w:p>
    <w:p w:rsidR="00383DF5" w:rsidRPr="004E0D54" w:rsidRDefault="00383DF5" w:rsidP="00383DF5">
      <w:pPr>
        <w:rPr>
          <w:rFonts w:ascii="Corbel" w:eastAsia="黑体" w:hAnsi="Corbel" w:cs="Arial"/>
          <w:b/>
          <w:sz w:val="28"/>
          <w:szCs w:val="84"/>
        </w:rPr>
      </w:pPr>
      <w:r w:rsidRPr="004E0D54">
        <w:rPr>
          <w:rFonts w:ascii="Corbel" w:eastAsia="黑体" w:hAnsi="Corbel" w:cs="Arial"/>
          <w:b/>
          <w:sz w:val="28"/>
          <w:szCs w:val="84"/>
        </w:rPr>
        <w:t xml:space="preserve">4. </w:t>
      </w:r>
      <w:r w:rsidRPr="004E0D54">
        <w:rPr>
          <w:rFonts w:ascii="Corbel" w:eastAsia="黑体" w:hAnsi="Corbel" w:cs="Arial" w:hint="eastAsia"/>
          <w:b/>
          <w:sz w:val="28"/>
          <w:szCs w:val="84"/>
        </w:rPr>
        <w:t>从空出发，圈</w:t>
      </w:r>
      <w:r w:rsidRPr="004E0D54">
        <w:rPr>
          <w:rFonts w:ascii="Corbel" w:eastAsia="黑体" w:hAnsi="Corbel" w:cs="Arial"/>
          <w:b/>
          <w:sz w:val="28"/>
          <w:szCs w:val="84"/>
        </w:rPr>
        <w:t>出空前空后词</w:t>
      </w:r>
      <w:r w:rsidRPr="004E0D54">
        <w:rPr>
          <w:rFonts w:ascii="Corbel" w:eastAsia="黑体" w:hAnsi="Corbel" w:cs="Arial"/>
          <w:b/>
          <w:sz w:val="28"/>
          <w:szCs w:val="84"/>
        </w:rPr>
        <w:t>,</w:t>
      </w:r>
      <w:r w:rsidRPr="004E0D54">
        <w:rPr>
          <w:rFonts w:ascii="Corbel" w:eastAsia="黑体" w:hAnsi="Corbel" w:cs="Arial"/>
          <w:b/>
          <w:sz w:val="28"/>
          <w:szCs w:val="84"/>
        </w:rPr>
        <w:t>确定空中要填词的</w:t>
      </w:r>
    </w:p>
    <w:p w:rsidR="00383DF5" w:rsidRPr="004E0D54" w:rsidRDefault="00383DF5" w:rsidP="00383DF5">
      <w:pPr>
        <w:ind w:left="360"/>
        <w:rPr>
          <w:rFonts w:ascii="Corbel" w:eastAsia="黑体" w:hAnsi="Corbel" w:cs="Arial"/>
          <w:b/>
          <w:sz w:val="28"/>
          <w:szCs w:val="84"/>
        </w:rPr>
      </w:pPr>
      <w:r w:rsidRPr="004E0D54">
        <w:rPr>
          <w:rFonts w:ascii="Corbel" w:eastAsia="黑体" w:hAnsi="Corbel" w:cs="Arial"/>
          <w:b/>
          <w:sz w:val="28"/>
          <w:szCs w:val="84"/>
        </w:rPr>
        <w:t>词性</w:t>
      </w:r>
      <w:r w:rsidRPr="004E0D54">
        <w:rPr>
          <w:rFonts w:ascii="Corbel" w:eastAsia="黑体" w:hAnsi="Corbel" w:cs="Arial" w:hint="eastAsia"/>
          <w:b/>
          <w:sz w:val="28"/>
          <w:szCs w:val="84"/>
        </w:rPr>
        <w:t>及</w:t>
      </w:r>
      <w:r w:rsidRPr="004E0D54">
        <w:rPr>
          <w:rFonts w:ascii="Corbel" w:eastAsia="黑体" w:hAnsi="Corbel" w:cs="Arial"/>
          <w:b/>
          <w:sz w:val="28"/>
          <w:szCs w:val="84"/>
        </w:rPr>
        <w:t>词义</w:t>
      </w:r>
      <w:r w:rsidRPr="004E0D54">
        <w:rPr>
          <w:rFonts w:ascii="Corbel" w:eastAsia="黑体" w:hAnsi="Corbel" w:cs="Arial" w:hint="eastAsia"/>
          <w:b/>
          <w:sz w:val="28"/>
          <w:szCs w:val="84"/>
        </w:rPr>
        <w:t>，弄清楚空所在那句话的意思</w:t>
      </w:r>
      <w:r w:rsidRPr="004E0D54">
        <w:rPr>
          <w:rFonts w:ascii="Corbel" w:eastAsia="黑体" w:hAnsi="Corbel" w:cs="Arial"/>
          <w:b/>
          <w:sz w:val="28"/>
          <w:szCs w:val="84"/>
        </w:rPr>
        <w:t>.</w:t>
      </w:r>
    </w:p>
    <w:p w:rsidR="00383DF5" w:rsidRPr="004E0D54" w:rsidRDefault="00383DF5" w:rsidP="00383DF5">
      <w:pPr>
        <w:ind w:left="360"/>
        <w:rPr>
          <w:rFonts w:ascii="Corbel" w:eastAsia="黑体" w:hAnsi="Corbel" w:cs="Arial"/>
          <w:b/>
          <w:sz w:val="28"/>
          <w:szCs w:val="84"/>
        </w:rPr>
      </w:pPr>
      <w:r w:rsidRPr="004E0D54">
        <w:rPr>
          <w:rFonts w:ascii="Corbel" w:eastAsia="黑体" w:hAnsi="Corbel" w:cs="Arial" w:hint="eastAsia"/>
          <w:b/>
          <w:sz w:val="28"/>
          <w:szCs w:val="84"/>
        </w:rPr>
        <w:t>特别关注：</w:t>
      </w:r>
    </w:p>
    <w:p w:rsidR="00383DF5" w:rsidRPr="004E0D54" w:rsidRDefault="00383DF5" w:rsidP="00383DF5">
      <w:pPr>
        <w:ind w:left="360"/>
        <w:rPr>
          <w:rFonts w:ascii="Corbel" w:eastAsia="黑体" w:hAnsi="Corbel" w:cs="Arial"/>
          <w:b/>
          <w:sz w:val="28"/>
          <w:szCs w:val="84"/>
        </w:rPr>
      </w:pPr>
      <w:r w:rsidRPr="004E0D54">
        <w:rPr>
          <w:rFonts w:ascii="Corbel" w:eastAsia="黑体" w:hAnsi="Corbel" w:cs="Arial" w:hint="eastAsia"/>
          <w:b/>
          <w:sz w:val="28"/>
          <w:szCs w:val="84"/>
        </w:rPr>
        <w:t>固定搭配／介词</w:t>
      </w:r>
    </w:p>
    <w:p w:rsidR="00383DF5" w:rsidRPr="004E0D54" w:rsidRDefault="00383DF5" w:rsidP="000044B5">
      <w:pPr>
        <w:numPr>
          <w:ilvl w:val="0"/>
          <w:numId w:val="31"/>
        </w:numPr>
        <w:rPr>
          <w:rFonts w:ascii="Corbel" w:eastAsia="黑体" w:hAnsi="Corbel" w:cs="Arial"/>
          <w:b/>
          <w:sz w:val="28"/>
          <w:szCs w:val="84"/>
        </w:rPr>
      </w:pPr>
      <w:r w:rsidRPr="004E0D54">
        <w:rPr>
          <w:rFonts w:ascii="Corbel" w:eastAsia="黑体" w:hAnsi="Corbel" w:cs="Arial"/>
          <w:b/>
          <w:sz w:val="28"/>
          <w:szCs w:val="84"/>
        </w:rPr>
        <w:t>Up to _</w:t>
      </w:r>
      <w:r w:rsidRPr="004E0D54">
        <w:rPr>
          <w:rFonts w:ascii="Corbel" w:eastAsia="黑体" w:hAnsi="Corbel" w:cs="Arial"/>
          <w:b/>
          <w:sz w:val="28"/>
          <w:szCs w:val="84"/>
        </w:rPr>
        <w:t>大数字</w:t>
      </w:r>
      <w:r w:rsidRPr="004E0D54">
        <w:rPr>
          <w:rFonts w:ascii="Corbel" w:eastAsia="黑体" w:hAnsi="Corbel" w:cs="Arial"/>
          <w:b/>
          <w:sz w:val="28"/>
          <w:szCs w:val="84"/>
        </w:rPr>
        <w:t>__</w:t>
      </w:r>
    </w:p>
    <w:p w:rsidR="00383DF5" w:rsidRPr="004E0D54" w:rsidRDefault="00383DF5" w:rsidP="000044B5">
      <w:pPr>
        <w:numPr>
          <w:ilvl w:val="0"/>
          <w:numId w:val="31"/>
        </w:numPr>
        <w:rPr>
          <w:rFonts w:ascii="Corbel" w:eastAsia="黑体" w:hAnsi="Corbel" w:cs="Arial"/>
          <w:b/>
          <w:sz w:val="28"/>
          <w:szCs w:val="84"/>
        </w:rPr>
      </w:pPr>
      <w:r w:rsidRPr="004E0D54">
        <w:rPr>
          <w:rFonts w:ascii="Corbel" w:eastAsia="黑体" w:hAnsi="Corbel" w:cs="Arial"/>
          <w:b/>
          <w:sz w:val="28"/>
          <w:szCs w:val="84"/>
        </w:rPr>
        <w:t>At least_</w:t>
      </w:r>
      <w:r w:rsidRPr="004E0D54">
        <w:rPr>
          <w:rFonts w:ascii="Corbel" w:eastAsia="黑体" w:hAnsi="Corbel" w:cs="Arial"/>
          <w:b/>
          <w:sz w:val="28"/>
          <w:szCs w:val="84"/>
        </w:rPr>
        <w:t>小数字</w:t>
      </w:r>
    </w:p>
    <w:p w:rsidR="00383DF5" w:rsidRPr="004E0D54" w:rsidRDefault="00383DF5" w:rsidP="000044B5">
      <w:pPr>
        <w:numPr>
          <w:ilvl w:val="0"/>
          <w:numId w:val="31"/>
        </w:numPr>
        <w:rPr>
          <w:rFonts w:ascii="Corbel" w:eastAsia="黑体" w:hAnsi="Corbel" w:cs="Arial"/>
          <w:b/>
          <w:sz w:val="28"/>
          <w:szCs w:val="84"/>
        </w:rPr>
      </w:pPr>
      <w:r w:rsidRPr="004E0D54">
        <w:rPr>
          <w:rFonts w:ascii="Corbel" w:eastAsia="黑体" w:hAnsi="Corbel" w:cs="Arial"/>
          <w:b/>
          <w:sz w:val="28"/>
          <w:szCs w:val="84"/>
        </w:rPr>
        <w:t>Until__</w:t>
      </w:r>
      <w:r w:rsidRPr="004E0D54">
        <w:rPr>
          <w:rFonts w:ascii="Corbel" w:eastAsia="黑体" w:hAnsi="Corbel" w:cs="Arial"/>
          <w:b/>
          <w:sz w:val="28"/>
          <w:szCs w:val="84"/>
        </w:rPr>
        <w:t>时间</w:t>
      </w:r>
      <w:r w:rsidRPr="004E0D54">
        <w:rPr>
          <w:rFonts w:ascii="Corbel" w:eastAsia="黑体" w:hAnsi="Corbel" w:cs="Arial"/>
          <w:b/>
          <w:sz w:val="28"/>
          <w:szCs w:val="84"/>
        </w:rPr>
        <w:t xml:space="preserve">_ </w:t>
      </w:r>
    </w:p>
    <w:p w:rsidR="00383DF5" w:rsidRPr="004E0D54" w:rsidRDefault="00383DF5" w:rsidP="000044B5">
      <w:pPr>
        <w:numPr>
          <w:ilvl w:val="0"/>
          <w:numId w:val="31"/>
        </w:numPr>
        <w:rPr>
          <w:rFonts w:ascii="Corbel" w:eastAsia="黑体" w:hAnsi="Corbel" w:cs="Arial"/>
          <w:b/>
          <w:sz w:val="28"/>
          <w:szCs w:val="84"/>
        </w:rPr>
      </w:pPr>
      <w:r w:rsidRPr="004E0D54">
        <w:rPr>
          <w:rFonts w:ascii="Corbel" w:eastAsia="黑体" w:hAnsi="Corbel" w:cs="Arial"/>
          <w:b/>
          <w:sz w:val="28"/>
          <w:szCs w:val="84"/>
        </w:rPr>
        <w:t>At</w:t>
      </w:r>
      <w:r w:rsidRPr="004E0D54">
        <w:rPr>
          <w:rFonts w:ascii="Corbel" w:eastAsia="黑体" w:hAnsi="Corbel" w:cs="Arial"/>
          <w:b/>
          <w:sz w:val="28"/>
          <w:szCs w:val="84"/>
        </w:rPr>
        <w:t>具体时间、地点</w:t>
      </w:r>
    </w:p>
    <w:p w:rsidR="00383DF5" w:rsidRPr="004E0D54" w:rsidRDefault="00383DF5" w:rsidP="000044B5">
      <w:pPr>
        <w:numPr>
          <w:ilvl w:val="0"/>
          <w:numId w:val="31"/>
        </w:numPr>
        <w:rPr>
          <w:rFonts w:ascii="Corbel" w:eastAsia="黑体" w:hAnsi="Corbel" w:cs="Arial"/>
          <w:b/>
          <w:sz w:val="28"/>
          <w:szCs w:val="84"/>
        </w:rPr>
      </w:pPr>
      <w:r w:rsidRPr="004E0D54">
        <w:rPr>
          <w:rFonts w:ascii="Corbel" w:eastAsia="黑体" w:hAnsi="Corbel" w:cs="Arial"/>
          <w:b/>
          <w:sz w:val="28"/>
          <w:szCs w:val="84"/>
        </w:rPr>
        <w:lastRenderedPageBreak/>
        <w:t>During/in/over__</w:t>
      </w:r>
      <w:r w:rsidRPr="004E0D54">
        <w:rPr>
          <w:rFonts w:ascii="Corbel" w:eastAsia="黑体" w:hAnsi="Corbel" w:cs="Arial" w:hint="eastAsia"/>
          <w:b/>
          <w:sz w:val="28"/>
          <w:szCs w:val="84"/>
        </w:rPr>
        <w:t>段</w:t>
      </w:r>
    </w:p>
    <w:p w:rsidR="00383DF5" w:rsidRPr="004E0D54" w:rsidRDefault="00383DF5" w:rsidP="00383DF5">
      <w:pPr>
        <w:ind w:left="780"/>
        <w:rPr>
          <w:rFonts w:ascii="Corbel" w:eastAsia="黑体" w:hAnsi="Corbel" w:cs="Arial"/>
          <w:b/>
          <w:sz w:val="28"/>
          <w:szCs w:val="84"/>
        </w:rPr>
      </w:pPr>
      <w:r w:rsidRPr="004E0D54">
        <w:rPr>
          <w:rFonts w:ascii="Corbel" w:eastAsia="黑体" w:hAnsi="Corbel" w:cs="Arial" w:hint="eastAsia"/>
          <w:b/>
          <w:sz w:val="28"/>
          <w:szCs w:val="84"/>
        </w:rPr>
        <w:t>冠词</w:t>
      </w:r>
    </w:p>
    <w:p w:rsidR="00383DF5" w:rsidRDefault="00383DF5" w:rsidP="000044B5">
      <w:pPr>
        <w:numPr>
          <w:ilvl w:val="0"/>
          <w:numId w:val="31"/>
        </w:numPr>
        <w:rPr>
          <w:rFonts w:ascii="Corbel" w:eastAsia="黑体" w:hAnsi="Corbel" w:cs="Arial"/>
          <w:b/>
          <w:sz w:val="28"/>
          <w:szCs w:val="84"/>
        </w:rPr>
      </w:pPr>
      <w:r w:rsidRPr="004E0D54">
        <w:rPr>
          <w:rFonts w:ascii="Corbel" w:eastAsia="黑体" w:hAnsi="Corbel" w:cs="Arial"/>
          <w:b/>
          <w:sz w:val="28"/>
          <w:szCs w:val="84"/>
        </w:rPr>
        <w:t>A __adj./ n__ n.</w:t>
      </w:r>
    </w:p>
    <w:p w:rsidR="00383DF5" w:rsidRPr="004E0D54" w:rsidRDefault="00383DF5" w:rsidP="000044B5">
      <w:pPr>
        <w:numPr>
          <w:ilvl w:val="0"/>
          <w:numId w:val="31"/>
        </w:numPr>
        <w:rPr>
          <w:rFonts w:ascii="Corbel" w:eastAsia="黑体" w:hAnsi="Corbel" w:cs="Arial"/>
          <w:b/>
          <w:sz w:val="28"/>
          <w:szCs w:val="84"/>
        </w:rPr>
      </w:pPr>
      <w:r>
        <w:rPr>
          <w:rFonts w:ascii="Corbel" w:eastAsia="黑体" w:hAnsi="Corbel" w:cs="Arial"/>
          <w:b/>
          <w:sz w:val="28"/>
          <w:szCs w:val="84"/>
        </w:rPr>
        <w:t>And____</w:t>
      </w:r>
    </w:p>
    <w:p w:rsidR="00383DF5" w:rsidRPr="004E0D54" w:rsidRDefault="00383DF5" w:rsidP="00383DF5">
      <w:pPr>
        <w:rPr>
          <w:rFonts w:ascii="Corbel" w:eastAsia="黑体" w:hAnsi="Corbel" w:cs="Arial"/>
          <w:b/>
          <w:sz w:val="28"/>
          <w:szCs w:val="84"/>
        </w:rPr>
      </w:pPr>
      <w:r>
        <w:rPr>
          <w:rFonts w:ascii="Corbel" w:eastAsia="黑体" w:hAnsi="Corbel" w:cs="Arial"/>
          <w:b/>
          <w:sz w:val="28"/>
          <w:szCs w:val="84"/>
        </w:rPr>
        <w:t xml:space="preserve">      </w:t>
      </w:r>
      <w:r w:rsidRPr="004E0D54">
        <w:rPr>
          <w:rFonts w:ascii="Corbel" w:eastAsia="黑体" w:hAnsi="Corbel" w:cs="Arial" w:hint="eastAsia"/>
          <w:b/>
          <w:sz w:val="28"/>
          <w:szCs w:val="84"/>
        </w:rPr>
        <w:t>对动词搭配要敏感</w:t>
      </w:r>
    </w:p>
    <w:p w:rsidR="00383DF5" w:rsidRPr="004E0D54" w:rsidRDefault="00383DF5" w:rsidP="000044B5">
      <w:pPr>
        <w:numPr>
          <w:ilvl w:val="0"/>
          <w:numId w:val="31"/>
        </w:numPr>
        <w:rPr>
          <w:rFonts w:ascii="Corbel" w:eastAsia="黑体" w:hAnsi="Corbel" w:cs="Arial"/>
          <w:b/>
          <w:sz w:val="28"/>
          <w:szCs w:val="84"/>
        </w:rPr>
      </w:pPr>
      <w:r w:rsidRPr="004E0D54">
        <w:rPr>
          <w:rFonts w:ascii="Corbel" w:eastAsia="黑体" w:hAnsi="Corbel" w:cs="Arial"/>
          <w:b/>
          <w:sz w:val="28"/>
          <w:szCs w:val="84"/>
        </w:rPr>
        <w:t>Motivate _sb.__ to do sth.</w:t>
      </w:r>
    </w:p>
    <w:p w:rsidR="00383DF5" w:rsidRPr="004E0D54" w:rsidRDefault="00383DF5" w:rsidP="000044B5">
      <w:pPr>
        <w:numPr>
          <w:ilvl w:val="0"/>
          <w:numId w:val="31"/>
        </w:numPr>
        <w:rPr>
          <w:rFonts w:ascii="Corbel" w:eastAsia="黑体" w:hAnsi="Corbel" w:cs="Arial"/>
          <w:b/>
          <w:sz w:val="28"/>
          <w:szCs w:val="84"/>
        </w:rPr>
      </w:pPr>
      <w:r w:rsidRPr="004E0D54">
        <w:rPr>
          <w:rFonts w:ascii="Corbel" w:eastAsia="黑体" w:hAnsi="Corbel" w:cs="Arial"/>
          <w:b/>
          <w:sz w:val="28"/>
          <w:szCs w:val="84"/>
        </w:rPr>
        <w:t>Encourage</w:t>
      </w:r>
    </w:p>
    <w:p w:rsidR="00383DF5" w:rsidRPr="004E0D54" w:rsidRDefault="00383DF5" w:rsidP="000044B5">
      <w:pPr>
        <w:numPr>
          <w:ilvl w:val="0"/>
          <w:numId w:val="31"/>
        </w:numPr>
        <w:rPr>
          <w:rFonts w:ascii="Corbel" w:eastAsia="黑体" w:hAnsi="Corbel" w:cs="Arial"/>
          <w:b/>
          <w:sz w:val="28"/>
          <w:szCs w:val="84"/>
        </w:rPr>
      </w:pPr>
      <w:r w:rsidRPr="004E0D54">
        <w:rPr>
          <w:rFonts w:ascii="Corbel" w:eastAsia="黑体" w:hAnsi="Corbel" w:cs="Arial"/>
          <w:b/>
          <w:sz w:val="28"/>
          <w:szCs w:val="84"/>
        </w:rPr>
        <w:t>discourage</w:t>
      </w:r>
    </w:p>
    <w:p w:rsidR="00383DF5" w:rsidRPr="000B13BF" w:rsidRDefault="00383DF5" w:rsidP="000044B5">
      <w:pPr>
        <w:numPr>
          <w:ilvl w:val="0"/>
          <w:numId w:val="31"/>
        </w:numPr>
        <w:rPr>
          <w:rFonts w:ascii="Corbel" w:eastAsia="黑体" w:hAnsi="Corbel" w:cs="Arial"/>
          <w:b/>
          <w:sz w:val="28"/>
          <w:szCs w:val="84"/>
        </w:rPr>
      </w:pPr>
      <w:r w:rsidRPr="004E0D54">
        <w:rPr>
          <w:rFonts w:ascii="Corbel" w:eastAsia="黑体" w:hAnsi="Corbel" w:cs="Arial"/>
          <w:b/>
          <w:sz w:val="28"/>
          <w:szCs w:val="84"/>
        </w:rPr>
        <w:t xml:space="preserve">Prevent sb. from doing </w:t>
      </w:r>
    </w:p>
    <w:p w:rsidR="00383DF5" w:rsidRPr="004E0D54" w:rsidRDefault="00383DF5" w:rsidP="00383DF5">
      <w:pPr>
        <w:rPr>
          <w:rFonts w:ascii="Corbel" w:eastAsia="黑体" w:hAnsi="Corbel" w:cs="Arial"/>
          <w:b/>
          <w:sz w:val="28"/>
          <w:szCs w:val="84"/>
        </w:rPr>
      </w:pPr>
      <w:r w:rsidRPr="004E0D54">
        <w:rPr>
          <w:rFonts w:ascii="Corbel" w:eastAsia="黑体" w:hAnsi="Corbel" w:cs="Arial"/>
          <w:b/>
          <w:sz w:val="28"/>
          <w:szCs w:val="84"/>
        </w:rPr>
        <w:t>4.5</w:t>
      </w:r>
      <w:r w:rsidRPr="004E0D54">
        <w:rPr>
          <w:rFonts w:ascii="Corbel" w:eastAsia="黑体" w:hAnsi="Corbel" w:cs="Arial" w:hint="eastAsia"/>
          <w:b/>
          <w:sz w:val="28"/>
          <w:szCs w:val="84"/>
        </w:rPr>
        <w:t>扫描</w:t>
      </w:r>
      <w:r w:rsidRPr="004E0D54">
        <w:rPr>
          <w:rFonts w:ascii="Corbel" w:eastAsia="黑体" w:hAnsi="Corbel" w:cs="Arial"/>
          <w:b/>
          <w:sz w:val="28"/>
          <w:szCs w:val="84"/>
        </w:rPr>
        <w:t>词库，分析词性</w:t>
      </w:r>
    </w:p>
    <w:p w:rsidR="00383DF5" w:rsidRPr="004E0D54" w:rsidRDefault="00383DF5" w:rsidP="000044B5">
      <w:pPr>
        <w:numPr>
          <w:ilvl w:val="0"/>
          <w:numId w:val="30"/>
        </w:numPr>
        <w:rPr>
          <w:rFonts w:ascii="Corbel" w:eastAsia="黑体" w:hAnsi="Corbel" w:cs="Arial"/>
          <w:b/>
          <w:sz w:val="28"/>
          <w:szCs w:val="84"/>
        </w:rPr>
      </w:pPr>
      <w:r w:rsidRPr="004E0D54">
        <w:rPr>
          <w:rFonts w:ascii="Corbel" w:eastAsia="黑体" w:hAnsi="Corbel" w:cs="Arial" w:hint="eastAsia"/>
          <w:b/>
          <w:sz w:val="28"/>
          <w:szCs w:val="84"/>
        </w:rPr>
        <w:t>有时</w:t>
      </w:r>
      <w:r w:rsidRPr="004E0D54">
        <w:rPr>
          <w:rFonts w:ascii="Corbel" w:eastAsia="黑体" w:hAnsi="Corbel" w:cs="Arial"/>
          <w:b/>
          <w:sz w:val="28"/>
          <w:szCs w:val="84"/>
        </w:rPr>
        <w:t>可以直接用语法猜</w:t>
      </w:r>
      <w:r w:rsidRPr="004E0D54">
        <w:rPr>
          <w:rFonts w:ascii="Corbel" w:eastAsia="黑体" w:hAnsi="Corbel" w:cs="Arial"/>
          <w:b/>
          <w:sz w:val="28"/>
          <w:szCs w:val="84"/>
        </w:rPr>
        <w:t xml:space="preserve">      </w:t>
      </w:r>
    </w:p>
    <w:p w:rsidR="00383DF5" w:rsidRPr="004E0D54" w:rsidRDefault="00383DF5" w:rsidP="000044B5">
      <w:pPr>
        <w:numPr>
          <w:ilvl w:val="0"/>
          <w:numId w:val="29"/>
        </w:numPr>
        <w:rPr>
          <w:rFonts w:ascii="Corbel" w:eastAsia="黑体" w:hAnsi="Corbel" w:cs="Arial"/>
          <w:b/>
          <w:sz w:val="28"/>
          <w:szCs w:val="84"/>
        </w:rPr>
      </w:pPr>
      <w:r w:rsidRPr="004E0D54">
        <w:rPr>
          <w:rFonts w:ascii="Corbel" w:eastAsia="黑体" w:hAnsi="Corbel" w:cs="Arial" w:hint="eastAsia"/>
          <w:b/>
          <w:sz w:val="28"/>
          <w:szCs w:val="84"/>
        </w:rPr>
        <w:t>词库里的同义词和反义词中</w:t>
      </w:r>
      <w:r w:rsidRPr="004E0D54">
        <w:rPr>
          <w:rFonts w:ascii="Corbel" w:eastAsia="黑体" w:hAnsi="Corbel" w:cs="Arial"/>
          <w:b/>
          <w:sz w:val="28"/>
          <w:szCs w:val="84"/>
        </w:rPr>
        <w:t>必有正确答案</w:t>
      </w:r>
    </w:p>
    <w:p w:rsidR="00383DF5" w:rsidRPr="004E0D54" w:rsidRDefault="00383DF5" w:rsidP="00383DF5">
      <w:pPr>
        <w:ind w:left="360"/>
        <w:outlineLvl w:val="0"/>
        <w:rPr>
          <w:rFonts w:ascii="Corbel" w:eastAsia="黑体" w:hAnsi="Corbel" w:cs="Arial"/>
          <w:b/>
          <w:sz w:val="28"/>
          <w:szCs w:val="84"/>
        </w:rPr>
      </w:pPr>
      <w:r w:rsidRPr="004E0D54">
        <w:rPr>
          <w:rFonts w:ascii="Corbel" w:eastAsia="黑体" w:hAnsi="Corbel" w:cs="Arial"/>
          <w:b/>
          <w:sz w:val="28"/>
          <w:szCs w:val="84"/>
        </w:rPr>
        <w:t xml:space="preserve">WARM </w:t>
      </w:r>
      <w:r w:rsidRPr="004E0D54">
        <w:rPr>
          <w:rFonts w:ascii="Corbel" w:eastAsia="黑体" w:hAnsi="Corbel" w:cs="Arial"/>
          <w:b/>
          <w:sz w:val="28"/>
          <w:szCs w:val="84"/>
        </w:rPr>
        <w:sym w:font="Wingdings" w:char="F0F3"/>
      </w:r>
      <w:r w:rsidRPr="004E0D54">
        <w:rPr>
          <w:rFonts w:ascii="Corbel" w:eastAsia="黑体" w:hAnsi="Corbel" w:cs="Arial"/>
          <w:b/>
          <w:sz w:val="28"/>
          <w:szCs w:val="84"/>
        </w:rPr>
        <w:t xml:space="preserve"> COLD </w:t>
      </w:r>
    </w:p>
    <w:p w:rsidR="00383DF5" w:rsidRPr="004E0D54" w:rsidRDefault="00383DF5" w:rsidP="00383DF5">
      <w:pPr>
        <w:ind w:left="360"/>
        <w:outlineLvl w:val="0"/>
        <w:rPr>
          <w:rFonts w:ascii="Corbel" w:eastAsia="黑体" w:hAnsi="Corbel" w:cs="Arial"/>
          <w:b/>
          <w:sz w:val="28"/>
          <w:szCs w:val="84"/>
        </w:rPr>
      </w:pPr>
      <w:r w:rsidRPr="004E0D54">
        <w:rPr>
          <w:rFonts w:ascii="Corbel" w:eastAsia="黑体" w:hAnsi="Corbel" w:cs="Arial"/>
          <w:b/>
          <w:sz w:val="28"/>
          <w:szCs w:val="84"/>
        </w:rPr>
        <w:t xml:space="preserve">Contract </w:t>
      </w:r>
      <w:r w:rsidRPr="004E0D54">
        <w:rPr>
          <w:rFonts w:ascii="Corbel" w:eastAsia="黑体" w:hAnsi="Corbel" w:cs="Arial"/>
          <w:b/>
          <w:sz w:val="28"/>
          <w:szCs w:val="84"/>
        </w:rPr>
        <w:sym w:font="Wingdings" w:char="F0F3"/>
      </w:r>
      <w:r w:rsidRPr="004E0D54">
        <w:rPr>
          <w:rFonts w:ascii="Corbel" w:eastAsia="黑体" w:hAnsi="Corbel" w:cs="Arial"/>
          <w:b/>
          <w:sz w:val="28"/>
          <w:szCs w:val="84"/>
        </w:rPr>
        <w:t>Expand</w:t>
      </w:r>
    </w:p>
    <w:p w:rsidR="00383DF5" w:rsidRPr="004E0D54" w:rsidRDefault="00383DF5" w:rsidP="00383DF5">
      <w:pPr>
        <w:ind w:left="360"/>
        <w:outlineLvl w:val="0"/>
        <w:rPr>
          <w:rFonts w:ascii="Corbel" w:eastAsia="黑体" w:hAnsi="Corbel" w:cs="Arial"/>
          <w:b/>
          <w:sz w:val="28"/>
          <w:szCs w:val="84"/>
        </w:rPr>
      </w:pPr>
      <w:r w:rsidRPr="004E0D54">
        <w:rPr>
          <w:rFonts w:ascii="Corbel" w:eastAsia="黑体" w:hAnsi="Corbel" w:cs="Arial"/>
          <w:b/>
          <w:sz w:val="28"/>
          <w:szCs w:val="84"/>
        </w:rPr>
        <w:t xml:space="preserve">Hard </w:t>
      </w:r>
      <w:r w:rsidRPr="004E0D54">
        <w:rPr>
          <w:rFonts w:ascii="Corbel" w:eastAsia="黑体" w:hAnsi="Corbel" w:cs="Arial"/>
          <w:b/>
          <w:sz w:val="28"/>
          <w:szCs w:val="84"/>
        </w:rPr>
        <w:sym w:font="Wingdings" w:char="F0F3"/>
      </w:r>
      <w:r w:rsidRPr="004E0D54">
        <w:rPr>
          <w:rFonts w:ascii="Corbel" w:eastAsia="黑体" w:hAnsi="Corbel" w:cs="Arial"/>
          <w:b/>
          <w:sz w:val="28"/>
          <w:szCs w:val="84"/>
        </w:rPr>
        <w:t xml:space="preserve"> soft</w:t>
      </w:r>
    </w:p>
    <w:p w:rsidR="00383DF5" w:rsidRPr="004E0D54" w:rsidRDefault="00383DF5" w:rsidP="00383DF5">
      <w:pPr>
        <w:ind w:left="360"/>
        <w:outlineLvl w:val="0"/>
        <w:rPr>
          <w:rFonts w:ascii="Corbel" w:eastAsia="黑体" w:hAnsi="Corbel" w:cs="Arial"/>
          <w:b/>
          <w:sz w:val="28"/>
          <w:szCs w:val="84"/>
        </w:rPr>
      </w:pPr>
      <w:r w:rsidRPr="004E0D54">
        <w:rPr>
          <w:rFonts w:ascii="Corbel" w:eastAsia="黑体" w:hAnsi="Corbel" w:cs="Arial"/>
          <w:b/>
          <w:sz w:val="28"/>
          <w:szCs w:val="84"/>
        </w:rPr>
        <w:t>Deep</w:t>
      </w:r>
      <w:r w:rsidRPr="004E0D54">
        <w:rPr>
          <w:rFonts w:ascii="Corbel" w:eastAsia="黑体" w:hAnsi="Corbel" w:cs="Arial"/>
          <w:b/>
          <w:sz w:val="28"/>
          <w:szCs w:val="84"/>
        </w:rPr>
        <w:sym w:font="Wingdings" w:char="F0F3"/>
      </w:r>
      <w:r w:rsidRPr="004E0D54">
        <w:rPr>
          <w:rFonts w:ascii="Corbel" w:eastAsia="黑体" w:hAnsi="Corbel" w:cs="Arial"/>
          <w:b/>
          <w:sz w:val="28"/>
          <w:szCs w:val="84"/>
        </w:rPr>
        <w:t xml:space="preserve"> shallow</w:t>
      </w:r>
    </w:p>
    <w:p w:rsidR="00383DF5" w:rsidRPr="004E0D54" w:rsidRDefault="00383DF5" w:rsidP="00383DF5">
      <w:pPr>
        <w:ind w:left="360"/>
        <w:rPr>
          <w:rFonts w:ascii="Corbel" w:eastAsia="黑体" w:hAnsi="Corbel" w:cs="Arial"/>
          <w:b/>
          <w:sz w:val="28"/>
          <w:szCs w:val="84"/>
        </w:rPr>
      </w:pPr>
      <w:r w:rsidRPr="004E0D54">
        <w:rPr>
          <w:rFonts w:ascii="Corbel" w:eastAsia="黑体" w:hAnsi="Corbel" w:cs="Arial" w:hint="eastAsia"/>
          <w:b/>
          <w:sz w:val="28"/>
          <w:szCs w:val="84"/>
        </w:rPr>
        <w:t>注意区分近义词：</w:t>
      </w:r>
    </w:p>
    <w:p w:rsidR="00383DF5" w:rsidRPr="004E0D54" w:rsidRDefault="00383DF5" w:rsidP="00383DF5">
      <w:pPr>
        <w:ind w:left="360"/>
        <w:outlineLvl w:val="0"/>
        <w:rPr>
          <w:rFonts w:ascii="Corbel" w:eastAsia="黑体" w:hAnsi="Corbel" w:cs="Arial"/>
          <w:b/>
          <w:sz w:val="28"/>
          <w:szCs w:val="84"/>
        </w:rPr>
      </w:pPr>
      <w:r w:rsidRPr="004E0D54">
        <w:rPr>
          <w:rFonts w:ascii="Corbel" w:eastAsia="黑体" w:hAnsi="Corbel" w:cs="Arial"/>
          <w:b/>
          <w:sz w:val="28"/>
          <w:szCs w:val="84"/>
        </w:rPr>
        <w:t>Similar</w:t>
      </w:r>
    </w:p>
    <w:p w:rsidR="00383DF5" w:rsidRDefault="00383DF5" w:rsidP="00383DF5">
      <w:pPr>
        <w:ind w:left="360"/>
        <w:outlineLvl w:val="0"/>
        <w:rPr>
          <w:rFonts w:ascii="Corbel" w:eastAsia="黑体" w:hAnsi="Corbel" w:cs="Arial"/>
          <w:b/>
          <w:sz w:val="28"/>
          <w:szCs w:val="84"/>
        </w:rPr>
      </w:pPr>
      <w:r w:rsidRPr="004E0D54">
        <w:rPr>
          <w:rFonts w:ascii="Corbel" w:eastAsia="黑体" w:hAnsi="Corbel" w:cs="Arial"/>
          <w:b/>
          <w:sz w:val="28"/>
          <w:szCs w:val="84"/>
        </w:rPr>
        <w:t xml:space="preserve">Identical  </w:t>
      </w:r>
    </w:p>
    <w:p w:rsidR="00383DF5" w:rsidRDefault="00383DF5" w:rsidP="00383DF5">
      <w:pPr>
        <w:ind w:left="360"/>
        <w:outlineLvl w:val="0"/>
        <w:rPr>
          <w:rFonts w:ascii="Corbel" w:eastAsia="黑体" w:hAnsi="Corbel" w:cs="Arial"/>
          <w:b/>
          <w:sz w:val="28"/>
          <w:szCs w:val="84"/>
        </w:rPr>
      </w:pPr>
      <w:r w:rsidRPr="004E0D54">
        <w:rPr>
          <w:rFonts w:ascii="Corbel" w:eastAsia="黑体" w:hAnsi="Corbel" w:cs="Arial"/>
          <w:b/>
          <w:sz w:val="28"/>
          <w:szCs w:val="84"/>
        </w:rPr>
        <w:t>要注意过去式和过去分词</w:t>
      </w:r>
      <w:r w:rsidRPr="004E0D54">
        <w:rPr>
          <w:rFonts w:ascii="Corbel" w:eastAsia="黑体" w:hAnsi="Corbel" w:cs="Arial" w:hint="eastAsia"/>
          <w:b/>
          <w:sz w:val="28"/>
          <w:szCs w:val="84"/>
        </w:rPr>
        <w:t>一样的</w:t>
      </w:r>
      <w:r>
        <w:rPr>
          <w:rFonts w:ascii="Corbel" w:eastAsia="黑体" w:hAnsi="Corbel" w:cs="Arial" w:hint="eastAsia"/>
          <w:b/>
          <w:sz w:val="28"/>
          <w:szCs w:val="84"/>
        </w:rPr>
        <w:t>动词</w:t>
      </w:r>
      <w:r w:rsidRPr="004E0D54">
        <w:rPr>
          <w:rFonts w:ascii="Corbel" w:eastAsia="黑体" w:hAnsi="Corbel" w:cs="Arial" w:hint="eastAsia"/>
          <w:b/>
          <w:sz w:val="28"/>
          <w:szCs w:val="84"/>
        </w:rPr>
        <w:t>以及第三人称单数</w:t>
      </w:r>
    </w:p>
    <w:p w:rsidR="00383DF5" w:rsidRDefault="00383DF5" w:rsidP="00383DF5">
      <w:pPr>
        <w:ind w:left="360"/>
        <w:outlineLvl w:val="0"/>
        <w:rPr>
          <w:rFonts w:ascii="Corbel" w:eastAsia="黑体" w:hAnsi="Corbel" w:cs="Arial"/>
          <w:b/>
          <w:sz w:val="28"/>
          <w:szCs w:val="84"/>
        </w:rPr>
      </w:pPr>
      <w:r>
        <w:rPr>
          <w:rFonts w:ascii="Corbel" w:eastAsia="黑体" w:hAnsi="Corbel" w:cs="Arial"/>
          <w:b/>
          <w:sz w:val="28"/>
          <w:szCs w:val="84"/>
        </w:rPr>
        <w:t>set set set</w:t>
      </w:r>
    </w:p>
    <w:p w:rsidR="00383DF5" w:rsidRDefault="00383DF5" w:rsidP="00383DF5">
      <w:pPr>
        <w:ind w:left="360"/>
        <w:outlineLvl w:val="0"/>
        <w:rPr>
          <w:rFonts w:ascii="Corbel" w:eastAsia="黑体" w:hAnsi="Corbel" w:cs="Arial"/>
          <w:b/>
          <w:sz w:val="28"/>
          <w:szCs w:val="84"/>
        </w:rPr>
      </w:pPr>
      <w:r>
        <w:rPr>
          <w:rFonts w:ascii="Corbel" w:eastAsia="黑体" w:hAnsi="Corbel" w:cs="Arial"/>
          <w:b/>
          <w:sz w:val="28"/>
          <w:szCs w:val="84"/>
        </w:rPr>
        <w:t>shut shut shut</w:t>
      </w:r>
    </w:p>
    <w:p w:rsidR="00383DF5" w:rsidRPr="004E0D54" w:rsidRDefault="00383DF5" w:rsidP="00383DF5">
      <w:pPr>
        <w:ind w:left="360"/>
        <w:outlineLvl w:val="0"/>
        <w:rPr>
          <w:rFonts w:ascii="Corbel" w:eastAsia="黑体" w:hAnsi="Corbel" w:cs="Arial"/>
          <w:b/>
          <w:sz w:val="28"/>
          <w:szCs w:val="84"/>
        </w:rPr>
      </w:pPr>
    </w:p>
    <w:p w:rsidR="00383DF5" w:rsidRPr="004E0D54" w:rsidRDefault="00383DF5" w:rsidP="00383DF5">
      <w:pPr>
        <w:rPr>
          <w:rFonts w:ascii="Corbel" w:eastAsia="黑体" w:hAnsi="Corbel" w:cs="Arial"/>
          <w:b/>
          <w:sz w:val="28"/>
          <w:szCs w:val="84"/>
        </w:rPr>
      </w:pPr>
      <w:r w:rsidRPr="004E0D54">
        <w:rPr>
          <w:rFonts w:ascii="Corbel" w:eastAsia="黑体" w:hAnsi="Corbel" w:cs="Arial"/>
          <w:b/>
          <w:sz w:val="28"/>
          <w:szCs w:val="84"/>
        </w:rPr>
        <w:t xml:space="preserve">5 </w:t>
      </w:r>
      <w:r w:rsidRPr="004E0D54">
        <w:rPr>
          <w:rFonts w:ascii="Corbel" w:eastAsia="黑体" w:hAnsi="Corbel" w:cs="Arial"/>
          <w:b/>
          <w:sz w:val="28"/>
          <w:szCs w:val="84"/>
        </w:rPr>
        <w:t>返回文章</w:t>
      </w:r>
      <w:r w:rsidRPr="004E0D54">
        <w:rPr>
          <w:rFonts w:ascii="Corbel" w:eastAsia="黑体" w:hAnsi="Corbel" w:cs="Arial" w:hint="eastAsia"/>
          <w:b/>
          <w:sz w:val="28"/>
          <w:szCs w:val="84"/>
        </w:rPr>
        <w:t>刚才划定的范围，</w:t>
      </w:r>
      <w:r w:rsidRPr="004E0D54">
        <w:rPr>
          <w:rFonts w:ascii="Corbel" w:eastAsia="黑体" w:hAnsi="Corbel" w:cs="Arial"/>
          <w:b/>
          <w:sz w:val="28"/>
          <w:szCs w:val="84"/>
        </w:rPr>
        <w:t>找寻</w:t>
      </w:r>
      <w:r w:rsidRPr="004E0D54">
        <w:rPr>
          <w:rFonts w:ascii="Corbel" w:eastAsia="黑体" w:hAnsi="Corbel" w:cs="Arial" w:hint="eastAsia"/>
          <w:b/>
          <w:sz w:val="28"/>
          <w:szCs w:val="84"/>
        </w:rPr>
        <w:t>空前空后词</w:t>
      </w:r>
      <w:r w:rsidRPr="004E0D54">
        <w:rPr>
          <w:rFonts w:ascii="Corbel" w:eastAsia="黑体" w:hAnsi="Corbel" w:cs="Arial"/>
          <w:b/>
          <w:sz w:val="28"/>
          <w:szCs w:val="84"/>
        </w:rPr>
        <w:t>的同义词</w:t>
      </w:r>
    </w:p>
    <w:p w:rsidR="00383DF5" w:rsidRPr="004E0D54" w:rsidRDefault="00383DF5" w:rsidP="00383DF5">
      <w:pPr>
        <w:ind w:left="360"/>
        <w:rPr>
          <w:rFonts w:ascii="Corbel" w:eastAsia="黑体" w:hAnsi="Corbel" w:cs="Arial"/>
          <w:b/>
          <w:sz w:val="28"/>
          <w:szCs w:val="84"/>
        </w:rPr>
      </w:pPr>
      <w:r w:rsidRPr="004E0D54">
        <w:rPr>
          <w:rFonts w:ascii="Corbel" w:eastAsia="黑体" w:hAnsi="Corbel" w:cs="Arial" w:hint="eastAsia"/>
          <w:b/>
          <w:sz w:val="28"/>
          <w:szCs w:val="84"/>
        </w:rPr>
        <w:t>三点注意：</w:t>
      </w:r>
    </w:p>
    <w:p w:rsidR="00383DF5" w:rsidRPr="004E0D54" w:rsidRDefault="00383DF5" w:rsidP="000044B5">
      <w:pPr>
        <w:numPr>
          <w:ilvl w:val="0"/>
          <w:numId w:val="28"/>
        </w:numPr>
        <w:rPr>
          <w:rFonts w:ascii="Corbel" w:eastAsia="黑体" w:hAnsi="Corbel" w:cs="Arial"/>
          <w:b/>
          <w:sz w:val="28"/>
          <w:szCs w:val="84"/>
        </w:rPr>
      </w:pPr>
      <w:r w:rsidRPr="004E0D54">
        <w:rPr>
          <w:rFonts w:ascii="Corbel" w:eastAsia="黑体" w:hAnsi="Corbel" w:cs="Arial" w:hint="eastAsia"/>
          <w:b/>
          <w:sz w:val="28"/>
          <w:szCs w:val="84"/>
        </w:rPr>
        <w:t>一句对一段</w:t>
      </w:r>
    </w:p>
    <w:p w:rsidR="00383DF5" w:rsidRPr="004E0D54" w:rsidRDefault="00383DF5" w:rsidP="000044B5">
      <w:pPr>
        <w:numPr>
          <w:ilvl w:val="0"/>
          <w:numId w:val="28"/>
        </w:numPr>
        <w:rPr>
          <w:rFonts w:ascii="Corbel" w:eastAsia="黑体" w:hAnsi="Corbel" w:cs="Arial"/>
          <w:b/>
          <w:sz w:val="28"/>
          <w:szCs w:val="84"/>
        </w:rPr>
      </w:pPr>
      <w:r w:rsidRPr="004E0D54">
        <w:rPr>
          <w:rFonts w:ascii="Corbel" w:eastAsia="黑体" w:hAnsi="Corbel" w:cs="Arial" w:hint="eastAsia"/>
          <w:b/>
          <w:sz w:val="28"/>
          <w:szCs w:val="84"/>
        </w:rPr>
        <w:t>顺序不会变</w:t>
      </w:r>
    </w:p>
    <w:p w:rsidR="00383DF5" w:rsidRPr="004E0D54" w:rsidRDefault="00383DF5" w:rsidP="000044B5">
      <w:pPr>
        <w:numPr>
          <w:ilvl w:val="0"/>
          <w:numId w:val="28"/>
        </w:numPr>
        <w:rPr>
          <w:rFonts w:ascii="Corbel" w:eastAsia="黑体" w:hAnsi="Corbel" w:cs="Arial"/>
          <w:b/>
          <w:sz w:val="28"/>
          <w:szCs w:val="84"/>
        </w:rPr>
      </w:pPr>
      <w:r w:rsidRPr="004E0D54">
        <w:rPr>
          <w:rFonts w:ascii="Corbel" w:eastAsia="黑体" w:hAnsi="Corbel" w:cs="Arial" w:hint="eastAsia"/>
          <w:b/>
          <w:sz w:val="28"/>
          <w:szCs w:val="84"/>
        </w:rPr>
        <w:t>注意连接词</w:t>
      </w:r>
    </w:p>
    <w:p w:rsidR="00383DF5" w:rsidRPr="004E0D54" w:rsidRDefault="00383DF5" w:rsidP="00383DF5">
      <w:pPr>
        <w:rPr>
          <w:rFonts w:ascii="Corbel" w:eastAsia="黑体" w:hAnsi="Corbel" w:cs="Arial"/>
          <w:b/>
          <w:sz w:val="28"/>
          <w:szCs w:val="84"/>
        </w:rPr>
      </w:pPr>
      <w:r w:rsidRPr="004E0D54">
        <w:rPr>
          <w:rFonts w:ascii="Corbel" w:eastAsia="黑体" w:hAnsi="Corbel" w:cs="Arial"/>
          <w:b/>
          <w:sz w:val="28"/>
          <w:szCs w:val="84"/>
        </w:rPr>
        <w:t xml:space="preserve">6 </w:t>
      </w:r>
      <w:r w:rsidRPr="004E0D54">
        <w:rPr>
          <w:rFonts w:ascii="Corbel" w:eastAsia="黑体" w:hAnsi="Corbel" w:cs="Arial"/>
          <w:b/>
          <w:sz w:val="28"/>
          <w:szCs w:val="84"/>
        </w:rPr>
        <w:t>通读</w:t>
      </w:r>
      <w:r w:rsidRPr="004E0D54">
        <w:rPr>
          <w:rFonts w:ascii="Corbel" w:eastAsia="黑体" w:hAnsi="Corbel" w:cs="Arial" w:hint="eastAsia"/>
          <w:b/>
          <w:sz w:val="28"/>
          <w:szCs w:val="84"/>
        </w:rPr>
        <w:t>检查，注意</w:t>
      </w:r>
      <w:r w:rsidRPr="004E0D54">
        <w:rPr>
          <w:rFonts w:ascii="Corbel" w:eastAsia="黑体" w:hAnsi="Corbel" w:cs="Arial"/>
          <w:b/>
          <w:sz w:val="28"/>
          <w:szCs w:val="84"/>
        </w:rPr>
        <w:t>语法</w:t>
      </w:r>
      <w:r w:rsidRPr="004E0D54">
        <w:rPr>
          <w:rFonts w:ascii="Corbel" w:eastAsia="黑体" w:hAnsi="Corbel" w:cs="Arial"/>
          <w:b/>
          <w:sz w:val="28"/>
          <w:szCs w:val="84"/>
        </w:rPr>
        <w:t xml:space="preserve"> </w:t>
      </w:r>
      <w:r w:rsidRPr="004E0D54">
        <w:rPr>
          <w:rFonts w:ascii="Corbel" w:eastAsia="黑体" w:hAnsi="Corbel" w:cs="Arial"/>
          <w:b/>
          <w:sz w:val="28"/>
          <w:szCs w:val="84"/>
        </w:rPr>
        <w:t>逻辑</w:t>
      </w:r>
    </w:p>
    <w:p w:rsidR="00383DF5" w:rsidRDefault="00383DF5" w:rsidP="00383DF5">
      <w:pPr>
        <w:tabs>
          <w:tab w:val="left" w:pos="1785"/>
        </w:tabs>
        <w:spacing w:afterLines="50"/>
        <w:rPr>
          <w:rFonts w:ascii="Corbel" w:eastAsia="黑体" w:hAnsi="Corbel" w:cs="Arial"/>
          <w:b/>
          <w:sz w:val="28"/>
          <w:szCs w:val="84"/>
          <w:u w:val="single"/>
        </w:rPr>
      </w:pPr>
    </w:p>
    <w:p w:rsidR="00383DF5" w:rsidRDefault="00383DF5" w:rsidP="00383DF5">
      <w:pPr>
        <w:tabs>
          <w:tab w:val="left" w:pos="1785"/>
        </w:tabs>
        <w:spacing w:afterLines="50"/>
        <w:rPr>
          <w:rFonts w:ascii="Corbel" w:eastAsia="黑体" w:hAnsi="Corbel" w:cs="Arial"/>
          <w:b/>
          <w:sz w:val="28"/>
          <w:szCs w:val="84"/>
          <w:u w:val="single"/>
        </w:rPr>
      </w:pPr>
    </w:p>
    <w:p w:rsidR="00383DF5" w:rsidRDefault="00383DF5" w:rsidP="00383DF5">
      <w:pPr>
        <w:tabs>
          <w:tab w:val="left" w:pos="1785"/>
        </w:tabs>
        <w:spacing w:afterLines="50"/>
        <w:rPr>
          <w:rFonts w:ascii="Corbel" w:eastAsia="黑体" w:hAnsi="Corbel" w:cs="Arial"/>
          <w:b/>
          <w:sz w:val="28"/>
          <w:szCs w:val="84"/>
          <w:u w:val="single"/>
        </w:rPr>
      </w:pPr>
      <w:r>
        <w:rPr>
          <w:rFonts w:ascii="Corbel" w:eastAsia="黑体" w:hAnsi="Corbel" w:cs="Arial"/>
          <w:b/>
          <w:sz w:val="28"/>
          <w:szCs w:val="84"/>
          <w:u w:val="single"/>
        </w:rPr>
        <w:t>示范例题</w:t>
      </w:r>
      <w:r>
        <w:rPr>
          <w:rFonts w:ascii="Corbel" w:eastAsia="黑体" w:hAnsi="Corbel" w:cs="Arial"/>
          <w:b/>
          <w:sz w:val="28"/>
          <w:szCs w:val="84"/>
          <w:u w:val="single"/>
        </w:rPr>
        <w:t>:</w:t>
      </w:r>
    </w:p>
    <w:p w:rsidR="00383DF5" w:rsidRPr="001647FD" w:rsidRDefault="00383DF5" w:rsidP="00383DF5">
      <w:pPr>
        <w:spacing w:line="360" w:lineRule="auto"/>
        <w:jc w:val="center"/>
        <w:rPr>
          <w:b/>
        </w:rPr>
      </w:pPr>
      <w:r w:rsidRPr="001647FD">
        <w:rPr>
          <w:b/>
          <w:szCs w:val="21"/>
        </w:rPr>
        <w:t>Lost for Words</w:t>
      </w:r>
    </w:p>
    <w:p w:rsidR="00383DF5" w:rsidRPr="001647FD" w:rsidRDefault="00383DF5" w:rsidP="00383DF5">
      <w:pPr>
        <w:spacing w:line="360" w:lineRule="auto"/>
        <w:jc w:val="center"/>
        <w:rPr>
          <w:b/>
          <w:u w:val="single"/>
        </w:rPr>
      </w:pPr>
      <w:r w:rsidRPr="001647FD">
        <w:rPr>
          <w:b/>
          <w:szCs w:val="21"/>
          <w:u w:val="single"/>
        </w:rPr>
        <w:t>Many minority languages are on the danger list</w:t>
      </w:r>
    </w:p>
    <w:p w:rsidR="00383DF5" w:rsidRPr="001647FD" w:rsidRDefault="00383DF5" w:rsidP="00383DF5">
      <w:pPr>
        <w:spacing w:line="360" w:lineRule="auto"/>
      </w:pPr>
      <w:r w:rsidRPr="001647FD">
        <w:t xml:space="preserve">　　</w:t>
      </w:r>
      <w:r w:rsidRPr="001647FD">
        <w:rPr>
          <w:szCs w:val="21"/>
        </w:rPr>
        <w:t>In the Native American Navajo nation</w:t>
      </w:r>
      <w:r w:rsidRPr="001647FD">
        <w:t xml:space="preserve">, </w:t>
      </w:r>
      <w:r w:rsidRPr="001647FD">
        <w:rPr>
          <w:szCs w:val="21"/>
        </w:rPr>
        <w:t>which sprawls across four states in</w:t>
      </w:r>
      <w:r w:rsidRPr="001647FD">
        <w:t xml:space="preserve"> </w:t>
      </w:r>
      <w:r w:rsidRPr="001647FD">
        <w:rPr>
          <w:szCs w:val="21"/>
        </w:rPr>
        <w:t>the American south-west, the native</w:t>
      </w:r>
      <w:r w:rsidRPr="001647FD">
        <w:t xml:space="preserve"> </w:t>
      </w:r>
      <w:r w:rsidRPr="001647FD">
        <w:rPr>
          <w:szCs w:val="21"/>
        </w:rPr>
        <w:t>language is dying. Most of its speakers</w:t>
      </w:r>
      <w:r w:rsidRPr="001647FD">
        <w:t xml:space="preserve"> </w:t>
      </w:r>
      <w:r w:rsidRPr="001647FD">
        <w:rPr>
          <w:szCs w:val="21"/>
        </w:rPr>
        <w:t>are middle-aged or elderly. Although</w:t>
      </w:r>
      <w:r w:rsidRPr="001647FD">
        <w:t xml:space="preserve"> </w:t>
      </w:r>
      <w:r w:rsidRPr="001647FD">
        <w:rPr>
          <w:szCs w:val="21"/>
        </w:rPr>
        <w:t>many students take classes in Navajo</w:t>
      </w:r>
      <w:r w:rsidRPr="001647FD">
        <w:t xml:space="preserve">, </w:t>
      </w:r>
      <w:r w:rsidRPr="001647FD">
        <w:rPr>
          <w:szCs w:val="21"/>
        </w:rPr>
        <w:t>the schools are run in English. Street</w:t>
      </w:r>
      <w:r w:rsidRPr="001647FD">
        <w:t xml:space="preserve"> </w:t>
      </w:r>
      <w:r w:rsidRPr="001647FD">
        <w:rPr>
          <w:szCs w:val="21"/>
        </w:rPr>
        <w:t>signs, supermarket goods and even</w:t>
      </w:r>
      <w:r w:rsidRPr="001647FD">
        <w:t xml:space="preserve"> </w:t>
      </w:r>
      <w:r w:rsidRPr="001647FD">
        <w:rPr>
          <w:szCs w:val="21"/>
        </w:rPr>
        <w:t>their own newspaper are all in</w:t>
      </w:r>
      <w:r w:rsidRPr="001647FD">
        <w:t xml:space="preserve"> </w:t>
      </w:r>
      <w:r w:rsidRPr="001647FD">
        <w:rPr>
          <w:szCs w:val="21"/>
        </w:rPr>
        <w:t>English. Not surprisingly, linguists</w:t>
      </w:r>
      <w:r w:rsidRPr="001647FD">
        <w:t xml:space="preserve"> </w:t>
      </w:r>
      <w:r w:rsidRPr="001647FD">
        <w:rPr>
          <w:szCs w:val="21"/>
        </w:rPr>
        <w:t>doubt that any native speakers of</w:t>
      </w:r>
      <w:r w:rsidRPr="001647FD">
        <w:t xml:space="preserve"> </w:t>
      </w:r>
      <w:r w:rsidRPr="001647FD">
        <w:rPr>
          <w:szCs w:val="21"/>
        </w:rPr>
        <w:t>Navajo will remain in a hundred years</w:t>
      </w:r>
      <w:r w:rsidRPr="001647FD">
        <w:t xml:space="preserve">’ </w:t>
      </w:r>
      <w:r w:rsidRPr="001647FD">
        <w:rPr>
          <w:szCs w:val="21"/>
        </w:rPr>
        <w:t>time</w:t>
      </w:r>
      <w:r w:rsidRPr="001647FD">
        <w:t>.</w:t>
      </w:r>
    </w:p>
    <w:p w:rsidR="00383DF5" w:rsidRPr="001647FD" w:rsidRDefault="00383DF5" w:rsidP="00383DF5">
      <w:pPr>
        <w:spacing w:line="360" w:lineRule="auto"/>
      </w:pPr>
      <w:r w:rsidRPr="001647FD">
        <w:t xml:space="preserve">　　</w:t>
      </w:r>
      <w:r w:rsidRPr="001647FD">
        <w:rPr>
          <w:szCs w:val="21"/>
        </w:rPr>
        <w:t>Navajo is far from alone. Half the</w:t>
      </w:r>
      <w:r w:rsidRPr="001647FD">
        <w:t xml:space="preserve"> </w:t>
      </w:r>
      <w:r w:rsidRPr="001647FD">
        <w:rPr>
          <w:szCs w:val="21"/>
        </w:rPr>
        <w:t>world</w:t>
      </w:r>
      <w:r w:rsidRPr="001647FD">
        <w:t>’</w:t>
      </w:r>
      <w:r w:rsidRPr="001647FD">
        <w:rPr>
          <w:szCs w:val="21"/>
        </w:rPr>
        <w:t>s 6,800 languages are likely to</w:t>
      </w:r>
      <w:r w:rsidRPr="001647FD">
        <w:t xml:space="preserve"> </w:t>
      </w:r>
      <w:r w:rsidRPr="001647FD">
        <w:rPr>
          <w:szCs w:val="21"/>
        </w:rPr>
        <w:t>vanish within two generations - that</w:t>
      </w:r>
      <w:r w:rsidRPr="001647FD">
        <w:t>’</w:t>
      </w:r>
      <w:r w:rsidRPr="001647FD">
        <w:rPr>
          <w:szCs w:val="21"/>
        </w:rPr>
        <w:t>s</w:t>
      </w:r>
      <w:r w:rsidRPr="001647FD">
        <w:t xml:space="preserve"> </w:t>
      </w:r>
      <w:r w:rsidRPr="001647FD">
        <w:rPr>
          <w:szCs w:val="21"/>
        </w:rPr>
        <w:t>one language lost every ten days. Never</w:t>
      </w:r>
      <w:r w:rsidRPr="001647FD">
        <w:t xml:space="preserve"> </w:t>
      </w:r>
      <w:r w:rsidRPr="001647FD">
        <w:rPr>
          <w:szCs w:val="21"/>
        </w:rPr>
        <w:t>before has the planet</w:t>
      </w:r>
      <w:r w:rsidRPr="001647FD">
        <w:t>’</w:t>
      </w:r>
      <w:r w:rsidRPr="001647FD">
        <w:rPr>
          <w:szCs w:val="21"/>
        </w:rPr>
        <w:t>s linguistic diversity shrunk at such a pace. At the</w:t>
      </w:r>
      <w:r w:rsidRPr="001647FD">
        <w:t xml:space="preserve"> </w:t>
      </w:r>
      <w:r w:rsidRPr="001647FD">
        <w:rPr>
          <w:szCs w:val="21"/>
        </w:rPr>
        <w:t>moment, we are heading for about</w:t>
      </w:r>
      <w:r w:rsidRPr="001647FD">
        <w:t xml:space="preserve"> </w:t>
      </w:r>
      <w:r w:rsidRPr="001647FD">
        <w:rPr>
          <w:szCs w:val="21"/>
        </w:rPr>
        <w:t>three or four languages dominating the</w:t>
      </w:r>
      <w:r w:rsidRPr="001647FD">
        <w:t xml:space="preserve"> </w:t>
      </w:r>
      <w:r w:rsidRPr="001647FD">
        <w:rPr>
          <w:szCs w:val="21"/>
        </w:rPr>
        <w:t>world,</w:t>
      </w:r>
      <w:r w:rsidRPr="001647FD">
        <w:t>’</w:t>
      </w:r>
      <w:r w:rsidRPr="001647FD">
        <w:rPr>
          <w:szCs w:val="21"/>
        </w:rPr>
        <w:t xml:space="preserve"> says Mark Pagel, an evolutionary biologist at the University of</w:t>
      </w:r>
      <w:r w:rsidRPr="001647FD">
        <w:t xml:space="preserve"> </w:t>
      </w:r>
      <w:r w:rsidRPr="001647FD">
        <w:rPr>
          <w:szCs w:val="21"/>
        </w:rPr>
        <w:t>Reading. ‘It</w:t>
      </w:r>
      <w:r w:rsidRPr="001647FD">
        <w:t>’</w:t>
      </w:r>
      <w:r w:rsidRPr="001647FD">
        <w:rPr>
          <w:szCs w:val="21"/>
        </w:rPr>
        <w:t>s a mass extinction, and</w:t>
      </w:r>
      <w:r w:rsidRPr="001647FD">
        <w:t xml:space="preserve"> </w:t>
      </w:r>
      <w:r w:rsidRPr="001647FD">
        <w:rPr>
          <w:szCs w:val="21"/>
        </w:rPr>
        <w:t>whether we will ever rebound from the</w:t>
      </w:r>
      <w:r w:rsidRPr="001647FD">
        <w:t xml:space="preserve"> </w:t>
      </w:r>
      <w:r w:rsidRPr="001647FD">
        <w:rPr>
          <w:szCs w:val="21"/>
        </w:rPr>
        <w:t>loss is difficult to know.</w:t>
      </w:r>
      <w:r w:rsidRPr="001647FD">
        <w:t>’</w:t>
      </w:r>
    </w:p>
    <w:p w:rsidR="00383DF5" w:rsidRPr="001647FD" w:rsidRDefault="00383DF5" w:rsidP="00383DF5">
      <w:pPr>
        <w:spacing w:line="360" w:lineRule="auto"/>
      </w:pPr>
      <w:r w:rsidRPr="001647FD">
        <w:t xml:space="preserve">　　</w:t>
      </w:r>
      <w:r w:rsidRPr="001647FD">
        <w:rPr>
          <w:szCs w:val="21"/>
        </w:rPr>
        <w:t>Isolation breeds linguistic diversity: as a result, the world is peppered with</w:t>
      </w:r>
      <w:r w:rsidRPr="001647FD">
        <w:t xml:space="preserve"> </w:t>
      </w:r>
      <w:r w:rsidRPr="001647FD">
        <w:rPr>
          <w:szCs w:val="21"/>
        </w:rPr>
        <w:t>languages spoken by only a few people</w:t>
      </w:r>
      <w:r w:rsidRPr="001647FD">
        <w:t xml:space="preserve">. </w:t>
      </w:r>
      <w:r w:rsidRPr="001647FD">
        <w:rPr>
          <w:szCs w:val="21"/>
        </w:rPr>
        <w:t>Only 250 languages have more than a</w:t>
      </w:r>
      <w:r w:rsidRPr="001647FD">
        <w:t xml:space="preserve"> </w:t>
      </w:r>
      <w:r w:rsidRPr="001647FD">
        <w:rPr>
          <w:szCs w:val="21"/>
        </w:rPr>
        <w:t>million speakers, and at least 3,000have fewer than 2,500. It is not necessarily these small languages that are</w:t>
      </w:r>
      <w:r w:rsidRPr="001647FD">
        <w:t xml:space="preserve"> </w:t>
      </w:r>
      <w:r w:rsidRPr="001647FD">
        <w:rPr>
          <w:szCs w:val="21"/>
        </w:rPr>
        <w:t xml:space="preserve">about to disappear. </w:t>
      </w:r>
      <w:r w:rsidRPr="001647FD">
        <w:rPr>
          <w:szCs w:val="21"/>
        </w:rPr>
        <w:lastRenderedPageBreak/>
        <w:t>Navajo is considered endangered despite having 150,000speakers. What makes a language</w:t>
      </w:r>
      <w:r w:rsidRPr="001647FD">
        <w:t xml:space="preserve"> </w:t>
      </w:r>
      <w:r w:rsidRPr="001647FD">
        <w:rPr>
          <w:szCs w:val="21"/>
        </w:rPr>
        <w:t>endangered is not just the number of</w:t>
      </w:r>
      <w:r w:rsidRPr="001647FD">
        <w:t xml:space="preserve"> </w:t>
      </w:r>
      <w:r w:rsidRPr="001647FD">
        <w:rPr>
          <w:szCs w:val="21"/>
        </w:rPr>
        <w:t>speakers, but how old they are. If it is</w:t>
      </w:r>
      <w:r w:rsidRPr="001647FD">
        <w:t xml:space="preserve"> </w:t>
      </w:r>
      <w:r w:rsidRPr="001647FD">
        <w:rPr>
          <w:szCs w:val="21"/>
        </w:rPr>
        <w:t>spoken by children it is relatively safe</w:t>
      </w:r>
      <w:r w:rsidRPr="001647FD">
        <w:t xml:space="preserve">. </w:t>
      </w:r>
      <w:r w:rsidRPr="001647FD">
        <w:rPr>
          <w:szCs w:val="21"/>
        </w:rPr>
        <w:t>The critically endangered languages</w:t>
      </w:r>
      <w:r w:rsidRPr="001647FD">
        <w:t xml:space="preserve"> </w:t>
      </w:r>
      <w:r w:rsidRPr="001647FD">
        <w:rPr>
          <w:szCs w:val="21"/>
        </w:rPr>
        <w:t>are those that are only spoken by the</w:t>
      </w:r>
      <w:r w:rsidRPr="001647FD">
        <w:t xml:space="preserve"> </w:t>
      </w:r>
      <w:r w:rsidRPr="001647FD">
        <w:rPr>
          <w:szCs w:val="21"/>
        </w:rPr>
        <w:t>elderly, according to Michael Krauss</w:t>
      </w:r>
      <w:r w:rsidRPr="001647FD">
        <w:t xml:space="preserve">, </w:t>
      </w:r>
      <w:r w:rsidRPr="001647FD">
        <w:rPr>
          <w:szCs w:val="21"/>
        </w:rPr>
        <w:t>director of the Alassk Native</w:t>
      </w:r>
      <w:r w:rsidRPr="001647FD">
        <w:t xml:space="preserve"> </w:t>
      </w:r>
      <w:r w:rsidRPr="001647FD">
        <w:rPr>
          <w:szCs w:val="21"/>
        </w:rPr>
        <w:t>Language Center, in Fairbanks</w:t>
      </w:r>
      <w:r w:rsidRPr="001647FD">
        <w:t>.</w:t>
      </w:r>
    </w:p>
    <w:p w:rsidR="00383DF5" w:rsidRPr="001647FD" w:rsidRDefault="00383DF5" w:rsidP="00383DF5">
      <w:pPr>
        <w:spacing w:line="360" w:lineRule="auto"/>
      </w:pPr>
      <w:r w:rsidRPr="001647FD">
        <w:t xml:space="preserve">　　</w:t>
      </w:r>
      <w:r w:rsidRPr="001647FD">
        <w:rPr>
          <w:szCs w:val="21"/>
        </w:rPr>
        <w:t>Why do people reject the language of</w:t>
      </w:r>
      <w:r w:rsidRPr="001647FD">
        <w:t xml:space="preserve"> </w:t>
      </w:r>
      <w:r w:rsidRPr="001647FD">
        <w:rPr>
          <w:szCs w:val="21"/>
        </w:rPr>
        <w:t>their parents? It begins with a crisis of</w:t>
      </w:r>
      <w:r w:rsidRPr="001647FD">
        <w:t xml:space="preserve"> </w:t>
      </w:r>
      <w:r w:rsidRPr="001647FD">
        <w:rPr>
          <w:szCs w:val="21"/>
        </w:rPr>
        <w:t>confidence, when a small community</w:t>
      </w:r>
      <w:r w:rsidRPr="001647FD">
        <w:t xml:space="preserve"> </w:t>
      </w:r>
      <w:r w:rsidRPr="001647FD">
        <w:rPr>
          <w:szCs w:val="21"/>
        </w:rPr>
        <w:t>finds itself alongside a larger, wealthier society, says Nicholas Ostler, of</w:t>
      </w:r>
      <w:r w:rsidRPr="001647FD">
        <w:t xml:space="preserve"> </w:t>
      </w:r>
      <w:r w:rsidRPr="001647FD">
        <w:rPr>
          <w:szCs w:val="21"/>
        </w:rPr>
        <w:t>Britain</w:t>
      </w:r>
      <w:r w:rsidRPr="001647FD">
        <w:t>’</w:t>
      </w:r>
      <w:r w:rsidRPr="001647FD">
        <w:rPr>
          <w:szCs w:val="21"/>
        </w:rPr>
        <w:t>s Foundation for Endangered</w:t>
      </w:r>
      <w:r w:rsidRPr="001647FD">
        <w:t xml:space="preserve"> </w:t>
      </w:r>
      <w:r w:rsidRPr="001647FD">
        <w:rPr>
          <w:szCs w:val="21"/>
        </w:rPr>
        <w:t>Languages, in Bath. ‘People lose faith</w:t>
      </w:r>
      <w:r w:rsidRPr="001647FD">
        <w:t xml:space="preserve"> </w:t>
      </w:r>
      <w:r w:rsidRPr="001647FD">
        <w:rPr>
          <w:szCs w:val="21"/>
        </w:rPr>
        <w:t>in their culture,</w:t>
      </w:r>
      <w:r w:rsidRPr="001647FD">
        <w:t>’</w:t>
      </w:r>
      <w:r w:rsidRPr="001647FD">
        <w:rPr>
          <w:szCs w:val="21"/>
        </w:rPr>
        <w:t xml:space="preserve"> he says. ‘When the</w:t>
      </w:r>
      <w:r w:rsidRPr="001647FD">
        <w:t xml:space="preserve"> </w:t>
      </w:r>
      <w:r w:rsidRPr="001647FD">
        <w:rPr>
          <w:szCs w:val="21"/>
        </w:rPr>
        <w:t>next generation reaches their teens</w:t>
      </w:r>
      <w:r w:rsidRPr="001647FD">
        <w:t xml:space="preserve">, </w:t>
      </w:r>
      <w:r w:rsidRPr="001647FD">
        <w:rPr>
          <w:szCs w:val="21"/>
        </w:rPr>
        <w:t>they might not want to be induced into</w:t>
      </w:r>
      <w:r w:rsidRPr="001647FD">
        <w:t xml:space="preserve"> </w:t>
      </w:r>
      <w:r w:rsidRPr="001647FD">
        <w:rPr>
          <w:szCs w:val="21"/>
        </w:rPr>
        <w:t>the old traditions.</w:t>
      </w:r>
      <w:r w:rsidRPr="001647FD">
        <w:t>’</w:t>
      </w:r>
    </w:p>
    <w:p w:rsidR="00383DF5" w:rsidRPr="001647FD" w:rsidRDefault="00383DF5" w:rsidP="00383DF5">
      <w:pPr>
        <w:spacing w:line="360" w:lineRule="auto"/>
      </w:pPr>
      <w:r w:rsidRPr="001647FD">
        <w:t xml:space="preserve">　　</w:t>
      </w:r>
      <w:r w:rsidRPr="001647FD">
        <w:rPr>
          <w:szCs w:val="21"/>
        </w:rPr>
        <w:t>The change is not always voluntary</w:t>
      </w:r>
      <w:r w:rsidRPr="001647FD">
        <w:t xml:space="preserve"> </w:t>
      </w:r>
      <w:r w:rsidRPr="001647FD">
        <w:rPr>
          <w:szCs w:val="21"/>
        </w:rPr>
        <w:t>Quite often, governments try to kill off</w:t>
      </w:r>
      <w:r w:rsidRPr="001647FD">
        <w:t xml:space="preserve"> </w:t>
      </w:r>
      <w:r w:rsidRPr="001647FD">
        <w:rPr>
          <w:szCs w:val="21"/>
        </w:rPr>
        <w:t>a minority language by banning its use</w:t>
      </w:r>
      <w:r w:rsidRPr="001647FD">
        <w:t xml:space="preserve"> </w:t>
      </w:r>
      <w:r w:rsidRPr="001647FD">
        <w:rPr>
          <w:szCs w:val="21"/>
        </w:rPr>
        <w:t>in public or discouraging its use in</w:t>
      </w:r>
      <w:r w:rsidRPr="001647FD">
        <w:t xml:space="preserve"> </w:t>
      </w:r>
      <w:r w:rsidRPr="001647FD">
        <w:rPr>
          <w:szCs w:val="21"/>
        </w:rPr>
        <w:t>schools, all to promote national unity The former US policy of running</w:t>
      </w:r>
      <w:r w:rsidRPr="001647FD">
        <w:t xml:space="preserve"> </w:t>
      </w:r>
      <w:r w:rsidRPr="001647FD">
        <w:rPr>
          <w:szCs w:val="21"/>
        </w:rPr>
        <w:t>Indian reservation schools in English</w:t>
      </w:r>
      <w:r w:rsidRPr="001647FD">
        <w:t xml:space="preserve">, </w:t>
      </w:r>
      <w:r w:rsidRPr="001647FD">
        <w:rPr>
          <w:szCs w:val="21"/>
        </w:rPr>
        <w:t>for example, effectively put languages</w:t>
      </w:r>
      <w:r w:rsidRPr="001647FD">
        <w:t xml:space="preserve"> </w:t>
      </w:r>
      <w:r w:rsidRPr="001647FD">
        <w:rPr>
          <w:szCs w:val="21"/>
        </w:rPr>
        <w:t>such as Navajo on the danger list. But</w:t>
      </w:r>
      <w:r w:rsidRPr="001647FD">
        <w:t xml:space="preserve"> </w:t>
      </w:r>
      <w:r w:rsidRPr="001647FD">
        <w:rPr>
          <w:szCs w:val="21"/>
        </w:rPr>
        <w:t>Salikoko Mufwene, who chairs the</w:t>
      </w:r>
      <w:r w:rsidRPr="001647FD">
        <w:t xml:space="preserve"> </w:t>
      </w:r>
      <w:r w:rsidRPr="001647FD">
        <w:rPr>
          <w:szCs w:val="21"/>
        </w:rPr>
        <w:t>Linguistics Department at the</w:t>
      </w:r>
      <w:r w:rsidRPr="001647FD">
        <w:t xml:space="preserve"> </w:t>
      </w:r>
      <w:r w:rsidRPr="001647FD">
        <w:rPr>
          <w:szCs w:val="21"/>
        </w:rPr>
        <w:t>University of Chicago, argues that the</w:t>
      </w:r>
      <w:r w:rsidRPr="001647FD">
        <w:t xml:space="preserve"> </w:t>
      </w:r>
      <w:r w:rsidRPr="001647FD">
        <w:rPr>
          <w:szCs w:val="21"/>
        </w:rPr>
        <w:t>deadliest weapon is not government</w:t>
      </w:r>
      <w:r w:rsidRPr="001647FD">
        <w:t xml:space="preserve"> </w:t>
      </w:r>
      <w:r w:rsidRPr="001647FD">
        <w:rPr>
          <w:szCs w:val="21"/>
        </w:rPr>
        <w:t>policy but economic globalisation</w:t>
      </w:r>
      <w:r w:rsidRPr="001647FD">
        <w:t>. ‘</w:t>
      </w:r>
      <w:r w:rsidRPr="001647FD">
        <w:rPr>
          <w:szCs w:val="21"/>
        </w:rPr>
        <w:t>Native Americans have not lost pride</w:t>
      </w:r>
      <w:r w:rsidRPr="001647FD">
        <w:t xml:space="preserve"> </w:t>
      </w:r>
      <w:r w:rsidRPr="001647FD">
        <w:rPr>
          <w:szCs w:val="21"/>
        </w:rPr>
        <w:t>in their language, but they have had to</w:t>
      </w:r>
      <w:r w:rsidRPr="001647FD">
        <w:t xml:space="preserve"> </w:t>
      </w:r>
      <w:r w:rsidRPr="001647FD">
        <w:rPr>
          <w:szCs w:val="21"/>
        </w:rPr>
        <w:t>adapt to socio-economic pressures,</w:t>
      </w:r>
      <w:r w:rsidRPr="001647FD">
        <w:t>’</w:t>
      </w:r>
      <w:r w:rsidRPr="001647FD">
        <w:rPr>
          <w:szCs w:val="21"/>
        </w:rPr>
        <w:t xml:space="preserve"> he</w:t>
      </w:r>
      <w:r w:rsidRPr="001647FD">
        <w:t xml:space="preserve"> </w:t>
      </w:r>
      <w:r w:rsidRPr="001647FD">
        <w:rPr>
          <w:szCs w:val="21"/>
        </w:rPr>
        <w:t>says. ‘They cannot refuse to speak</w:t>
      </w:r>
      <w:r w:rsidRPr="001647FD">
        <w:t xml:space="preserve"> </w:t>
      </w:r>
      <w:r w:rsidRPr="001647FD">
        <w:rPr>
          <w:szCs w:val="21"/>
        </w:rPr>
        <w:t>English if most commercial activity is</w:t>
      </w:r>
      <w:r w:rsidRPr="001647FD">
        <w:t xml:space="preserve"> </w:t>
      </w:r>
      <w:r w:rsidRPr="001647FD">
        <w:rPr>
          <w:szCs w:val="21"/>
        </w:rPr>
        <w:t>in English.</w:t>
      </w:r>
      <w:r w:rsidRPr="001647FD">
        <w:t>’</w:t>
      </w:r>
      <w:r w:rsidRPr="001647FD">
        <w:rPr>
          <w:szCs w:val="21"/>
        </w:rPr>
        <w:t xml:space="preserve"> But are languages worth</w:t>
      </w:r>
      <w:r w:rsidRPr="001647FD">
        <w:t xml:space="preserve"> </w:t>
      </w:r>
      <w:r w:rsidRPr="001647FD">
        <w:rPr>
          <w:szCs w:val="21"/>
        </w:rPr>
        <w:t>saving? At the very least, there is a loss</w:t>
      </w:r>
      <w:r w:rsidRPr="001647FD">
        <w:t xml:space="preserve"> </w:t>
      </w:r>
      <w:r w:rsidRPr="001647FD">
        <w:rPr>
          <w:szCs w:val="21"/>
        </w:rPr>
        <w:t>of data for the study of languages and</w:t>
      </w:r>
      <w:r w:rsidRPr="001647FD">
        <w:t xml:space="preserve"> </w:t>
      </w:r>
      <w:r w:rsidRPr="001647FD">
        <w:rPr>
          <w:szCs w:val="21"/>
        </w:rPr>
        <w:t>their evolution, which relies on comparisons between languages, both</w:t>
      </w:r>
      <w:r w:rsidRPr="001647FD">
        <w:t xml:space="preserve"> </w:t>
      </w:r>
      <w:r w:rsidRPr="001647FD">
        <w:rPr>
          <w:szCs w:val="21"/>
        </w:rPr>
        <w:t>living and dead. When an unwritten</w:t>
      </w:r>
      <w:r w:rsidRPr="001647FD">
        <w:t xml:space="preserve"> </w:t>
      </w:r>
      <w:r w:rsidRPr="001647FD">
        <w:rPr>
          <w:szCs w:val="21"/>
        </w:rPr>
        <w:t>and unrecorded language disappears</w:t>
      </w:r>
      <w:r w:rsidRPr="001647FD">
        <w:t xml:space="preserve">, </w:t>
      </w:r>
      <w:r w:rsidRPr="001647FD">
        <w:rPr>
          <w:szCs w:val="21"/>
        </w:rPr>
        <w:t>it is lost to science</w:t>
      </w:r>
      <w:r w:rsidRPr="001647FD">
        <w:t>.</w:t>
      </w:r>
    </w:p>
    <w:p w:rsidR="00383DF5" w:rsidRPr="001647FD" w:rsidRDefault="00383DF5" w:rsidP="00383DF5">
      <w:pPr>
        <w:spacing w:line="360" w:lineRule="auto"/>
      </w:pPr>
      <w:r w:rsidRPr="001647FD">
        <w:t xml:space="preserve">　　</w:t>
      </w:r>
      <w:r w:rsidRPr="001647FD">
        <w:rPr>
          <w:szCs w:val="21"/>
        </w:rPr>
        <w:t>Language is also intimately bound</w:t>
      </w:r>
      <w:r w:rsidRPr="001647FD">
        <w:t xml:space="preserve"> </w:t>
      </w:r>
      <w:r w:rsidRPr="001647FD">
        <w:rPr>
          <w:szCs w:val="21"/>
        </w:rPr>
        <w:t>up with culture, so it may be difficult to</w:t>
      </w:r>
      <w:r w:rsidRPr="001647FD">
        <w:t xml:space="preserve"> </w:t>
      </w:r>
      <w:r w:rsidRPr="001647FD">
        <w:rPr>
          <w:szCs w:val="21"/>
        </w:rPr>
        <w:t>preserve one without the other. ‘If a</w:t>
      </w:r>
      <w:r w:rsidRPr="001647FD">
        <w:t xml:space="preserve"> </w:t>
      </w:r>
      <w:r w:rsidRPr="001647FD">
        <w:rPr>
          <w:szCs w:val="21"/>
        </w:rPr>
        <w:t>person shifts from Navajo to English</w:t>
      </w:r>
      <w:r w:rsidRPr="001647FD">
        <w:t xml:space="preserve">, </w:t>
      </w:r>
      <w:r w:rsidRPr="001647FD">
        <w:rPr>
          <w:szCs w:val="21"/>
        </w:rPr>
        <w:t>they lose something,</w:t>
      </w:r>
      <w:r w:rsidRPr="001647FD">
        <w:t>’</w:t>
      </w:r>
      <w:r w:rsidRPr="001647FD">
        <w:rPr>
          <w:szCs w:val="21"/>
        </w:rPr>
        <w:t xml:space="preserve"> Mufwene says</w:t>
      </w:r>
      <w:r w:rsidRPr="001647FD">
        <w:t xml:space="preserve">. </w:t>
      </w:r>
      <w:r w:rsidRPr="001647FD">
        <w:rPr>
          <w:szCs w:val="21"/>
        </w:rPr>
        <w:t>‘Moreover, the loss of diversity may</w:t>
      </w:r>
      <w:r w:rsidRPr="001647FD">
        <w:t xml:space="preserve"> </w:t>
      </w:r>
      <w:r w:rsidRPr="001647FD">
        <w:rPr>
          <w:szCs w:val="21"/>
        </w:rPr>
        <w:t>also deprive us of different ways of</w:t>
      </w:r>
      <w:r w:rsidRPr="001647FD">
        <w:t xml:space="preserve"> </w:t>
      </w:r>
      <w:r w:rsidRPr="001647FD">
        <w:rPr>
          <w:szCs w:val="21"/>
        </w:rPr>
        <w:t>looking at the world,</w:t>
      </w:r>
      <w:r w:rsidRPr="001647FD">
        <w:t>’</w:t>
      </w:r>
      <w:r w:rsidRPr="001647FD">
        <w:rPr>
          <w:szCs w:val="21"/>
        </w:rPr>
        <w:t xml:space="preserve"> says Pagel. There</w:t>
      </w:r>
      <w:r w:rsidRPr="001647FD">
        <w:t xml:space="preserve"> </w:t>
      </w:r>
      <w:r w:rsidRPr="001647FD">
        <w:rPr>
          <w:szCs w:val="21"/>
        </w:rPr>
        <w:t>is mounting evidence that learning a</w:t>
      </w:r>
      <w:r w:rsidRPr="001647FD">
        <w:t xml:space="preserve"> </w:t>
      </w:r>
      <w:r w:rsidRPr="001647FD">
        <w:rPr>
          <w:szCs w:val="21"/>
        </w:rPr>
        <w:t>language produces physiological</w:t>
      </w:r>
      <w:r w:rsidRPr="001647FD">
        <w:t xml:space="preserve"> </w:t>
      </w:r>
      <w:r w:rsidRPr="001647FD">
        <w:rPr>
          <w:szCs w:val="21"/>
        </w:rPr>
        <w:t>changes in the brain. ‘Your brain and</w:t>
      </w:r>
      <w:r w:rsidRPr="001647FD">
        <w:t xml:space="preserve"> </w:t>
      </w:r>
      <w:r w:rsidRPr="001647FD">
        <w:rPr>
          <w:szCs w:val="21"/>
        </w:rPr>
        <w:t>mine are different from the brain of</w:t>
      </w:r>
      <w:r w:rsidRPr="001647FD">
        <w:t xml:space="preserve"> </w:t>
      </w:r>
      <w:r w:rsidRPr="001647FD">
        <w:rPr>
          <w:szCs w:val="21"/>
        </w:rPr>
        <w:t>someone who speaks French, for</w:t>
      </w:r>
      <w:r w:rsidRPr="001647FD">
        <w:t xml:space="preserve"> </w:t>
      </w:r>
      <w:r w:rsidRPr="001647FD">
        <w:rPr>
          <w:szCs w:val="21"/>
        </w:rPr>
        <w:t>instance,</w:t>
      </w:r>
      <w:r w:rsidRPr="001647FD">
        <w:t>’</w:t>
      </w:r>
      <w:r w:rsidRPr="001647FD">
        <w:rPr>
          <w:szCs w:val="21"/>
        </w:rPr>
        <w:t xml:space="preserve"> Pagel says, and this could</w:t>
      </w:r>
      <w:r w:rsidRPr="001647FD">
        <w:t xml:space="preserve"> </w:t>
      </w:r>
      <w:r w:rsidRPr="001647FD">
        <w:rPr>
          <w:szCs w:val="21"/>
        </w:rPr>
        <w:t>affect our thoughts and perceptions</w:t>
      </w:r>
      <w:r w:rsidRPr="001647FD">
        <w:t xml:space="preserve">. </w:t>
      </w:r>
      <w:r w:rsidRPr="001647FD">
        <w:rPr>
          <w:szCs w:val="21"/>
        </w:rPr>
        <w:t>‘The patterns and connections we</w:t>
      </w:r>
      <w:r w:rsidRPr="001647FD">
        <w:t xml:space="preserve"> </w:t>
      </w:r>
      <w:r w:rsidRPr="001647FD">
        <w:rPr>
          <w:szCs w:val="21"/>
        </w:rPr>
        <w:t>make among various concepts may be</w:t>
      </w:r>
      <w:r w:rsidRPr="001647FD">
        <w:t xml:space="preserve"> </w:t>
      </w:r>
      <w:r w:rsidRPr="001647FD">
        <w:rPr>
          <w:szCs w:val="21"/>
        </w:rPr>
        <w:t>structured by the linguistic habits of</w:t>
      </w:r>
      <w:r w:rsidRPr="001647FD">
        <w:t xml:space="preserve"> </w:t>
      </w:r>
      <w:r w:rsidRPr="001647FD">
        <w:rPr>
          <w:szCs w:val="21"/>
        </w:rPr>
        <w:t>our community.</w:t>
      </w:r>
      <w:r w:rsidRPr="001647FD">
        <w:t>’</w:t>
      </w:r>
    </w:p>
    <w:p w:rsidR="00383DF5" w:rsidRPr="001647FD" w:rsidRDefault="00383DF5" w:rsidP="00383DF5">
      <w:pPr>
        <w:spacing w:line="360" w:lineRule="auto"/>
      </w:pPr>
      <w:r w:rsidRPr="001647FD">
        <w:t xml:space="preserve">　　</w:t>
      </w:r>
      <w:r w:rsidRPr="001647FD">
        <w:rPr>
          <w:szCs w:val="21"/>
        </w:rPr>
        <w:t>So despite linguists</w:t>
      </w:r>
      <w:r w:rsidRPr="001647FD">
        <w:t>’</w:t>
      </w:r>
      <w:r w:rsidRPr="001647FD">
        <w:rPr>
          <w:szCs w:val="21"/>
        </w:rPr>
        <w:t xml:space="preserve"> best efforts</w:t>
      </w:r>
      <w:r w:rsidRPr="001647FD">
        <w:t xml:space="preserve">, </w:t>
      </w:r>
      <w:r w:rsidRPr="001647FD">
        <w:rPr>
          <w:szCs w:val="21"/>
        </w:rPr>
        <w:t>many languages will disappear over</w:t>
      </w:r>
      <w:r w:rsidRPr="001647FD">
        <w:t xml:space="preserve"> </w:t>
      </w:r>
      <w:r w:rsidRPr="001647FD">
        <w:rPr>
          <w:szCs w:val="21"/>
        </w:rPr>
        <w:t>the next century. But a growing interest in cultural identity may prevent the</w:t>
      </w:r>
      <w:r w:rsidRPr="001647FD">
        <w:t xml:space="preserve"> </w:t>
      </w:r>
      <w:r w:rsidRPr="001647FD">
        <w:rPr>
          <w:szCs w:val="21"/>
        </w:rPr>
        <w:t>direst predictions from coming true</w:t>
      </w:r>
      <w:r w:rsidRPr="001647FD">
        <w:t xml:space="preserve">. </w:t>
      </w:r>
      <w:r w:rsidRPr="001647FD">
        <w:rPr>
          <w:szCs w:val="21"/>
        </w:rPr>
        <w:t xml:space="preserve">‘The key </w:t>
      </w:r>
      <w:r w:rsidRPr="001647FD">
        <w:rPr>
          <w:szCs w:val="21"/>
        </w:rPr>
        <w:lastRenderedPageBreak/>
        <w:t>to fostering diversity is for</w:t>
      </w:r>
      <w:r w:rsidRPr="001647FD">
        <w:t xml:space="preserve"> </w:t>
      </w:r>
      <w:r w:rsidRPr="001647FD">
        <w:rPr>
          <w:szCs w:val="21"/>
        </w:rPr>
        <w:t>people to learn their ancestral tongue</w:t>
      </w:r>
      <w:r w:rsidRPr="001647FD">
        <w:t xml:space="preserve">, </w:t>
      </w:r>
      <w:r w:rsidRPr="001647FD">
        <w:rPr>
          <w:szCs w:val="21"/>
        </w:rPr>
        <w:t>as well as the dominant language,</w:t>
      </w:r>
      <w:r w:rsidRPr="001647FD">
        <w:t>’</w:t>
      </w:r>
      <w:r w:rsidRPr="001647FD">
        <w:rPr>
          <w:szCs w:val="21"/>
        </w:rPr>
        <w:t xml:space="preserve"> says</w:t>
      </w:r>
      <w:r w:rsidRPr="001647FD">
        <w:t xml:space="preserve"> </w:t>
      </w:r>
      <w:r w:rsidRPr="001647FD">
        <w:rPr>
          <w:szCs w:val="21"/>
        </w:rPr>
        <w:t>Doug Whalen, founder and president of</w:t>
      </w:r>
      <w:r w:rsidRPr="001647FD">
        <w:t xml:space="preserve"> </w:t>
      </w:r>
      <w:r w:rsidRPr="001647FD">
        <w:rPr>
          <w:szCs w:val="21"/>
        </w:rPr>
        <w:t>the Endangered Language Fund in</w:t>
      </w:r>
      <w:r w:rsidRPr="001647FD">
        <w:t xml:space="preserve"> </w:t>
      </w:r>
      <w:r w:rsidRPr="001647FD">
        <w:rPr>
          <w:szCs w:val="21"/>
        </w:rPr>
        <w:t>New Haven, Connecticut. ‘Most of</w:t>
      </w:r>
      <w:r w:rsidRPr="001647FD">
        <w:t xml:space="preserve"> </w:t>
      </w:r>
      <w:r w:rsidRPr="001647FD">
        <w:rPr>
          <w:szCs w:val="21"/>
        </w:rPr>
        <w:t>these languages will not survive</w:t>
      </w:r>
      <w:r w:rsidRPr="001647FD">
        <w:t xml:space="preserve"> </w:t>
      </w:r>
      <w:r w:rsidRPr="001647FD">
        <w:rPr>
          <w:szCs w:val="21"/>
        </w:rPr>
        <w:t>without a large degree of bilingualism,</w:t>
      </w:r>
      <w:r w:rsidRPr="001647FD">
        <w:t>’</w:t>
      </w:r>
      <w:r w:rsidRPr="001647FD">
        <w:rPr>
          <w:szCs w:val="21"/>
        </w:rPr>
        <w:t xml:space="preserve"> he says. In New Zealand, classes</w:t>
      </w:r>
      <w:r w:rsidRPr="001647FD">
        <w:t xml:space="preserve"> </w:t>
      </w:r>
      <w:r w:rsidRPr="001647FD">
        <w:rPr>
          <w:szCs w:val="21"/>
        </w:rPr>
        <w:t>for children have slowed the erosion</w:t>
      </w:r>
      <w:r w:rsidRPr="001647FD">
        <w:t xml:space="preserve"> </w:t>
      </w:r>
      <w:r w:rsidRPr="001647FD">
        <w:rPr>
          <w:szCs w:val="21"/>
        </w:rPr>
        <w:t>of Maori and rekindled interest in</w:t>
      </w:r>
      <w:r w:rsidRPr="001647FD">
        <w:t xml:space="preserve"> </w:t>
      </w:r>
      <w:r w:rsidRPr="001647FD">
        <w:rPr>
          <w:szCs w:val="21"/>
        </w:rPr>
        <w:t>the language. A similar approach in</w:t>
      </w:r>
      <w:r w:rsidRPr="001647FD">
        <w:t xml:space="preserve"> </w:t>
      </w:r>
      <w:r w:rsidRPr="001647FD">
        <w:rPr>
          <w:szCs w:val="21"/>
        </w:rPr>
        <w:t>Hawaii has produced about 8,000new speakers of Polynesian languages in the past few years. In</w:t>
      </w:r>
      <w:r w:rsidRPr="001647FD">
        <w:t xml:space="preserve"> </w:t>
      </w:r>
      <w:r w:rsidRPr="001647FD">
        <w:rPr>
          <w:szCs w:val="21"/>
        </w:rPr>
        <w:t>California, ‘apprentice</w:t>
      </w:r>
      <w:r w:rsidRPr="001647FD">
        <w:t>’</w:t>
      </w:r>
      <w:r w:rsidRPr="001647FD">
        <w:rPr>
          <w:szCs w:val="21"/>
        </w:rPr>
        <w:t xml:space="preserve"> programmes</w:t>
      </w:r>
      <w:r w:rsidRPr="001647FD">
        <w:t xml:space="preserve"> </w:t>
      </w:r>
      <w:r w:rsidRPr="001647FD">
        <w:rPr>
          <w:szCs w:val="21"/>
        </w:rPr>
        <w:t>have provided life support to several</w:t>
      </w:r>
      <w:r w:rsidRPr="001647FD">
        <w:t xml:space="preserve"> </w:t>
      </w:r>
      <w:r w:rsidRPr="001647FD">
        <w:rPr>
          <w:szCs w:val="21"/>
        </w:rPr>
        <w:t>indigenous languages. Volunteer</w:t>
      </w:r>
      <w:r w:rsidRPr="001647FD">
        <w:t xml:space="preserve"> </w:t>
      </w:r>
      <w:r w:rsidRPr="001647FD">
        <w:rPr>
          <w:szCs w:val="21"/>
        </w:rPr>
        <w:t>‘apprentices</w:t>
      </w:r>
      <w:r w:rsidRPr="001647FD">
        <w:t>’</w:t>
      </w:r>
      <w:r w:rsidRPr="001647FD">
        <w:rPr>
          <w:szCs w:val="21"/>
        </w:rPr>
        <w:t xml:space="preserve"> pair up with one of the</w:t>
      </w:r>
      <w:r w:rsidRPr="001647FD">
        <w:t xml:space="preserve"> </w:t>
      </w:r>
      <w:r w:rsidRPr="001647FD">
        <w:rPr>
          <w:szCs w:val="21"/>
        </w:rPr>
        <w:t>last living speakers of a Native</w:t>
      </w:r>
      <w:r w:rsidRPr="001647FD">
        <w:t xml:space="preserve"> </w:t>
      </w:r>
      <w:r w:rsidRPr="001647FD">
        <w:rPr>
          <w:szCs w:val="21"/>
        </w:rPr>
        <w:t>American tongue to learn a traditional</w:t>
      </w:r>
      <w:r w:rsidRPr="001647FD">
        <w:t xml:space="preserve"> </w:t>
      </w:r>
      <w:r w:rsidRPr="001647FD">
        <w:rPr>
          <w:szCs w:val="21"/>
        </w:rPr>
        <w:t>skill such as basket weaving, with</w:t>
      </w:r>
      <w:r w:rsidRPr="001647FD">
        <w:t xml:space="preserve"> </w:t>
      </w:r>
      <w:r w:rsidRPr="001647FD">
        <w:rPr>
          <w:szCs w:val="21"/>
        </w:rPr>
        <w:t>instruction exclusively in the endangered language. After about 300 hours</w:t>
      </w:r>
      <w:r w:rsidRPr="001647FD">
        <w:t xml:space="preserve"> </w:t>
      </w:r>
      <w:r w:rsidRPr="001647FD">
        <w:rPr>
          <w:szCs w:val="21"/>
        </w:rPr>
        <w:t>of training they are generally sufficiently fluent to transmit the language</w:t>
      </w:r>
      <w:r w:rsidRPr="001647FD">
        <w:t xml:space="preserve"> </w:t>
      </w:r>
      <w:r w:rsidRPr="001647FD">
        <w:rPr>
          <w:szCs w:val="21"/>
        </w:rPr>
        <w:t>to the next generation. But Mufwene</w:t>
      </w:r>
      <w:r w:rsidRPr="001647FD">
        <w:t xml:space="preserve"> </w:t>
      </w:r>
      <w:r w:rsidRPr="001647FD">
        <w:rPr>
          <w:szCs w:val="21"/>
        </w:rPr>
        <w:t>says that preventing a language dying</w:t>
      </w:r>
      <w:r w:rsidRPr="001647FD">
        <w:t xml:space="preserve"> </w:t>
      </w:r>
      <w:r w:rsidRPr="001647FD">
        <w:rPr>
          <w:szCs w:val="21"/>
        </w:rPr>
        <w:t>out is not the same as giving it new life</w:t>
      </w:r>
      <w:r w:rsidRPr="001647FD">
        <w:t xml:space="preserve"> </w:t>
      </w:r>
      <w:r w:rsidRPr="001647FD">
        <w:rPr>
          <w:szCs w:val="21"/>
        </w:rPr>
        <w:t>by using it every day. ‘Preserving a language is more like preserving fruits in</w:t>
      </w:r>
      <w:r w:rsidRPr="001647FD">
        <w:t xml:space="preserve"> </w:t>
      </w:r>
      <w:r w:rsidRPr="001647FD">
        <w:rPr>
          <w:szCs w:val="21"/>
        </w:rPr>
        <w:t>ajar,</w:t>
      </w:r>
      <w:r w:rsidRPr="001647FD">
        <w:t>’</w:t>
      </w:r>
      <w:r w:rsidRPr="001647FD">
        <w:rPr>
          <w:szCs w:val="21"/>
        </w:rPr>
        <w:t xml:space="preserve"> he says</w:t>
      </w:r>
      <w:r w:rsidRPr="001647FD">
        <w:t>.</w:t>
      </w:r>
    </w:p>
    <w:p w:rsidR="00383DF5" w:rsidRDefault="00383DF5" w:rsidP="00383DF5">
      <w:pPr>
        <w:spacing w:line="360" w:lineRule="auto"/>
      </w:pPr>
      <w:r w:rsidRPr="001647FD">
        <w:t xml:space="preserve">　　</w:t>
      </w:r>
      <w:r w:rsidRPr="001647FD">
        <w:rPr>
          <w:szCs w:val="21"/>
        </w:rPr>
        <w:t>However, preservation can bring a</w:t>
      </w:r>
      <w:r w:rsidRPr="001647FD">
        <w:t xml:space="preserve"> </w:t>
      </w:r>
      <w:r w:rsidRPr="001647FD">
        <w:rPr>
          <w:szCs w:val="21"/>
        </w:rPr>
        <w:t>language back from the dead. There</w:t>
      </w:r>
      <w:r w:rsidRPr="001647FD">
        <w:t xml:space="preserve"> </w:t>
      </w:r>
      <w:r w:rsidRPr="001647FD">
        <w:rPr>
          <w:szCs w:val="21"/>
        </w:rPr>
        <w:t>are examples of languages that have</w:t>
      </w:r>
      <w:r w:rsidRPr="001647FD">
        <w:t xml:space="preserve"> </w:t>
      </w:r>
      <w:r w:rsidRPr="001647FD">
        <w:rPr>
          <w:szCs w:val="21"/>
        </w:rPr>
        <w:t>survived in written form and then been</w:t>
      </w:r>
      <w:r w:rsidRPr="001647FD">
        <w:t xml:space="preserve"> </w:t>
      </w:r>
      <w:r w:rsidRPr="001647FD">
        <w:rPr>
          <w:szCs w:val="21"/>
        </w:rPr>
        <w:t>revived by later generations. But a</w:t>
      </w:r>
      <w:r w:rsidRPr="001647FD">
        <w:t xml:space="preserve"> </w:t>
      </w:r>
      <w:r w:rsidRPr="001647FD">
        <w:rPr>
          <w:szCs w:val="21"/>
        </w:rPr>
        <w:t>written form is essential for this, so the</w:t>
      </w:r>
      <w:r w:rsidRPr="001647FD">
        <w:t xml:space="preserve"> </w:t>
      </w:r>
      <w:r w:rsidRPr="001647FD">
        <w:rPr>
          <w:szCs w:val="21"/>
        </w:rPr>
        <w:t>mere possibility of revival has led</w:t>
      </w:r>
      <w:r w:rsidRPr="001647FD">
        <w:t xml:space="preserve"> </w:t>
      </w:r>
      <w:r w:rsidRPr="001647FD">
        <w:rPr>
          <w:szCs w:val="21"/>
        </w:rPr>
        <w:t>many speakers of endangered languages to develop systems of writing</w:t>
      </w:r>
      <w:r w:rsidRPr="001647FD">
        <w:t xml:space="preserve"> </w:t>
      </w:r>
      <w:r w:rsidRPr="001647FD">
        <w:rPr>
          <w:szCs w:val="21"/>
        </w:rPr>
        <w:t>where none existed before</w:t>
      </w:r>
      <w:r>
        <w:rPr>
          <w:szCs w:val="21"/>
        </w:rPr>
        <w:t>.</w:t>
      </w:r>
    </w:p>
    <w:p w:rsidR="00383DF5" w:rsidRDefault="00383DF5" w:rsidP="00383DF5">
      <w:pPr>
        <w:spacing w:line="360" w:lineRule="auto"/>
      </w:pPr>
    </w:p>
    <w:p w:rsidR="00383DF5" w:rsidRDefault="00383DF5" w:rsidP="00383DF5">
      <w:pPr>
        <w:spacing w:line="360" w:lineRule="auto"/>
      </w:pPr>
    </w:p>
    <w:p w:rsidR="00383DF5" w:rsidRPr="001B1027" w:rsidRDefault="00383DF5" w:rsidP="00383DF5">
      <w:pPr>
        <w:spacing w:line="360" w:lineRule="auto"/>
      </w:pPr>
      <w:r w:rsidRPr="000B13BF">
        <w:rPr>
          <w:rFonts w:hint="eastAsia"/>
          <w:b/>
          <w:i/>
          <w:sz w:val="28"/>
          <w:szCs w:val="28"/>
        </w:rPr>
        <w:t>Questions 1-4</w:t>
      </w:r>
    </w:p>
    <w:p w:rsidR="00383DF5" w:rsidRPr="000B13BF" w:rsidRDefault="00383DF5" w:rsidP="00383DF5">
      <w:pPr>
        <w:tabs>
          <w:tab w:val="left" w:pos="1785"/>
        </w:tabs>
        <w:spacing w:beforeLines="50"/>
        <w:rPr>
          <w:i/>
        </w:rPr>
      </w:pPr>
      <w:r w:rsidRPr="000B13BF">
        <w:rPr>
          <w:rFonts w:hint="eastAsia"/>
          <w:i/>
        </w:rPr>
        <w:t>Complete the summary below.</w:t>
      </w:r>
    </w:p>
    <w:p w:rsidR="00383DF5" w:rsidRPr="000B13BF" w:rsidRDefault="00383DF5" w:rsidP="00383DF5">
      <w:pPr>
        <w:tabs>
          <w:tab w:val="left" w:pos="1785"/>
        </w:tabs>
        <w:spacing w:beforeLines="50"/>
        <w:rPr>
          <w:i/>
        </w:rPr>
      </w:pPr>
      <w:r w:rsidRPr="000B13BF">
        <w:rPr>
          <w:rFonts w:hint="eastAsia"/>
          <w:i/>
        </w:rPr>
        <w:t xml:space="preserve">Choose </w:t>
      </w:r>
      <w:r w:rsidRPr="000B13BF">
        <w:rPr>
          <w:rFonts w:hint="eastAsia"/>
          <w:b/>
          <w:i/>
        </w:rPr>
        <w:t>NO MORE THAN TWO WORDS</w:t>
      </w:r>
      <w:r w:rsidRPr="000B13BF">
        <w:rPr>
          <w:rFonts w:hint="eastAsia"/>
          <w:i/>
        </w:rPr>
        <w:t xml:space="preserve"> from the passage for each answer.</w:t>
      </w:r>
    </w:p>
    <w:p w:rsidR="00383DF5" w:rsidRPr="000B13BF" w:rsidRDefault="00383DF5" w:rsidP="00383DF5">
      <w:pPr>
        <w:tabs>
          <w:tab w:val="left" w:pos="1785"/>
        </w:tabs>
        <w:spacing w:beforeLines="50"/>
        <w:rPr>
          <w:i/>
        </w:rPr>
      </w:pPr>
      <w:r w:rsidRPr="000B13BF">
        <w:rPr>
          <w:rFonts w:hint="eastAsia"/>
          <w:i/>
        </w:rPr>
        <w:t>Write your answers in boxes 1-4 on your answer sheet.</w:t>
      </w:r>
    </w:p>
    <w:p w:rsidR="00383DF5" w:rsidRDefault="00383DF5" w:rsidP="00383DF5">
      <w:pPr>
        <w:tabs>
          <w:tab w:val="left" w:pos="1785"/>
        </w:tabs>
        <w:spacing w:beforeLines="50"/>
        <w:ind w:right="-1"/>
      </w:pPr>
      <w:r w:rsidRPr="000B13BF">
        <w:rPr>
          <w:rFonts w:hint="eastAsia"/>
        </w:rPr>
        <w:t xml:space="preserve">There are currently approximately 6,800 languages in the world. This great variety of languages came about largely as a result of geographical </w:t>
      </w:r>
      <w:r w:rsidRPr="000B13BF">
        <w:rPr>
          <w:rFonts w:hint="eastAsia"/>
          <w:b/>
        </w:rPr>
        <w:t>1</w:t>
      </w:r>
      <w:r w:rsidRPr="000B13BF">
        <w:rPr>
          <w:rFonts w:hint="eastAsia"/>
          <w:u w:val="dotted"/>
        </w:rPr>
        <w:t xml:space="preserve">      </w:t>
      </w:r>
      <w:r w:rsidRPr="000B13BF">
        <w:rPr>
          <w:rFonts w:hint="eastAsia"/>
        </w:rPr>
        <w:t xml:space="preserve"> . But in today</w:t>
      </w:r>
      <w:r w:rsidRPr="000B13BF">
        <w:t>’</w:t>
      </w:r>
      <w:r w:rsidRPr="000B13BF">
        <w:rPr>
          <w:rFonts w:hint="eastAsia"/>
        </w:rPr>
        <w:t xml:space="preserve">s world, factors such as government initiatives and </w:t>
      </w:r>
      <w:r w:rsidRPr="000B13BF">
        <w:rPr>
          <w:rFonts w:hint="eastAsia"/>
          <w:b/>
        </w:rPr>
        <w:t>2</w:t>
      </w:r>
      <w:r w:rsidRPr="000B13BF">
        <w:rPr>
          <w:rFonts w:hint="eastAsia"/>
          <w:u w:val="dotted"/>
        </w:rPr>
        <w:t xml:space="preserve">      </w:t>
      </w:r>
      <w:r w:rsidRPr="000B13BF">
        <w:rPr>
          <w:rFonts w:hint="eastAsia"/>
        </w:rPr>
        <w:t xml:space="preserve"> are contributing to a huge decrease in the number of languages. One factor which may help to ensure that some endangered languages do not die out completely is people</w:t>
      </w:r>
      <w:r w:rsidRPr="000B13BF">
        <w:t>’</w:t>
      </w:r>
      <w:r w:rsidRPr="000B13BF">
        <w:rPr>
          <w:rFonts w:hint="eastAsia"/>
        </w:rPr>
        <w:t xml:space="preserve">s increasing appreciation of their </w:t>
      </w:r>
      <w:r w:rsidRPr="000B13BF">
        <w:rPr>
          <w:rFonts w:hint="eastAsia"/>
          <w:b/>
        </w:rPr>
        <w:t>3</w:t>
      </w:r>
      <w:r w:rsidRPr="000B13BF">
        <w:rPr>
          <w:rFonts w:hint="eastAsia"/>
          <w:u w:val="dotted"/>
        </w:rPr>
        <w:t xml:space="preserve">      </w:t>
      </w:r>
      <w:r w:rsidRPr="000B13BF">
        <w:rPr>
          <w:rFonts w:hint="eastAsia"/>
        </w:rPr>
        <w:t xml:space="preserve">. This has been encouraged through programmes of language classes for children and through </w:t>
      </w:r>
      <w:r w:rsidRPr="000B13BF">
        <w:t>‘</w:t>
      </w:r>
      <w:r w:rsidRPr="000B13BF">
        <w:rPr>
          <w:rFonts w:hint="eastAsia"/>
        </w:rPr>
        <w:t>apprentice</w:t>
      </w:r>
      <w:r w:rsidRPr="000B13BF">
        <w:t>’</w:t>
      </w:r>
      <w:r w:rsidRPr="000B13BF">
        <w:rPr>
          <w:rFonts w:hint="eastAsia"/>
        </w:rPr>
        <w:t xml:space="preserve"> schemes, in which the endangered language is used as the medium of instruction to teach people a </w:t>
      </w:r>
      <w:r w:rsidRPr="000B13BF">
        <w:rPr>
          <w:rFonts w:hint="eastAsia"/>
          <w:b/>
        </w:rPr>
        <w:t>4</w:t>
      </w:r>
      <w:r w:rsidRPr="000B13BF">
        <w:rPr>
          <w:rFonts w:hint="eastAsia"/>
          <w:u w:val="dotted"/>
        </w:rPr>
        <w:t xml:space="preserve">      </w:t>
      </w:r>
      <w:r w:rsidRPr="000B13BF">
        <w:rPr>
          <w:rFonts w:hint="eastAsia"/>
        </w:rPr>
        <w:t>. Some speakers of endangered languages have even produced writing systems in order to help secure the survival of their mother tongue.</w:t>
      </w:r>
    </w:p>
    <w:p w:rsidR="00383DF5" w:rsidRDefault="00383DF5" w:rsidP="00383DF5">
      <w:pPr>
        <w:rPr>
          <w:sz w:val="28"/>
        </w:rPr>
      </w:pPr>
    </w:p>
    <w:p w:rsidR="00383DF5" w:rsidRDefault="00383DF5" w:rsidP="00383DF5">
      <w:pPr>
        <w:rPr>
          <w:sz w:val="28"/>
        </w:rPr>
      </w:pPr>
    </w:p>
    <w:p w:rsidR="00383DF5" w:rsidRPr="001955ED" w:rsidRDefault="00383DF5" w:rsidP="00383DF5">
      <w:r w:rsidRPr="001955ED">
        <w:rPr>
          <w:rFonts w:hint="eastAsia"/>
        </w:rPr>
        <w:t>Answer key: 1. isolation   2. economic globalisation / globalizaation / socio-economic pressures   3. cultural identity    4. traditional skill</w:t>
      </w: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题目解析:</w:t>
      </w:r>
    </w:p>
    <w:p w:rsidR="00383DF5" w:rsidRPr="001A20F7" w:rsidRDefault="00383DF5" w:rsidP="00383DF5">
      <w:pPr>
        <w:spacing w:line="360" w:lineRule="auto"/>
      </w:pPr>
      <w:r w:rsidRPr="001A20F7">
        <w:rPr>
          <w:b/>
          <w:szCs w:val="21"/>
        </w:rPr>
        <w:t>Questions 1—4</w:t>
      </w:r>
    </w:p>
    <w:p w:rsidR="00383DF5" w:rsidRPr="001A20F7" w:rsidRDefault="00383DF5" w:rsidP="00383DF5">
      <w:pPr>
        <w:spacing w:line="360" w:lineRule="auto"/>
      </w:pPr>
      <w:r w:rsidRPr="001A20F7">
        <w:t xml:space="preserve">　　</w:t>
      </w:r>
      <w:r w:rsidRPr="001A20F7">
        <w:rPr>
          <w:szCs w:val="21"/>
        </w:rPr>
        <w:t>●</w:t>
      </w:r>
      <w:r w:rsidRPr="001A20F7">
        <w:rPr>
          <w:szCs w:val="21"/>
        </w:rPr>
        <w:t>题目类型：</w:t>
      </w:r>
      <w:r w:rsidRPr="001A20F7">
        <w:rPr>
          <w:szCs w:val="21"/>
        </w:rPr>
        <w:t>SUMMARY</w:t>
      </w:r>
    </w:p>
    <w:p w:rsidR="00383DF5" w:rsidRPr="001A20F7" w:rsidRDefault="00383DF5" w:rsidP="00383DF5">
      <w:pPr>
        <w:spacing w:line="360" w:lineRule="auto"/>
      </w:pPr>
      <w:r w:rsidRPr="001A20F7">
        <w:t xml:space="preserve">　　</w:t>
      </w:r>
      <w:r w:rsidRPr="001A20F7">
        <w:rPr>
          <w:szCs w:val="21"/>
        </w:rPr>
        <w:t>●</w:t>
      </w:r>
      <w:r w:rsidRPr="001A20F7">
        <w:rPr>
          <w:szCs w:val="21"/>
        </w:rPr>
        <w:t>题目解析：</w:t>
      </w:r>
    </w:p>
    <w:p w:rsidR="00383DF5" w:rsidRPr="001A20F7" w:rsidRDefault="00383DF5" w:rsidP="00383DF5">
      <w:pPr>
        <w:spacing w:line="360" w:lineRule="auto"/>
      </w:pPr>
      <w:r w:rsidRPr="001A20F7">
        <w:t xml:space="preserve">　　</w:t>
      </w:r>
      <w:r w:rsidRPr="001A20F7">
        <w:rPr>
          <w:szCs w:val="21"/>
        </w:rPr>
        <w:t>本题基本上是对整篇文章的总结，建议先做，顺便把文章浏览一遍。</w:t>
      </w:r>
    </w:p>
    <w:tbl>
      <w:tblPr>
        <w:tblW w:w="5000" w:type="pct"/>
        <w:tblCellMar>
          <w:left w:w="0" w:type="dxa"/>
          <w:right w:w="0" w:type="dxa"/>
        </w:tblCellMar>
        <w:tblLook w:val="0000"/>
      </w:tblPr>
      <w:tblGrid>
        <w:gridCol w:w="919"/>
        <w:gridCol w:w="2493"/>
        <w:gridCol w:w="4914"/>
      </w:tblGrid>
      <w:tr w:rsidR="00383DF5" w:rsidRPr="001A20F7" w:rsidTr="009E3E3D">
        <w:tblPrEx>
          <w:tblCellMar>
            <w:top w:w="0" w:type="dxa"/>
            <w:left w:w="0" w:type="dxa"/>
            <w:bottom w:w="0" w:type="dxa"/>
            <w:right w:w="0" w:type="dxa"/>
          </w:tblCellMar>
        </w:tblPrEx>
        <w:trPr>
          <w:trHeight w:val="23"/>
        </w:trPr>
        <w:tc>
          <w:tcPr>
            <w:tcW w:w="552"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题号</w:t>
            </w:r>
          </w:p>
        </w:tc>
        <w:tc>
          <w:tcPr>
            <w:tcW w:w="149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定位词</w:t>
            </w:r>
          </w:p>
        </w:tc>
        <w:tc>
          <w:tcPr>
            <w:tcW w:w="2951"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题解</w:t>
            </w:r>
          </w:p>
        </w:tc>
      </w:tr>
      <w:tr w:rsidR="00383DF5" w:rsidRPr="001A20F7" w:rsidTr="009E3E3D">
        <w:tblPrEx>
          <w:tblCellMar>
            <w:top w:w="0" w:type="dxa"/>
            <w:left w:w="0" w:type="dxa"/>
            <w:bottom w:w="0" w:type="dxa"/>
            <w:right w:w="0" w:type="dxa"/>
          </w:tblCellMar>
        </w:tblPrEx>
        <w:trPr>
          <w:trHeight w:val="23"/>
        </w:trPr>
        <w:tc>
          <w:tcPr>
            <w:tcW w:w="552"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l</w:t>
            </w:r>
          </w:p>
        </w:tc>
        <w:tc>
          <w:tcPr>
            <w:tcW w:w="149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6800/variety of  language / geographical</w:t>
            </w:r>
          </w:p>
        </w:tc>
        <w:tc>
          <w:tcPr>
            <w:tcW w:w="2951"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rPr>
                <w:rFonts w:hint="eastAsia"/>
              </w:rPr>
            </w:pPr>
            <w:r w:rsidRPr="001A20F7">
              <w:rPr>
                <w:rFonts w:hint="eastAsia"/>
              </w:rPr>
              <w:t>第三段第一句话</w:t>
            </w:r>
          </w:p>
          <w:p w:rsidR="00383DF5" w:rsidRPr="001A20F7" w:rsidRDefault="00383DF5" w:rsidP="00383DF5">
            <w:pPr>
              <w:ind w:leftChars="50" w:left="105"/>
              <w:rPr>
                <w:rFonts w:hint="eastAsia"/>
              </w:rPr>
            </w:pPr>
            <w:r w:rsidRPr="001A20F7">
              <w:rPr>
                <w:rFonts w:hint="eastAsia"/>
              </w:rPr>
              <w:t>现在全世界大概有</w:t>
            </w:r>
            <w:r w:rsidRPr="001A20F7">
              <w:t>6800</w:t>
            </w:r>
            <w:r w:rsidRPr="001A20F7">
              <w:rPr>
                <w:rFonts w:hint="eastAsia"/>
              </w:rPr>
              <w:t>种语言，这种丰富的语言多样性主要来自于地理上的…</w:t>
            </w:r>
          </w:p>
          <w:p w:rsidR="00383DF5" w:rsidRPr="001A20F7" w:rsidRDefault="00383DF5" w:rsidP="00383DF5">
            <w:pPr>
              <w:ind w:leftChars="50" w:left="105"/>
            </w:pPr>
            <w:r w:rsidRPr="001A20F7">
              <w:rPr>
                <w:rFonts w:hint="eastAsia"/>
              </w:rPr>
              <w:t>答案：</w:t>
            </w:r>
            <w:r w:rsidRPr="001A20F7">
              <w:t>isolation</w:t>
            </w:r>
          </w:p>
        </w:tc>
      </w:tr>
      <w:tr w:rsidR="00383DF5" w:rsidRPr="001A20F7" w:rsidTr="009E3E3D">
        <w:tblPrEx>
          <w:tblCellMar>
            <w:top w:w="0" w:type="dxa"/>
            <w:left w:w="0" w:type="dxa"/>
            <w:bottom w:w="0" w:type="dxa"/>
            <w:right w:w="0" w:type="dxa"/>
          </w:tblCellMar>
        </w:tblPrEx>
        <w:trPr>
          <w:trHeight w:val="23"/>
        </w:trPr>
        <w:tc>
          <w:tcPr>
            <w:tcW w:w="552"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2</w:t>
            </w:r>
          </w:p>
        </w:tc>
        <w:tc>
          <w:tcPr>
            <w:tcW w:w="149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government/huge</w:t>
            </w:r>
            <w:r w:rsidRPr="001A20F7">
              <w:rPr>
                <w:rFonts w:hint="eastAsia"/>
              </w:rPr>
              <w:t xml:space="preserve"> </w:t>
            </w:r>
            <w:r w:rsidRPr="001A20F7">
              <w:t>decrease</w:t>
            </w:r>
          </w:p>
        </w:tc>
        <w:tc>
          <w:tcPr>
            <w:tcW w:w="2951"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rPr>
                <w:rFonts w:hint="eastAsia"/>
              </w:rPr>
            </w:pPr>
            <w:r w:rsidRPr="001A20F7">
              <w:rPr>
                <w:rFonts w:hint="eastAsia"/>
              </w:rPr>
              <w:t>第五段中部</w:t>
            </w:r>
          </w:p>
          <w:p w:rsidR="00383DF5" w:rsidRPr="001A20F7" w:rsidRDefault="00383DF5" w:rsidP="00383DF5">
            <w:pPr>
              <w:ind w:leftChars="50" w:left="105"/>
              <w:rPr>
                <w:rFonts w:hint="eastAsia"/>
              </w:rPr>
            </w:pPr>
            <w:r w:rsidRPr="001A20F7">
              <w:t>…the deadliest weapon is not government policy but economic pressures</w:t>
            </w:r>
            <w:r w:rsidRPr="001A20F7">
              <w:rPr>
                <w:rFonts w:hint="eastAsia"/>
              </w:rPr>
              <w:t>.</w:t>
            </w:r>
            <w:r w:rsidRPr="001A20F7">
              <w:t>…</w:t>
            </w:r>
          </w:p>
          <w:p w:rsidR="00383DF5" w:rsidRPr="001A20F7" w:rsidRDefault="00383DF5" w:rsidP="00383DF5">
            <w:pPr>
              <w:ind w:leftChars="50" w:left="105"/>
            </w:pPr>
            <w:r w:rsidRPr="001A20F7">
              <w:rPr>
                <w:rFonts w:hint="eastAsia"/>
              </w:rPr>
              <w:t>本题目要看清楚问的是语言消失的原因，</w:t>
            </w:r>
            <w:r w:rsidRPr="001A20F7">
              <w:t>and</w:t>
            </w:r>
            <w:r w:rsidRPr="001A20F7">
              <w:rPr>
                <w:rFonts w:hint="eastAsia"/>
              </w:rPr>
              <w:t>表示并列，因此空中应该填与</w:t>
            </w:r>
            <w:r w:rsidRPr="001A20F7">
              <w:t>government initiatives</w:t>
            </w:r>
            <w:r w:rsidRPr="001A20F7">
              <w:rPr>
                <w:rFonts w:hint="eastAsia"/>
              </w:rPr>
              <w:t>对等的原因，而文中第五段前半部分提到政府政策对语言的影响，但是科学家们也指出，真正致命的原因是社会经济压力。答案：</w:t>
            </w:r>
            <w:r w:rsidRPr="001A20F7">
              <w:t>economic globalization</w:t>
            </w:r>
            <w:r w:rsidRPr="001A20F7">
              <w:rPr>
                <w:rFonts w:hint="eastAsia"/>
              </w:rPr>
              <w:t xml:space="preserve"> / </w:t>
            </w:r>
            <w:r w:rsidRPr="001A20F7">
              <w:t>globalization</w:t>
            </w:r>
            <w:r w:rsidRPr="001A20F7">
              <w:rPr>
                <w:rFonts w:hint="eastAsia"/>
              </w:rPr>
              <w:t xml:space="preserve"> / </w:t>
            </w:r>
            <w:r w:rsidRPr="001A20F7">
              <w:t>socio-economic pressures</w:t>
            </w:r>
            <w:r w:rsidRPr="001A20F7">
              <w:rPr>
                <w:rFonts w:hint="eastAsia"/>
              </w:rPr>
              <w:t>注意：不能写成</w:t>
            </w:r>
            <w:r w:rsidRPr="001A20F7">
              <w:t>pressure</w:t>
            </w:r>
          </w:p>
        </w:tc>
      </w:tr>
      <w:tr w:rsidR="00383DF5" w:rsidRPr="001A20F7" w:rsidTr="009E3E3D">
        <w:tblPrEx>
          <w:tblCellMar>
            <w:top w:w="0" w:type="dxa"/>
            <w:left w:w="0" w:type="dxa"/>
            <w:bottom w:w="0" w:type="dxa"/>
            <w:right w:w="0" w:type="dxa"/>
          </w:tblCellMar>
        </w:tblPrEx>
        <w:trPr>
          <w:trHeight w:val="23"/>
        </w:trPr>
        <w:tc>
          <w:tcPr>
            <w:tcW w:w="552"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3</w:t>
            </w:r>
          </w:p>
        </w:tc>
        <w:tc>
          <w:tcPr>
            <w:tcW w:w="149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Increasing appreciation</w:t>
            </w:r>
            <w:r w:rsidRPr="001A20F7">
              <w:rPr>
                <w:rFonts w:hint="eastAsia"/>
              </w:rPr>
              <w:t xml:space="preserve"> / </w:t>
            </w:r>
            <w:r w:rsidRPr="001A20F7">
              <w:t>language classes</w:t>
            </w:r>
            <w:r w:rsidRPr="001A20F7">
              <w:rPr>
                <w:rFonts w:hint="eastAsia"/>
              </w:rPr>
              <w:t xml:space="preserve"> / </w:t>
            </w:r>
            <w:r w:rsidRPr="001A20F7">
              <w:t>‘apprentice’</w:t>
            </w:r>
          </w:p>
        </w:tc>
        <w:tc>
          <w:tcPr>
            <w:tcW w:w="2951"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rPr>
                <w:rFonts w:hint="eastAsia"/>
              </w:rPr>
            </w:pPr>
            <w:r w:rsidRPr="001A20F7">
              <w:rPr>
                <w:rFonts w:hint="eastAsia"/>
              </w:rPr>
              <w:t>第七段第二句话</w:t>
            </w:r>
            <w:r w:rsidRPr="001A20F7">
              <w:t>But a growing interest in…</w:t>
            </w:r>
          </w:p>
          <w:p w:rsidR="00383DF5" w:rsidRPr="001A20F7" w:rsidRDefault="00383DF5" w:rsidP="00383DF5">
            <w:pPr>
              <w:ind w:leftChars="50" w:left="105"/>
            </w:pPr>
            <w:r w:rsidRPr="001A20F7">
              <w:rPr>
                <w:rFonts w:hint="eastAsia"/>
              </w:rPr>
              <w:t>本题与其用空所在的这句话去定位，不如寻找空后面加了引号的</w:t>
            </w:r>
            <w:r w:rsidRPr="001A20F7">
              <w:t>apprentice</w:t>
            </w:r>
            <w:r w:rsidRPr="001A20F7">
              <w:rPr>
                <w:rFonts w:hint="eastAsia"/>
              </w:rPr>
              <w:t>。第</w:t>
            </w:r>
            <w:r w:rsidRPr="001A20F7">
              <w:t>3</w:t>
            </w:r>
            <w:r w:rsidRPr="001A20F7">
              <w:rPr>
                <w:rFonts w:hint="eastAsia"/>
              </w:rPr>
              <w:t>空所填词一定在引号前方，再找到</w:t>
            </w:r>
            <w:r w:rsidRPr="001A20F7">
              <w:t>language classes</w:t>
            </w:r>
            <w:r w:rsidRPr="001A20F7">
              <w:rPr>
                <w:rFonts w:hint="eastAsia"/>
              </w:rPr>
              <w:t xml:space="preserve">, </w:t>
            </w:r>
            <w:r w:rsidRPr="001A20F7">
              <w:rPr>
                <w:rFonts w:hint="eastAsia"/>
              </w:rPr>
              <w:t>然后寻找</w:t>
            </w:r>
            <w:r w:rsidRPr="001A20F7">
              <w:t>increasing</w:t>
            </w:r>
            <w:r w:rsidRPr="001A20F7">
              <w:rPr>
                <w:rFonts w:hint="eastAsia"/>
              </w:rPr>
              <w:t>的同义词，结果就发现了第二句当中的</w:t>
            </w:r>
            <w:r w:rsidRPr="001A20F7">
              <w:t>growing</w:t>
            </w:r>
            <w:r w:rsidRPr="001A20F7">
              <w:rPr>
                <w:rFonts w:hint="eastAsia"/>
              </w:rPr>
              <w:t xml:space="preserve">, </w:t>
            </w:r>
            <w:r w:rsidRPr="001A20F7">
              <w:rPr>
                <w:rFonts w:hint="eastAsia"/>
              </w:rPr>
              <w:t>而根据语法，该空要填一个名词或名词词组，因此很容易就找到了</w:t>
            </w:r>
            <w:r w:rsidRPr="001A20F7">
              <w:t>cultural</w:t>
            </w:r>
          </w:p>
        </w:tc>
      </w:tr>
    </w:tbl>
    <w:p w:rsidR="00383DF5" w:rsidRPr="001A20F7" w:rsidRDefault="00383DF5" w:rsidP="00383DF5">
      <w:pPr>
        <w:spacing w:line="360" w:lineRule="auto"/>
        <w:rPr>
          <w:rFonts w:hint="eastAsia"/>
          <w:b/>
        </w:rPr>
      </w:pPr>
    </w:p>
    <w:tbl>
      <w:tblPr>
        <w:tblW w:w="5000" w:type="pct"/>
        <w:tblCellMar>
          <w:left w:w="0" w:type="dxa"/>
          <w:right w:w="0" w:type="dxa"/>
        </w:tblCellMar>
        <w:tblLook w:val="0000"/>
      </w:tblPr>
      <w:tblGrid>
        <w:gridCol w:w="848"/>
        <w:gridCol w:w="1610"/>
        <w:gridCol w:w="5868"/>
      </w:tblGrid>
      <w:tr w:rsidR="00383DF5" w:rsidRPr="001A20F7" w:rsidTr="009E3E3D">
        <w:tblPrEx>
          <w:tblCellMar>
            <w:top w:w="0" w:type="dxa"/>
            <w:left w:w="0" w:type="dxa"/>
            <w:bottom w:w="0" w:type="dxa"/>
            <w:right w:w="0" w:type="dxa"/>
          </w:tblCellMar>
        </w:tblPrEx>
        <w:trPr>
          <w:trHeight w:val="23"/>
        </w:trPr>
        <w:tc>
          <w:tcPr>
            <w:tcW w:w="509"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题号</w:t>
            </w:r>
          </w:p>
        </w:tc>
        <w:tc>
          <w:tcPr>
            <w:tcW w:w="96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定位词</w:t>
            </w:r>
          </w:p>
        </w:tc>
        <w:tc>
          <w:tcPr>
            <w:tcW w:w="3523"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rPr>
                <w:rFonts w:hint="eastAsia"/>
              </w:rPr>
              <w:t>题解</w:t>
            </w:r>
          </w:p>
        </w:tc>
      </w:tr>
      <w:tr w:rsidR="00383DF5" w:rsidRPr="001A20F7" w:rsidTr="009E3E3D">
        <w:tblPrEx>
          <w:tblCellMar>
            <w:top w:w="0" w:type="dxa"/>
            <w:left w:w="0" w:type="dxa"/>
            <w:bottom w:w="0" w:type="dxa"/>
            <w:right w:w="0" w:type="dxa"/>
          </w:tblCellMar>
        </w:tblPrEx>
        <w:trPr>
          <w:trHeight w:val="23"/>
        </w:trPr>
        <w:tc>
          <w:tcPr>
            <w:tcW w:w="509"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p>
        </w:tc>
        <w:tc>
          <w:tcPr>
            <w:tcW w:w="96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p>
        </w:tc>
        <w:tc>
          <w:tcPr>
            <w:tcW w:w="3523"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rPr>
                <w:rFonts w:hint="eastAsia"/>
              </w:rPr>
            </w:pPr>
            <w:r w:rsidRPr="001A20F7">
              <w:t>identity</w:t>
            </w:r>
            <w:r w:rsidRPr="001A20F7">
              <w:rPr>
                <w:rFonts w:hint="eastAsia"/>
              </w:rPr>
              <w:t>。</w:t>
            </w:r>
          </w:p>
          <w:p w:rsidR="00383DF5" w:rsidRPr="001A20F7" w:rsidRDefault="00383DF5" w:rsidP="00383DF5">
            <w:pPr>
              <w:ind w:leftChars="50" w:left="105"/>
            </w:pPr>
            <w:r w:rsidRPr="001A20F7">
              <w:rPr>
                <w:rFonts w:hint="eastAsia"/>
              </w:rPr>
              <w:t>答案：</w:t>
            </w:r>
            <w:r w:rsidRPr="001A20F7">
              <w:t>cultural identity</w:t>
            </w:r>
          </w:p>
        </w:tc>
      </w:tr>
      <w:tr w:rsidR="00383DF5" w:rsidRPr="001A20F7" w:rsidTr="009E3E3D">
        <w:tblPrEx>
          <w:tblCellMar>
            <w:top w:w="0" w:type="dxa"/>
            <w:left w:w="0" w:type="dxa"/>
            <w:bottom w:w="0" w:type="dxa"/>
            <w:right w:w="0" w:type="dxa"/>
          </w:tblCellMar>
        </w:tblPrEx>
        <w:trPr>
          <w:trHeight w:val="23"/>
        </w:trPr>
        <w:tc>
          <w:tcPr>
            <w:tcW w:w="509"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4</w:t>
            </w:r>
          </w:p>
        </w:tc>
        <w:tc>
          <w:tcPr>
            <w:tcW w:w="967"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pPr>
            <w:r w:rsidRPr="001A20F7">
              <w:t xml:space="preserve">  </w:t>
            </w:r>
            <w:r w:rsidRPr="001A20F7">
              <w:rPr>
                <w:rFonts w:hint="eastAsia"/>
              </w:rPr>
              <w:t>‘</w:t>
            </w:r>
            <w:r w:rsidRPr="001A20F7">
              <w:t>apprentice</w:t>
            </w:r>
            <w:r w:rsidRPr="001A20F7">
              <w:rPr>
                <w:rFonts w:hint="eastAsia"/>
              </w:rPr>
              <w:t>’</w:t>
            </w:r>
            <w:r w:rsidRPr="001A20F7">
              <w:rPr>
                <w:rFonts w:hint="eastAsia"/>
              </w:rPr>
              <w:t xml:space="preserve"> /</w:t>
            </w:r>
            <w:r w:rsidRPr="001A20F7">
              <w:t xml:space="preserve"> teach</w:t>
            </w:r>
            <w:r w:rsidRPr="001A20F7">
              <w:rPr>
                <w:rFonts w:hint="eastAsia"/>
              </w:rPr>
              <w:t xml:space="preserve"> / </w:t>
            </w:r>
            <w:r w:rsidRPr="001A20F7">
              <w:t>a</w:t>
            </w:r>
          </w:p>
        </w:tc>
        <w:tc>
          <w:tcPr>
            <w:tcW w:w="3523" w:type="pct"/>
            <w:tcBorders>
              <w:top w:val="single" w:sz="8" w:space="0" w:color="auto"/>
              <w:left w:val="single" w:sz="8" w:space="0" w:color="auto"/>
              <w:bottom w:val="single" w:sz="8" w:space="0" w:color="auto"/>
              <w:right w:val="single" w:sz="8" w:space="0" w:color="auto"/>
            </w:tcBorders>
            <w:vAlign w:val="center"/>
          </w:tcPr>
          <w:p w:rsidR="00383DF5" w:rsidRPr="001A20F7" w:rsidRDefault="00383DF5" w:rsidP="00383DF5">
            <w:pPr>
              <w:ind w:leftChars="50" w:left="105"/>
              <w:rPr>
                <w:rFonts w:hint="eastAsia"/>
              </w:rPr>
            </w:pPr>
            <w:r w:rsidRPr="001A20F7">
              <w:rPr>
                <w:rFonts w:hint="eastAsia"/>
              </w:rPr>
              <w:t>第七段中后部</w:t>
            </w:r>
            <w:r w:rsidRPr="001A20F7">
              <w:t>a Native American tongue</w:t>
            </w:r>
            <w:r w:rsidRPr="001A20F7">
              <w:rPr>
                <w:rFonts w:hint="eastAsia"/>
              </w:rPr>
              <w:t>...</w:t>
            </w:r>
          </w:p>
          <w:p w:rsidR="00383DF5" w:rsidRPr="001A20F7" w:rsidRDefault="00383DF5" w:rsidP="00383DF5">
            <w:pPr>
              <w:ind w:leftChars="50" w:left="105"/>
              <w:rPr>
                <w:rFonts w:hint="eastAsia"/>
              </w:rPr>
            </w:pPr>
            <w:r w:rsidRPr="001A20F7">
              <w:rPr>
                <w:rFonts w:hint="eastAsia"/>
              </w:rPr>
              <w:t>继续用‘</w:t>
            </w:r>
            <w:r w:rsidRPr="001A20F7">
              <w:t>apprentice</w:t>
            </w:r>
            <w:r w:rsidRPr="001A20F7">
              <w:rPr>
                <w:rFonts w:hint="eastAsia"/>
              </w:rPr>
              <w:t>’做为定位词，该句话的意思是在学徒计划中，濒危语言被用来作为载体来教授人们一种…，文中的“学习”与“教授”在意思上有关联，而不定冠词</w:t>
            </w:r>
            <w:r w:rsidRPr="001A20F7">
              <w:t>a</w:t>
            </w:r>
            <w:r w:rsidRPr="001A20F7">
              <w:rPr>
                <w:rFonts w:hint="eastAsia"/>
              </w:rPr>
              <w:t>的要填一个专</w:t>
            </w:r>
            <w:r w:rsidRPr="001A20F7">
              <w:rPr>
                <w:rFonts w:hint="eastAsia"/>
              </w:rPr>
              <w:lastRenderedPageBreak/>
              <w:t>有名词。</w:t>
            </w:r>
          </w:p>
          <w:p w:rsidR="00383DF5" w:rsidRPr="001A20F7" w:rsidRDefault="00383DF5" w:rsidP="00383DF5">
            <w:pPr>
              <w:ind w:leftChars="50" w:left="105"/>
            </w:pPr>
            <w:r w:rsidRPr="001A20F7">
              <w:rPr>
                <w:rFonts w:hint="eastAsia"/>
              </w:rPr>
              <w:t>答案是：</w:t>
            </w:r>
            <w:r w:rsidRPr="001A20F7">
              <w:t>traditional skill</w:t>
            </w:r>
          </w:p>
        </w:tc>
      </w:tr>
    </w:tbl>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Pr="0050084C" w:rsidRDefault="00383DF5" w:rsidP="000044B5">
      <w:pPr>
        <w:numPr>
          <w:ilvl w:val="0"/>
          <w:numId w:val="33"/>
        </w:numPr>
        <w:rPr>
          <w:rFonts w:ascii="黑体" w:eastAsia="黑体" w:hAnsi="Corbel" w:cs="Arial" w:hint="eastAsia"/>
          <w:b/>
          <w:sz w:val="28"/>
          <w:szCs w:val="28"/>
          <w:highlight w:val="yellow"/>
        </w:rPr>
      </w:pPr>
      <w:r w:rsidRPr="0050084C">
        <w:rPr>
          <w:rFonts w:ascii="黑体" w:eastAsia="黑体" w:hAnsi="Corbel" w:cs="Arial" w:hint="eastAsia"/>
          <w:b/>
          <w:sz w:val="28"/>
          <w:szCs w:val="28"/>
          <w:highlight w:val="yellow"/>
        </w:rPr>
        <w:t>并列/类比</w:t>
      </w:r>
    </w:p>
    <w:p w:rsidR="00383DF5" w:rsidRPr="0050084C" w:rsidRDefault="00383DF5" w:rsidP="00383DF5">
      <w:pPr>
        <w:ind w:left="420"/>
        <w:rPr>
          <w:rFonts w:ascii="Corbel" w:hAnsi="Corbel" w:cs="Arial"/>
          <w:b/>
          <w:sz w:val="28"/>
          <w:szCs w:val="28"/>
        </w:rPr>
      </w:pPr>
      <w:r w:rsidRPr="0050084C">
        <w:rPr>
          <w:rFonts w:ascii="Corbel" w:hAnsi="Corbel" w:cs="Arial"/>
          <w:b/>
          <w:sz w:val="28"/>
          <w:szCs w:val="28"/>
        </w:rPr>
        <w:t xml:space="preserve">A </w:t>
      </w:r>
      <w:r w:rsidRPr="0050084C">
        <w:rPr>
          <w:rFonts w:ascii="Corbel" w:hAnsi="Corbel" w:cs="Arial"/>
          <w:b/>
          <w:sz w:val="28"/>
          <w:szCs w:val="28"/>
          <w:highlight w:val="green"/>
        </w:rPr>
        <w:t>and</w:t>
      </w:r>
      <w:r w:rsidRPr="0050084C">
        <w:rPr>
          <w:rFonts w:ascii="Corbel" w:hAnsi="Corbel" w:cs="Arial"/>
          <w:b/>
          <w:sz w:val="28"/>
          <w:szCs w:val="28"/>
        </w:rPr>
        <w:t xml:space="preserve"> b </w:t>
      </w:r>
    </w:p>
    <w:p w:rsidR="00383DF5" w:rsidRPr="0050084C" w:rsidRDefault="00383DF5" w:rsidP="00383DF5">
      <w:pPr>
        <w:ind w:left="420"/>
        <w:rPr>
          <w:rFonts w:ascii="Corbel" w:hAnsi="Corbel" w:cs="Arial"/>
          <w:b/>
          <w:sz w:val="28"/>
          <w:szCs w:val="28"/>
        </w:rPr>
      </w:pPr>
      <w:r w:rsidRPr="0050084C">
        <w:rPr>
          <w:rFonts w:ascii="Corbel" w:hAnsi="Corbel" w:cs="Arial"/>
          <w:b/>
          <w:sz w:val="28"/>
          <w:szCs w:val="28"/>
        </w:rPr>
        <w:t xml:space="preserve">a, </w:t>
      </w:r>
      <w:r w:rsidRPr="00D37B35">
        <w:rPr>
          <w:rFonts w:ascii="Corbel" w:hAnsi="Corbel" w:cs="Arial"/>
          <w:b/>
          <w:color w:val="0000FF"/>
          <w:sz w:val="28"/>
          <w:szCs w:val="28"/>
        </w:rPr>
        <w:t>b</w:t>
      </w:r>
      <w:r w:rsidRPr="00D37B35">
        <w:rPr>
          <w:rFonts w:ascii="Corbel" w:hAnsi="Corbel" w:cs="Arial"/>
          <w:b/>
          <w:color w:val="FF0000"/>
          <w:sz w:val="28"/>
          <w:szCs w:val="28"/>
        </w:rPr>
        <w:t>,</w:t>
      </w:r>
      <w:r w:rsidRPr="0050084C">
        <w:rPr>
          <w:rFonts w:ascii="Corbel" w:hAnsi="Corbel" w:cs="Arial"/>
          <w:b/>
          <w:sz w:val="28"/>
          <w:szCs w:val="28"/>
        </w:rPr>
        <w:t xml:space="preserve"> </w:t>
      </w:r>
      <w:r w:rsidRPr="0050084C">
        <w:rPr>
          <w:rFonts w:ascii="Corbel" w:hAnsi="Corbel" w:cs="Arial"/>
          <w:b/>
          <w:sz w:val="28"/>
          <w:szCs w:val="28"/>
          <w:highlight w:val="green"/>
        </w:rPr>
        <w:t>and</w:t>
      </w:r>
      <w:r w:rsidRPr="0050084C">
        <w:rPr>
          <w:rFonts w:ascii="Corbel" w:hAnsi="Corbel" w:cs="Arial"/>
          <w:b/>
          <w:sz w:val="28"/>
          <w:szCs w:val="28"/>
        </w:rPr>
        <w:t xml:space="preserve"> c.</w:t>
      </w:r>
    </w:p>
    <w:p w:rsidR="00383DF5" w:rsidRPr="004D2841" w:rsidRDefault="00383DF5" w:rsidP="00383DF5">
      <w:pPr>
        <w:ind w:left="420"/>
        <w:rPr>
          <w:rFonts w:ascii="Corbel" w:hAnsi="Arial" w:cs="Arial"/>
          <w:b/>
          <w:sz w:val="28"/>
          <w:szCs w:val="28"/>
          <w:u w:val="single"/>
        </w:rPr>
      </w:pPr>
      <w:r w:rsidRPr="004D2841">
        <w:rPr>
          <w:rFonts w:ascii="Corbel" w:hAnsi="Corbel" w:cs="Arial"/>
          <w:b/>
          <w:sz w:val="28"/>
          <w:szCs w:val="28"/>
          <w:u w:val="single"/>
        </w:rPr>
        <w:t>Or=</w:t>
      </w:r>
      <w:r w:rsidRPr="004D2841">
        <w:rPr>
          <w:rFonts w:ascii="Corbel" w:hAnsi="Arial" w:cs="Arial"/>
          <w:b/>
          <w:sz w:val="28"/>
          <w:szCs w:val="28"/>
          <w:u w:val="single"/>
        </w:rPr>
        <w:t>否定句</w:t>
      </w:r>
    </w:p>
    <w:p w:rsidR="00383DF5" w:rsidRPr="004D2841" w:rsidRDefault="00383DF5" w:rsidP="00383DF5">
      <w:pPr>
        <w:ind w:left="420"/>
        <w:rPr>
          <w:rFonts w:ascii="Corbel" w:hAnsi="Corbel" w:cs="Arial"/>
          <w:b/>
          <w:i/>
          <w:sz w:val="28"/>
          <w:szCs w:val="28"/>
          <w:u w:val="single"/>
        </w:rPr>
      </w:pPr>
      <w:r w:rsidRPr="004D2841">
        <w:rPr>
          <w:rFonts w:ascii="Corbel" w:hAnsi="Corbel" w:cs="Arial"/>
          <w:b/>
          <w:i/>
          <w:sz w:val="28"/>
          <w:szCs w:val="28"/>
          <w:u w:val="single"/>
        </w:rPr>
        <w:t>(hardly ,barely, rarely)</w:t>
      </w:r>
    </w:p>
    <w:p w:rsidR="00383DF5" w:rsidRPr="004D2841" w:rsidRDefault="00383DF5" w:rsidP="00383DF5">
      <w:pPr>
        <w:ind w:left="420"/>
        <w:rPr>
          <w:rFonts w:ascii="Corbel" w:hAnsi="Corbel" w:cs="Arial"/>
          <w:b/>
          <w:i/>
          <w:sz w:val="28"/>
          <w:szCs w:val="28"/>
          <w:u w:val="single"/>
        </w:rPr>
      </w:pPr>
      <w:r w:rsidRPr="004D2841">
        <w:rPr>
          <w:rFonts w:ascii="Corbel" w:hAnsi="Corbel" w:cs="Arial"/>
          <w:b/>
          <w:i/>
          <w:sz w:val="28"/>
          <w:szCs w:val="28"/>
          <w:u w:val="single"/>
        </w:rPr>
        <w:t>lack a or b</w:t>
      </w:r>
    </w:p>
    <w:p w:rsidR="00383DF5" w:rsidRDefault="00383DF5" w:rsidP="00383DF5">
      <w:pPr>
        <w:ind w:left="420"/>
        <w:rPr>
          <w:rFonts w:ascii="Corbel" w:hAnsi="Corbel" w:cs="Arial"/>
          <w:b/>
          <w:sz w:val="28"/>
          <w:szCs w:val="28"/>
        </w:rPr>
      </w:pPr>
    </w:p>
    <w:p w:rsidR="00383DF5" w:rsidRPr="0050084C" w:rsidRDefault="00383DF5" w:rsidP="00383DF5">
      <w:pPr>
        <w:ind w:left="420"/>
        <w:rPr>
          <w:rFonts w:ascii="Corbel" w:hAnsi="Corbel" w:cs="Arial"/>
          <w:b/>
          <w:sz w:val="28"/>
          <w:szCs w:val="28"/>
        </w:rPr>
      </w:pPr>
    </w:p>
    <w:p w:rsidR="00383DF5" w:rsidRPr="0050084C" w:rsidRDefault="00383DF5" w:rsidP="00383DF5">
      <w:pPr>
        <w:ind w:firstLineChars="50" w:firstLine="141"/>
        <w:rPr>
          <w:rFonts w:ascii="Corbel" w:hAnsi="Corbel" w:cs="Arial"/>
          <w:b/>
          <w:sz w:val="28"/>
          <w:szCs w:val="28"/>
        </w:rPr>
      </w:pPr>
      <w:r w:rsidRPr="004D2841">
        <w:rPr>
          <w:rFonts w:ascii="Corbel" w:hAnsi="Corbel" w:cs="Arial"/>
          <w:b/>
          <w:color w:val="FF0000"/>
          <w:sz w:val="28"/>
          <w:szCs w:val="28"/>
        </w:rPr>
        <w:t>He</w:t>
      </w:r>
      <w:r>
        <w:rPr>
          <w:rFonts w:ascii="Corbel" w:hAnsi="Corbel" w:cs="Arial"/>
          <w:b/>
          <w:sz w:val="28"/>
          <w:szCs w:val="28"/>
        </w:rPr>
        <w:t xml:space="preserve">, </w:t>
      </w:r>
      <w:r w:rsidRPr="004D2841">
        <w:rPr>
          <w:rFonts w:ascii="Corbel" w:hAnsi="Corbel" w:cs="Arial"/>
          <w:b/>
          <w:sz w:val="28"/>
          <w:szCs w:val="28"/>
          <w:u w:val="single"/>
        </w:rPr>
        <w:t>as well as</w:t>
      </w:r>
      <w:r>
        <w:rPr>
          <w:rFonts w:ascii="Corbel" w:hAnsi="Corbel" w:cs="Arial"/>
          <w:b/>
          <w:sz w:val="28"/>
          <w:szCs w:val="28"/>
        </w:rPr>
        <w:t xml:space="preserve"> other children, </w:t>
      </w:r>
      <w:r>
        <w:rPr>
          <w:rFonts w:ascii="Corbel" w:hAnsi="Corbel" w:cs="Arial"/>
          <w:b/>
          <w:color w:val="FF0000"/>
          <w:sz w:val="28"/>
          <w:szCs w:val="28"/>
        </w:rPr>
        <w:t>is</w:t>
      </w:r>
    </w:p>
    <w:p w:rsidR="00383DF5" w:rsidRDefault="00383DF5" w:rsidP="00383DF5">
      <w:pPr>
        <w:ind w:firstLineChars="50" w:firstLine="141"/>
        <w:rPr>
          <w:rFonts w:ascii="Corbel" w:hAnsi="Corbel" w:cs="Arial" w:hint="eastAsia"/>
          <w:b/>
          <w:i/>
          <w:sz w:val="28"/>
          <w:szCs w:val="28"/>
        </w:rPr>
      </w:pPr>
      <w:r w:rsidRPr="0050084C">
        <w:rPr>
          <w:rFonts w:ascii="Corbel" w:hAnsi="Corbel" w:cs="Arial"/>
          <w:b/>
          <w:sz w:val="28"/>
          <w:szCs w:val="28"/>
        </w:rPr>
        <w:t>…</w:t>
      </w:r>
      <w:r w:rsidRPr="0050084C">
        <w:rPr>
          <w:rFonts w:ascii="Corbel" w:hAnsi="Corbel" w:cs="Arial"/>
          <w:b/>
          <w:i/>
          <w:sz w:val="28"/>
          <w:szCs w:val="28"/>
        </w:rPr>
        <w:t>as well</w:t>
      </w:r>
      <w:r w:rsidRPr="0050084C">
        <w:rPr>
          <w:rFonts w:ascii="Corbel" w:hAnsi="Corbel" w:cs="Arial"/>
          <w:b/>
          <w:sz w:val="28"/>
          <w:szCs w:val="28"/>
        </w:rPr>
        <w:t xml:space="preserve"> </w:t>
      </w:r>
      <w:r>
        <w:rPr>
          <w:rFonts w:ascii="Corbel" w:hAnsi="Corbel" w:cs="Arial"/>
          <w:b/>
          <w:sz w:val="28"/>
          <w:szCs w:val="28"/>
        </w:rPr>
        <w:t xml:space="preserve">/ </w:t>
      </w:r>
      <w:r w:rsidRPr="0050084C">
        <w:rPr>
          <w:rFonts w:ascii="Corbel" w:hAnsi="Corbel" w:cs="Arial"/>
          <w:b/>
          <w:sz w:val="28"/>
          <w:szCs w:val="28"/>
        </w:rPr>
        <w:t>…</w:t>
      </w:r>
      <w:r w:rsidRPr="0050084C">
        <w:rPr>
          <w:rFonts w:ascii="Corbel" w:hAnsi="Corbel" w:cs="Arial"/>
          <w:b/>
          <w:i/>
          <w:sz w:val="28"/>
          <w:szCs w:val="28"/>
        </w:rPr>
        <w:t>too</w:t>
      </w:r>
      <w:r>
        <w:rPr>
          <w:rFonts w:ascii="Corbel" w:hAnsi="Corbel" w:cs="Arial"/>
          <w:b/>
          <w:i/>
          <w:sz w:val="28"/>
          <w:szCs w:val="28"/>
        </w:rPr>
        <w:t xml:space="preserve"> </w:t>
      </w:r>
      <w:r>
        <w:rPr>
          <w:rFonts w:ascii="Corbel" w:hAnsi="Corbel" w:cs="Arial"/>
          <w:b/>
          <w:i/>
          <w:sz w:val="28"/>
          <w:szCs w:val="28"/>
        </w:rPr>
        <w:t>句尾</w:t>
      </w:r>
      <w:r>
        <w:rPr>
          <w:rFonts w:ascii="Corbel" w:hAnsi="Corbel" w:cs="Arial"/>
          <w:b/>
          <w:i/>
          <w:sz w:val="28"/>
          <w:szCs w:val="28"/>
        </w:rPr>
        <w:t xml:space="preserve"> </w:t>
      </w:r>
      <w:r>
        <w:rPr>
          <w:rFonts w:ascii="Corbel" w:hAnsi="Corbel" w:cs="Arial"/>
          <w:b/>
          <w:i/>
          <w:sz w:val="28"/>
          <w:szCs w:val="28"/>
        </w:rPr>
        <w:t>也</w:t>
      </w:r>
    </w:p>
    <w:p w:rsidR="00383DF5" w:rsidRPr="0050084C" w:rsidRDefault="00383DF5" w:rsidP="00383DF5">
      <w:pPr>
        <w:ind w:firstLineChars="50" w:firstLine="141"/>
        <w:rPr>
          <w:rFonts w:ascii="Corbel" w:hAnsi="Corbel" w:cs="Arial"/>
          <w:b/>
          <w:sz w:val="28"/>
          <w:szCs w:val="28"/>
        </w:rPr>
      </w:pPr>
      <w:r>
        <w:rPr>
          <w:rFonts w:ascii="Corbel" w:hAnsi="Corbel" w:cs="Arial" w:hint="eastAsia"/>
          <w:b/>
          <w:i/>
          <w:sz w:val="28"/>
          <w:szCs w:val="28"/>
        </w:rPr>
        <w:t>can</w:t>
      </w:r>
      <w:r w:rsidRPr="004D2841">
        <w:rPr>
          <w:rFonts w:ascii="Corbel" w:hAnsi="Corbel" w:cs="Arial" w:hint="eastAsia"/>
          <w:b/>
          <w:i/>
          <w:color w:val="FF0000"/>
          <w:sz w:val="28"/>
          <w:szCs w:val="28"/>
        </w:rPr>
        <w:t xml:space="preserve"> also</w:t>
      </w:r>
      <w:r>
        <w:rPr>
          <w:rFonts w:ascii="Corbel" w:hAnsi="Corbel" w:cs="Arial" w:hint="eastAsia"/>
          <w:b/>
          <w:i/>
          <w:sz w:val="28"/>
          <w:szCs w:val="28"/>
        </w:rPr>
        <w:t xml:space="preserve"> </w:t>
      </w:r>
      <w:r>
        <w:rPr>
          <w:rFonts w:ascii="Corbel" w:hAnsi="Corbel" w:cs="Arial"/>
          <w:b/>
          <w:i/>
          <w:sz w:val="28"/>
          <w:szCs w:val="28"/>
        </w:rPr>
        <w:t xml:space="preserve">/ </w:t>
      </w:r>
      <w:r w:rsidRPr="004D2841">
        <w:rPr>
          <w:rFonts w:ascii="Corbel" w:hAnsi="Corbel" w:cs="Arial"/>
          <w:b/>
          <w:i/>
          <w:color w:val="FF0000"/>
          <w:sz w:val="28"/>
          <w:szCs w:val="28"/>
        </w:rPr>
        <w:t>also can</w:t>
      </w:r>
      <w:r>
        <w:rPr>
          <w:rFonts w:ascii="Corbel" w:hAnsi="Corbel" w:cs="Arial"/>
          <w:b/>
          <w:i/>
          <w:sz w:val="28"/>
          <w:szCs w:val="28"/>
        </w:rPr>
        <w:t xml:space="preserve"> </w:t>
      </w:r>
    </w:p>
    <w:p w:rsidR="00383DF5" w:rsidRPr="004D2841" w:rsidRDefault="00383DF5" w:rsidP="00383DF5">
      <w:pPr>
        <w:rPr>
          <w:rFonts w:ascii="Corbel" w:hAnsi="Corbel" w:cs="Arial"/>
          <w:b/>
          <w:color w:val="FF0000"/>
          <w:sz w:val="28"/>
          <w:szCs w:val="28"/>
        </w:rPr>
      </w:pPr>
      <w:r w:rsidRPr="004D2841">
        <w:rPr>
          <w:rFonts w:ascii="Corbel" w:hAnsi="Corbel" w:cs="Arial"/>
          <w:b/>
          <w:color w:val="FF0000"/>
          <w:sz w:val="28"/>
          <w:szCs w:val="28"/>
        </w:rPr>
        <w:t>Both…and…</w:t>
      </w:r>
    </w:p>
    <w:p w:rsidR="00383DF5" w:rsidRPr="0050084C" w:rsidRDefault="00383DF5" w:rsidP="00383DF5">
      <w:pPr>
        <w:rPr>
          <w:rFonts w:ascii="Corbel" w:hAnsi="Corbel" w:cs="Arial"/>
          <w:b/>
          <w:sz w:val="28"/>
          <w:szCs w:val="28"/>
        </w:rPr>
      </w:pPr>
      <w:r w:rsidRPr="0050084C">
        <w:rPr>
          <w:rFonts w:ascii="Corbel" w:hAnsi="Corbel" w:cs="Arial"/>
          <w:b/>
          <w:sz w:val="28"/>
          <w:szCs w:val="28"/>
        </w:rPr>
        <w:t>Not only…but also</w:t>
      </w:r>
    </w:p>
    <w:p w:rsidR="00383DF5" w:rsidRPr="0050084C" w:rsidRDefault="00383DF5" w:rsidP="00383DF5">
      <w:pPr>
        <w:rPr>
          <w:rFonts w:ascii="Corbel" w:hAnsi="Corbel" w:cs="Arial"/>
          <w:b/>
          <w:sz w:val="28"/>
          <w:szCs w:val="28"/>
        </w:rPr>
      </w:pPr>
      <w:r w:rsidRPr="0050084C">
        <w:rPr>
          <w:rFonts w:ascii="Corbel" w:hAnsi="Corbel" w:cs="Arial"/>
          <w:b/>
          <w:sz w:val="28"/>
          <w:szCs w:val="28"/>
        </w:rPr>
        <w:t>Neither…nor…</w:t>
      </w:r>
    </w:p>
    <w:p w:rsidR="00383DF5" w:rsidRPr="0050084C" w:rsidRDefault="00383DF5" w:rsidP="00383DF5">
      <w:pPr>
        <w:rPr>
          <w:rFonts w:ascii="Corbel" w:hAnsi="Corbel" w:cs="Arial"/>
          <w:b/>
          <w:sz w:val="28"/>
          <w:szCs w:val="28"/>
        </w:rPr>
      </w:pPr>
      <w:r w:rsidRPr="0050084C">
        <w:rPr>
          <w:rFonts w:ascii="Corbel" w:hAnsi="Corbel" w:cs="Arial"/>
          <w:b/>
          <w:sz w:val="28"/>
          <w:szCs w:val="28"/>
        </w:rPr>
        <w:t>Either…or…</w:t>
      </w:r>
      <w:r>
        <w:rPr>
          <w:rFonts w:ascii="Corbel" w:hAnsi="Corbel" w:cs="Arial"/>
          <w:b/>
          <w:sz w:val="28"/>
          <w:szCs w:val="28"/>
        </w:rPr>
        <w:t xml:space="preserve"> </w:t>
      </w:r>
      <w:r>
        <w:rPr>
          <w:rFonts w:ascii="Corbel" w:hAnsi="Corbel" w:cs="Arial"/>
          <w:b/>
          <w:sz w:val="28"/>
          <w:szCs w:val="28"/>
        </w:rPr>
        <w:t>谓语</w:t>
      </w:r>
    </w:p>
    <w:p w:rsidR="00383DF5" w:rsidRDefault="00383DF5" w:rsidP="00383DF5">
      <w:pPr>
        <w:rPr>
          <w:rFonts w:ascii="Corbel" w:hAnsi="Corbel" w:cs="Arial"/>
          <w:b/>
          <w:sz w:val="28"/>
          <w:szCs w:val="28"/>
        </w:rPr>
      </w:pPr>
    </w:p>
    <w:p w:rsidR="00383DF5" w:rsidRPr="0050084C" w:rsidRDefault="00383DF5" w:rsidP="00383DF5">
      <w:pPr>
        <w:rPr>
          <w:rFonts w:ascii="Corbel" w:hAnsi="Corbel" w:cs="Arial"/>
          <w:b/>
          <w:sz w:val="28"/>
          <w:szCs w:val="28"/>
        </w:rPr>
      </w:pPr>
      <w:r w:rsidRPr="0050084C">
        <w:rPr>
          <w:rFonts w:ascii="Corbel" w:hAnsi="Corbel" w:cs="Arial"/>
          <w:b/>
          <w:sz w:val="28"/>
          <w:szCs w:val="28"/>
        </w:rPr>
        <w:t xml:space="preserve">Not A </w:t>
      </w:r>
      <w:r w:rsidRPr="0050084C">
        <w:rPr>
          <w:rFonts w:ascii="Corbel" w:hAnsi="Corbel" w:cs="Arial"/>
          <w:b/>
          <w:sz w:val="28"/>
          <w:szCs w:val="28"/>
          <w:highlight w:val="cyan"/>
        </w:rPr>
        <w:t>but</w:t>
      </w:r>
      <w:r w:rsidRPr="0050084C">
        <w:rPr>
          <w:rFonts w:ascii="Corbel" w:hAnsi="Corbel" w:cs="Arial"/>
          <w:b/>
          <w:sz w:val="28"/>
          <w:szCs w:val="28"/>
        </w:rPr>
        <w:t xml:space="preserve"> B</w:t>
      </w:r>
    </w:p>
    <w:p w:rsidR="00383DF5" w:rsidRDefault="00383DF5" w:rsidP="00383DF5">
      <w:pPr>
        <w:rPr>
          <w:rFonts w:ascii="Corbel" w:hAnsi="Corbel" w:cs="Arial"/>
          <w:b/>
          <w:sz w:val="28"/>
          <w:szCs w:val="28"/>
        </w:rPr>
      </w:pPr>
      <w:r w:rsidRPr="0050084C">
        <w:rPr>
          <w:rFonts w:ascii="Corbel" w:hAnsi="Corbel" w:cs="Arial"/>
          <w:b/>
          <w:sz w:val="28"/>
          <w:szCs w:val="28"/>
        </w:rPr>
        <w:t xml:space="preserve">Less A </w:t>
      </w:r>
      <w:r w:rsidRPr="0050084C">
        <w:rPr>
          <w:rFonts w:ascii="Corbel" w:hAnsi="Corbel" w:cs="Arial"/>
          <w:b/>
          <w:sz w:val="28"/>
          <w:szCs w:val="28"/>
          <w:highlight w:val="cyan"/>
        </w:rPr>
        <w:t>than</w:t>
      </w:r>
      <w:r w:rsidRPr="0050084C">
        <w:rPr>
          <w:rFonts w:ascii="Corbel" w:hAnsi="Corbel" w:cs="Arial"/>
          <w:b/>
          <w:sz w:val="28"/>
          <w:szCs w:val="28"/>
        </w:rPr>
        <w:t xml:space="preserve"> B </w:t>
      </w:r>
    </w:p>
    <w:p w:rsidR="00383DF5" w:rsidRPr="0050084C" w:rsidRDefault="00383DF5" w:rsidP="00383DF5">
      <w:pPr>
        <w:rPr>
          <w:rFonts w:ascii="Corbel" w:hAnsi="Corbel" w:cs="Arial"/>
          <w:b/>
          <w:sz w:val="28"/>
          <w:szCs w:val="28"/>
        </w:rPr>
      </w:pPr>
      <w:r w:rsidRPr="0050084C">
        <w:rPr>
          <w:rFonts w:ascii="黑体" w:eastAsia="黑体" w:hAnsi="Arial" w:cs="Arial" w:hint="eastAsia"/>
          <w:b/>
          <w:sz w:val="28"/>
          <w:szCs w:val="28"/>
        </w:rPr>
        <w:t>与其</w:t>
      </w:r>
      <w:r w:rsidRPr="0050084C">
        <w:rPr>
          <w:rFonts w:ascii="黑体" w:eastAsia="黑体" w:hAnsi="Corbel" w:cs="Arial" w:hint="eastAsia"/>
          <w:b/>
          <w:sz w:val="28"/>
          <w:szCs w:val="28"/>
        </w:rPr>
        <w:t>…</w:t>
      </w:r>
      <w:r w:rsidRPr="0050084C">
        <w:rPr>
          <w:rFonts w:ascii="黑体" w:eastAsia="黑体" w:hAnsi="Arial" w:cs="Arial" w:hint="eastAsia"/>
          <w:b/>
          <w:sz w:val="28"/>
          <w:szCs w:val="28"/>
        </w:rPr>
        <w:t>不如</w:t>
      </w:r>
      <w:r w:rsidRPr="0050084C">
        <w:rPr>
          <w:rFonts w:ascii="黑体" w:eastAsia="黑体" w:hAnsi="Corbel" w:cs="Arial" w:hint="eastAsia"/>
          <w:b/>
          <w:sz w:val="28"/>
          <w:szCs w:val="28"/>
        </w:rPr>
        <w:t>…</w:t>
      </w:r>
    </w:p>
    <w:p w:rsidR="00383DF5" w:rsidRPr="0050084C" w:rsidRDefault="00383DF5" w:rsidP="00383DF5">
      <w:pPr>
        <w:rPr>
          <w:rFonts w:ascii="Corbel" w:hAnsi="Corbel" w:cs="Arial"/>
          <w:b/>
          <w:sz w:val="28"/>
          <w:szCs w:val="28"/>
        </w:rPr>
      </w:pPr>
      <w:r w:rsidRPr="0050084C">
        <w:rPr>
          <w:rFonts w:ascii="Corbel" w:hAnsi="Corbel" w:cs="Arial"/>
          <w:b/>
          <w:sz w:val="28"/>
          <w:szCs w:val="28"/>
        </w:rPr>
        <w:lastRenderedPageBreak/>
        <w:t xml:space="preserve">A </w:t>
      </w:r>
      <w:r w:rsidRPr="004D2841">
        <w:rPr>
          <w:rFonts w:ascii="Corbel" w:hAnsi="Corbel" w:cs="Arial"/>
          <w:b/>
          <w:sz w:val="28"/>
          <w:szCs w:val="28"/>
          <w:u w:val="single"/>
        </w:rPr>
        <w:t>in line with</w:t>
      </w:r>
      <w:r w:rsidRPr="0050084C">
        <w:rPr>
          <w:rFonts w:ascii="Corbel" w:hAnsi="Corbel" w:cs="Arial"/>
          <w:b/>
          <w:sz w:val="28"/>
          <w:szCs w:val="28"/>
        </w:rPr>
        <w:t xml:space="preserve"> B</w:t>
      </w:r>
    </w:p>
    <w:p w:rsidR="00383DF5" w:rsidRDefault="00383DF5" w:rsidP="00383DF5">
      <w:pPr>
        <w:rPr>
          <w:rFonts w:ascii="Corbel" w:hAnsi="Corbel" w:cs="Arial"/>
          <w:b/>
          <w:sz w:val="28"/>
          <w:szCs w:val="28"/>
        </w:rPr>
      </w:pPr>
      <w:r w:rsidRPr="0050084C">
        <w:rPr>
          <w:rFonts w:ascii="Corbel" w:hAnsi="Corbel" w:cs="Arial"/>
          <w:b/>
          <w:sz w:val="28"/>
          <w:szCs w:val="28"/>
        </w:rPr>
        <w:t xml:space="preserve">A </w:t>
      </w:r>
      <w:r w:rsidRPr="004D2841">
        <w:rPr>
          <w:rFonts w:ascii="Corbel" w:hAnsi="Corbel" w:cs="Arial"/>
          <w:b/>
          <w:sz w:val="28"/>
          <w:szCs w:val="28"/>
          <w:u w:val="single"/>
        </w:rPr>
        <w:t>alongside</w:t>
      </w:r>
      <w:r w:rsidRPr="0050084C">
        <w:rPr>
          <w:rFonts w:ascii="Corbel" w:hAnsi="Corbel" w:cs="Arial"/>
          <w:b/>
          <w:sz w:val="28"/>
          <w:szCs w:val="28"/>
        </w:rPr>
        <w:t xml:space="preserve"> B</w:t>
      </w:r>
    </w:p>
    <w:p w:rsidR="00383DF5" w:rsidRDefault="00383DF5" w:rsidP="00383DF5">
      <w:pPr>
        <w:rPr>
          <w:rFonts w:ascii="Corbel" w:hAnsi="Corbel" w:cs="Arial"/>
          <w:b/>
          <w:sz w:val="28"/>
          <w:szCs w:val="28"/>
        </w:rPr>
      </w:pPr>
    </w:p>
    <w:p w:rsidR="00383DF5" w:rsidRPr="0050084C" w:rsidRDefault="00383DF5" w:rsidP="00383DF5">
      <w:pPr>
        <w:rPr>
          <w:rFonts w:ascii="Corbel" w:hAnsi="Corbel" w:cs="Arial"/>
          <w:b/>
          <w:sz w:val="28"/>
          <w:szCs w:val="28"/>
        </w:rPr>
      </w:pPr>
      <w:r w:rsidRPr="0050084C">
        <w:rPr>
          <w:rFonts w:ascii="Corbel" w:hAnsi="Corbel" w:cs="Arial"/>
          <w:b/>
          <w:sz w:val="28"/>
          <w:szCs w:val="28"/>
        </w:rPr>
        <w:t>因</w:t>
      </w:r>
      <w:r w:rsidRPr="0050084C">
        <w:rPr>
          <w:rFonts w:ascii="Corbel" w:hAnsi="Corbel" w:cs="Arial"/>
          <w:b/>
          <w:sz w:val="28"/>
          <w:szCs w:val="28"/>
          <w:highlight w:val="cyan"/>
        </w:rPr>
        <w:t>果</w:t>
      </w:r>
    </w:p>
    <w:p w:rsidR="00383DF5" w:rsidRPr="00C73AEC" w:rsidRDefault="00383DF5" w:rsidP="00383DF5">
      <w:pPr>
        <w:rPr>
          <w:rFonts w:ascii="Corbel" w:hAnsi="Corbel" w:cs="Arial"/>
          <w:b/>
          <w:sz w:val="28"/>
          <w:szCs w:val="28"/>
          <w:highlight w:val="yellow"/>
        </w:rPr>
      </w:pPr>
      <w:r w:rsidRPr="00C73AEC">
        <w:rPr>
          <w:rFonts w:ascii="Corbel" w:hAnsi="Corbel" w:cs="Arial"/>
          <w:b/>
          <w:sz w:val="28"/>
          <w:szCs w:val="28"/>
          <w:highlight w:val="yellow"/>
        </w:rPr>
        <w:t>Thereby / Therefore</w:t>
      </w:r>
    </w:p>
    <w:p w:rsidR="00383DF5" w:rsidRDefault="00383DF5" w:rsidP="00383DF5">
      <w:pPr>
        <w:rPr>
          <w:rFonts w:ascii="Corbel" w:hAnsi="Corbel" w:cs="Arial"/>
          <w:b/>
          <w:sz w:val="28"/>
          <w:szCs w:val="28"/>
        </w:rPr>
      </w:pPr>
      <w:r w:rsidRPr="00C73AEC">
        <w:rPr>
          <w:rFonts w:ascii="Corbel" w:hAnsi="Corbel" w:cs="Arial"/>
          <w:b/>
          <w:sz w:val="28"/>
          <w:szCs w:val="28"/>
          <w:highlight w:val="yellow"/>
        </w:rPr>
        <w:t>…Hence   /…thus</w:t>
      </w:r>
    </w:p>
    <w:p w:rsidR="00383DF5" w:rsidRPr="0050084C" w:rsidRDefault="00383DF5" w:rsidP="00383DF5">
      <w:pPr>
        <w:rPr>
          <w:rFonts w:ascii="Corbel" w:hAnsi="Corbel" w:cs="Arial"/>
          <w:b/>
          <w:sz w:val="28"/>
          <w:szCs w:val="28"/>
        </w:rPr>
      </w:pPr>
      <w:r w:rsidRPr="0050084C">
        <w:rPr>
          <w:rFonts w:ascii="Corbel" w:hAnsi="Corbel" w:cs="Arial"/>
          <w:b/>
          <w:sz w:val="28"/>
          <w:szCs w:val="28"/>
        </w:rPr>
        <w:t xml:space="preserve">As </w:t>
      </w:r>
      <w:r w:rsidRPr="0050084C">
        <w:rPr>
          <w:rFonts w:ascii="Corbel" w:hAnsi="Corbel" w:cs="Arial"/>
          <w:b/>
          <w:sz w:val="28"/>
          <w:szCs w:val="28"/>
          <w:highlight w:val="yellow"/>
        </w:rPr>
        <w:t>a</w:t>
      </w:r>
      <w:r w:rsidRPr="0050084C">
        <w:rPr>
          <w:rFonts w:ascii="Corbel" w:hAnsi="Corbel" w:cs="Arial"/>
          <w:b/>
          <w:sz w:val="28"/>
          <w:szCs w:val="28"/>
          <w:u w:val="single"/>
        </w:rPr>
        <w:t xml:space="preserve"> result</w:t>
      </w:r>
      <w:r w:rsidRPr="0050084C">
        <w:rPr>
          <w:rFonts w:ascii="Corbel" w:hAnsi="Corbel" w:cs="Arial"/>
          <w:b/>
          <w:sz w:val="28"/>
          <w:szCs w:val="28"/>
        </w:rPr>
        <w:t>, …</w:t>
      </w:r>
    </w:p>
    <w:p w:rsidR="00383DF5" w:rsidRPr="0050084C" w:rsidRDefault="00383DF5" w:rsidP="00383DF5">
      <w:pPr>
        <w:rPr>
          <w:rFonts w:ascii="Corbel" w:hAnsi="Corbel" w:cs="Arial"/>
          <w:b/>
          <w:sz w:val="28"/>
          <w:szCs w:val="28"/>
        </w:rPr>
      </w:pPr>
      <w:r>
        <w:rPr>
          <w:rFonts w:ascii="Corbel" w:hAnsi="Corbel" w:cs="Arial"/>
          <w:b/>
          <w:sz w:val="28"/>
          <w:szCs w:val="28"/>
        </w:rPr>
        <w:t>As a</w:t>
      </w:r>
      <w:r w:rsidRPr="0050084C">
        <w:rPr>
          <w:rFonts w:ascii="Corbel" w:hAnsi="Corbel" w:cs="Arial"/>
          <w:b/>
          <w:sz w:val="28"/>
          <w:szCs w:val="28"/>
        </w:rPr>
        <w:t xml:space="preserve"> consequence</w:t>
      </w:r>
    </w:p>
    <w:p w:rsidR="00383DF5" w:rsidRPr="0050084C" w:rsidRDefault="00383DF5" w:rsidP="00383DF5">
      <w:pPr>
        <w:rPr>
          <w:rFonts w:ascii="Corbel" w:hAnsi="Corbel" w:cs="Arial"/>
          <w:b/>
          <w:sz w:val="28"/>
          <w:szCs w:val="28"/>
        </w:rPr>
      </w:pPr>
      <w:r w:rsidRPr="0050084C">
        <w:rPr>
          <w:rFonts w:ascii="Corbel" w:hAnsi="Corbel" w:cs="Arial"/>
          <w:b/>
          <w:sz w:val="28"/>
          <w:szCs w:val="28"/>
        </w:rPr>
        <w:t xml:space="preserve">Lead (up) to </w:t>
      </w:r>
      <w:r w:rsidRPr="0050084C">
        <w:rPr>
          <w:rFonts w:ascii="Corbel" w:hAnsi="Arial" w:cs="Arial"/>
          <w:b/>
          <w:sz w:val="28"/>
          <w:szCs w:val="28"/>
        </w:rPr>
        <w:t>坏</w:t>
      </w:r>
    </w:p>
    <w:p w:rsidR="00383DF5" w:rsidRDefault="00383DF5" w:rsidP="00383DF5">
      <w:pPr>
        <w:rPr>
          <w:rFonts w:ascii="Corbel" w:hAnsi="Arial" w:cs="Arial"/>
          <w:b/>
          <w:sz w:val="28"/>
          <w:szCs w:val="28"/>
        </w:rPr>
      </w:pPr>
      <w:r w:rsidRPr="0050084C">
        <w:rPr>
          <w:rFonts w:ascii="Corbel" w:hAnsi="Corbel" w:cs="Arial"/>
          <w:b/>
          <w:sz w:val="28"/>
          <w:szCs w:val="28"/>
        </w:rPr>
        <w:t xml:space="preserve">Give rise to </w:t>
      </w:r>
      <w:r w:rsidRPr="0050084C">
        <w:rPr>
          <w:rFonts w:ascii="Corbel" w:hAnsi="Arial" w:cs="Arial"/>
          <w:b/>
          <w:sz w:val="28"/>
          <w:szCs w:val="28"/>
        </w:rPr>
        <w:t>中</w:t>
      </w:r>
    </w:p>
    <w:p w:rsidR="00383DF5" w:rsidRPr="0050084C" w:rsidRDefault="00383DF5" w:rsidP="00383DF5">
      <w:pPr>
        <w:rPr>
          <w:rFonts w:ascii="Corbel" w:hAnsi="Corbel" w:cs="Arial"/>
          <w:b/>
          <w:sz w:val="28"/>
          <w:szCs w:val="28"/>
        </w:rPr>
      </w:pPr>
      <w:r>
        <w:rPr>
          <w:rFonts w:ascii="Corbel" w:hAnsi="Arial" w:cs="Arial"/>
          <w:b/>
          <w:sz w:val="28"/>
          <w:szCs w:val="28"/>
        </w:rPr>
        <w:t xml:space="preserve">Contribute to </w:t>
      </w:r>
    </w:p>
    <w:p w:rsidR="00383DF5" w:rsidRPr="0050084C" w:rsidRDefault="00383DF5" w:rsidP="00383DF5">
      <w:pPr>
        <w:rPr>
          <w:rFonts w:ascii="Corbel" w:hAnsi="Corbel" w:cs="Arial"/>
          <w:b/>
          <w:sz w:val="28"/>
          <w:szCs w:val="28"/>
        </w:rPr>
      </w:pPr>
      <w:r w:rsidRPr="00C73AEC">
        <w:rPr>
          <w:rFonts w:ascii="Corbel" w:hAnsi="Arial" w:cs="Arial"/>
          <w:b/>
          <w:sz w:val="28"/>
          <w:szCs w:val="28"/>
          <w:highlight w:val="yellow"/>
        </w:rPr>
        <w:t>动词：</w:t>
      </w:r>
    </w:p>
    <w:p w:rsidR="00383DF5" w:rsidRPr="0050084C" w:rsidRDefault="00383DF5" w:rsidP="00383DF5">
      <w:pPr>
        <w:rPr>
          <w:rFonts w:ascii="Corbel" w:hAnsi="Corbel" w:cs="Arial"/>
          <w:b/>
          <w:sz w:val="28"/>
          <w:szCs w:val="28"/>
        </w:rPr>
      </w:pPr>
      <w:r w:rsidRPr="0050084C">
        <w:rPr>
          <w:rFonts w:ascii="Corbel" w:hAnsi="Corbel" w:cs="Arial"/>
          <w:b/>
          <w:sz w:val="28"/>
          <w:szCs w:val="28"/>
        </w:rPr>
        <w:t xml:space="preserve">Create </w:t>
      </w:r>
      <w:r w:rsidRPr="0050084C">
        <w:rPr>
          <w:rFonts w:ascii="Corbel" w:hAnsi="Arial" w:cs="Arial"/>
          <w:b/>
          <w:sz w:val="28"/>
          <w:szCs w:val="28"/>
        </w:rPr>
        <w:t>创造</w:t>
      </w:r>
      <w:r>
        <w:rPr>
          <w:rFonts w:ascii="Corbel" w:hAnsi="Arial" w:cs="Arial"/>
          <w:b/>
          <w:sz w:val="28"/>
          <w:szCs w:val="28"/>
        </w:rPr>
        <w:t xml:space="preserve"> conceive </w:t>
      </w:r>
      <w:r>
        <w:rPr>
          <w:rFonts w:ascii="Corbel" w:hAnsi="Arial" w:cs="Arial"/>
          <w:b/>
          <w:sz w:val="28"/>
          <w:szCs w:val="28"/>
        </w:rPr>
        <w:t>孕育</w:t>
      </w:r>
    </w:p>
    <w:p w:rsidR="00383DF5" w:rsidRPr="0050084C" w:rsidRDefault="00383DF5" w:rsidP="00383DF5">
      <w:pPr>
        <w:rPr>
          <w:rFonts w:ascii="Corbel" w:hAnsi="Corbel" w:cs="Arial"/>
          <w:b/>
          <w:sz w:val="28"/>
          <w:szCs w:val="28"/>
        </w:rPr>
      </w:pPr>
      <w:r w:rsidRPr="0050084C">
        <w:rPr>
          <w:rFonts w:ascii="Corbel" w:hAnsi="Corbel" w:cs="Arial"/>
          <w:b/>
          <w:sz w:val="28"/>
          <w:szCs w:val="28"/>
        </w:rPr>
        <w:t xml:space="preserve">invent = innovate </w:t>
      </w:r>
      <w:r w:rsidRPr="0050084C">
        <w:rPr>
          <w:rFonts w:ascii="Corbel" w:hAnsi="Arial" w:cs="Arial"/>
          <w:b/>
          <w:sz w:val="28"/>
          <w:szCs w:val="28"/>
        </w:rPr>
        <w:t>创新</w:t>
      </w:r>
    </w:p>
    <w:p w:rsidR="00383DF5" w:rsidRPr="0050084C" w:rsidRDefault="00383DF5" w:rsidP="00383DF5">
      <w:pPr>
        <w:rPr>
          <w:rFonts w:ascii="Corbel" w:hAnsi="Corbel" w:cs="Arial"/>
          <w:b/>
          <w:sz w:val="28"/>
          <w:szCs w:val="28"/>
        </w:rPr>
      </w:pPr>
      <w:r w:rsidRPr="0050084C">
        <w:rPr>
          <w:rFonts w:ascii="Corbel" w:hAnsi="Corbel" w:cs="Arial"/>
          <w:b/>
          <w:sz w:val="28"/>
          <w:szCs w:val="28"/>
        </w:rPr>
        <w:t>devise =design</w:t>
      </w:r>
      <w:r>
        <w:rPr>
          <w:rFonts w:ascii="Corbel" w:hAnsi="Corbel" w:cs="Arial"/>
          <w:b/>
          <w:sz w:val="28"/>
          <w:szCs w:val="28"/>
        </w:rPr>
        <w:t xml:space="preserve">=style </w:t>
      </w:r>
      <w:r>
        <w:rPr>
          <w:rFonts w:ascii="Corbel" w:hAnsi="Corbel" w:cs="Arial"/>
          <w:b/>
          <w:sz w:val="28"/>
          <w:szCs w:val="28"/>
        </w:rPr>
        <w:t>设计</w:t>
      </w:r>
    </w:p>
    <w:p w:rsidR="00383DF5" w:rsidRPr="0050084C" w:rsidRDefault="00383DF5" w:rsidP="00383DF5">
      <w:pPr>
        <w:rPr>
          <w:rFonts w:ascii="Corbel" w:hAnsi="Corbel" w:cs="Arial"/>
          <w:b/>
          <w:sz w:val="28"/>
          <w:szCs w:val="28"/>
        </w:rPr>
      </w:pPr>
      <w:r w:rsidRPr="0050084C">
        <w:rPr>
          <w:rFonts w:ascii="Corbel" w:hAnsi="Corbel" w:cs="Arial"/>
          <w:b/>
          <w:sz w:val="28"/>
          <w:szCs w:val="28"/>
        </w:rPr>
        <w:t xml:space="preserve">generate </w:t>
      </w:r>
      <w:r w:rsidRPr="0050084C">
        <w:rPr>
          <w:rFonts w:ascii="Corbel" w:hAnsi="Arial" w:cs="Arial"/>
          <w:b/>
          <w:sz w:val="28"/>
          <w:szCs w:val="28"/>
        </w:rPr>
        <w:t>产生</w:t>
      </w:r>
    </w:p>
    <w:p w:rsidR="00383DF5" w:rsidRPr="0050084C" w:rsidRDefault="00383DF5" w:rsidP="00383DF5">
      <w:pPr>
        <w:rPr>
          <w:rFonts w:ascii="Corbel" w:hAnsi="Corbel" w:cs="Arial"/>
          <w:b/>
          <w:sz w:val="28"/>
          <w:szCs w:val="28"/>
        </w:rPr>
      </w:pPr>
      <w:r w:rsidRPr="0050084C">
        <w:rPr>
          <w:rFonts w:ascii="Corbel" w:hAnsi="Corbel" w:cs="Arial"/>
          <w:b/>
          <w:sz w:val="28"/>
          <w:szCs w:val="28"/>
        </w:rPr>
        <w:t>breed</w:t>
      </w:r>
      <w:r w:rsidRPr="0050084C">
        <w:rPr>
          <w:rFonts w:ascii="Corbel" w:hAnsi="Arial" w:cs="Arial"/>
          <w:b/>
          <w:sz w:val="28"/>
          <w:szCs w:val="28"/>
        </w:rPr>
        <w:t>产生</w:t>
      </w:r>
      <w:r w:rsidRPr="0050084C">
        <w:rPr>
          <w:rFonts w:ascii="Corbel" w:hAnsi="Corbel" w:cs="Arial"/>
          <w:b/>
          <w:sz w:val="28"/>
          <w:szCs w:val="28"/>
        </w:rPr>
        <w:t>;</w:t>
      </w:r>
      <w:r w:rsidRPr="0050084C">
        <w:rPr>
          <w:rFonts w:ascii="Corbel" w:hAnsi="Arial" w:cs="Arial"/>
          <w:b/>
          <w:sz w:val="28"/>
          <w:szCs w:val="28"/>
        </w:rPr>
        <w:t>滋生</w:t>
      </w:r>
    </w:p>
    <w:p w:rsidR="00383DF5" w:rsidRPr="0050084C" w:rsidRDefault="00383DF5" w:rsidP="00383DF5">
      <w:pPr>
        <w:rPr>
          <w:rFonts w:ascii="Corbel" w:hAnsi="Corbel" w:cs="Arial"/>
          <w:b/>
          <w:sz w:val="28"/>
          <w:szCs w:val="28"/>
        </w:rPr>
      </w:pPr>
      <w:r w:rsidRPr="0050084C">
        <w:rPr>
          <w:rFonts w:ascii="Corbel" w:hAnsi="Corbel" w:cs="Arial"/>
          <w:b/>
          <w:sz w:val="28"/>
          <w:szCs w:val="28"/>
        </w:rPr>
        <w:t xml:space="preserve">trigger </w:t>
      </w:r>
      <w:r w:rsidRPr="0050084C">
        <w:rPr>
          <w:rFonts w:ascii="Corbel" w:hAnsi="Arial" w:cs="Arial"/>
          <w:b/>
          <w:sz w:val="28"/>
          <w:szCs w:val="28"/>
        </w:rPr>
        <w:t>引起</w:t>
      </w:r>
    </w:p>
    <w:p w:rsidR="00383DF5" w:rsidRPr="0050084C" w:rsidRDefault="00383DF5" w:rsidP="00383DF5">
      <w:pPr>
        <w:rPr>
          <w:rFonts w:ascii="Corbel" w:hAnsi="Corbel" w:cs="Arial"/>
          <w:b/>
          <w:sz w:val="28"/>
          <w:szCs w:val="28"/>
        </w:rPr>
      </w:pPr>
      <w:r w:rsidRPr="0050084C">
        <w:rPr>
          <w:rFonts w:ascii="Corbel" w:hAnsi="Corbel" w:cs="Arial"/>
          <w:b/>
          <w:sz w:val="28"/>
          <w:szCs w:val="28"/>
        </w:rPr>
        <w:t xml:space="preserve">spark </w:t>
      </w:r>
      <w:r w:rsidRPr="0050084C">
        <w:rPr>
          <w:rFonts w:ascii="Corbel" w:hAnsi="Arial" w:cs="Arial"/>
          <w:b/>
          <w:sz w:val="28"/>
          <w:szCs w:val="28"/>
        </w:rPr>
        <w:t>激发</w:t>
      </w:r>
      <w:r>
        <w:rPr>
          <w:rFonts w:ascii="Corbel" w:hAnsi="Arial" w:cs="Arial"/>
          <w:b/>
          <w:sz w:val="28"/>
          <w:szCs w:val="28"/>
        </w:rPr>
        <w:t>(</w:t>
      </w:r>
      <w:r>
        <w:rPr>
          <w:rFonts w:ascii="Corbel" w:hAnsi="Arial" w:cs="Arial"/>
          <w:b/>
          <w:sz w:val="28"/>
          <w:szCs w:val="28"/>
        </w:rPr>
        <w:t>灵感</w:t>
      </w:r>
      <w:r>
        <w:rPr>
          <w:rFonts w:ascii="Corbel" w:hAnsi="Arial" w:cs="Arial"/>
          <w:b/>
          <w:sz w:val="28"/>
          <w:szCs w:val="28"/>
        </w:rPr>
        <w:t>)</w:t>
      </w:r>
    </w:p>
    <w:p w:rsidR="00383DF5" w:rsidRPr="0050084C" w:rsidRDefault="00383DF5" w:rsidP="00383DF5">
      <w:pPr>
        <w:rPr>
          <w:rFonts w:ascii="Corbel" w:hAnsi="Corbel" w:cs="Arial"/>
          <w:b/>
          <w:sz w:val="28"/>
          <w:szCs w:val="28"/>
        </w:rPr>
      </w:pPr>
      <w:r w:rsidRPr="0050084C">
        <w:rPr>
          <w:rFonts w:ascii="Corbel" w:hAnsi="Corbel" w:cs="Arial"/>
          <w:b/>
          <w:sz w:val="28"/>
          <w:szCs w:val="28"/>
        </w:rPr>
        <w:t>evoke</w:t>
      </w:r>
      <w:r w:rsidRPr="0050084C">
        <w:rPr>
          <w:rFonts w:ascii="Corbel" w:hAnsi="Arial" w:cs="Arial"/>
          <w:b/>
          <w:sz w:val="28"/>
          <w:szCs w:val="28"/>
        </w:rPr>
        <w:t>唤起</w:t>
      </w:r>
      <w:r w:rsidRPr="0050084C">
        <w:rPr>
          <w:rFonts w:ascii="Corbel" w:hAnsi="Corbel" w:cs="Arial"/>
          <w:b/>
          <w:sz w:val="28"/>
          <w:szCs w:val="28"/>
          <w:highlight w:val="yellow"/>
        </w:rPr>
        <w:t>awareness</w:t>
      </w:r>
    </w:p>
    <w:p w:rsidR="00383DF5" w:rsidRPr="0050084C" w:rsidRDefault="00383DF5" w:rsidP="00383DF5">
      <w:pPr>
        <w:rPr>
          <w:rFonts w:ascii="Corbel" w:hAnsi="Corbel" w:cs="Arial"/>
          <w:b/>
          <w:sz w:val="28"/>
          <w:szCs w:val="28"/>
        </w:rPr>
      </w:pPr>
      <w:r w:rsidRPr="0050084C">
        <w:rPr>
          <w:rFonts w:ascii="Corbel" w:hAnsi="Corbel" w:cs="Arial"/>
          <w:b/>
          <w:sz w:val="28"/>
          <w:szCs w:val="28"/>
        </w:rPr>
        <w:t xml:space="preserve">arouse </w:t>
      </w:r>
      <w:r w:rsidRPr="0050084C">
        <w:rPr>
          <w:rFonts w:ascii="Corbel" w:hAnsi="Arial" w:cs="Arial"/>
          <w:b/>
          <w:sz w:val="28"/>
          <w:szCs w:val="28"/>
        </w:rPr>
        <w:t>激起</w:t>
      </w:r>
      <w:r>
        <w:rPr>
          <w:rFonts w:ascii="Corbel" w:hAnsi="Arial" w:cs="Arial"/>
          <w:b/>
          <w:sz w:val="28"/>
          <w:szCs w:val="28"/>
        </w:rPr>
        <w:t>(</w:t>
      </w:r>
      <w:r>
        <w:rPr>
          <w:rFonts w:ascii="Corbel" w:hAnsi="Arial" w:cs="Arial"/>
          <w:b/>
          <w:sz w:val="28"/>
          <w:szCs w:val="28"/>
        </w:rPr>
        <w:t>愤怒</w:t>
      </w:r>
      <w:r>
        <w:rPr>
          <w:rFonts w:ascii="Corbel" w:hAnsi="Arial" w:cs="Arial"/>
          <w:b/>
          <w:sz w:val="28"/>
          <w:szCs w:val="28"/>
        </w:rPr>
        <w:t>)</w:t>
      </w:r>
    </w:p>
    <w:p w:rsidR="00383DF5" w:rsidRPr="0050084C" w:rsidRDefault="00383DF5" w:rsidP="00383DF5">
      <w:pPr>
        <w:rPr>
          <w:rFonts w:ascii="Corbel" w:hAnsi="Corbel" w:cs="Arial"/>
          <w:b/>
          <w:sz w:val="28"/>
          <w:szCs w:val="28"/>
        </w:rPr>
      </w:pPr>
      <w:r w:rsidRPr="0050084C">
        <w:rPr>
          <w:rFonts w:ascii="Corbel" w:hAnsi="Corbel" w:cs="Arial"/>
          <w:b/>
          <w:sz w:val="28"/>
          <w:szCs w:val="28"/>
        </w:rPr>
        <w:t xml:space="preserve">ignite </w:t>
      </w:r>
      <w:r w:rsidRPr="0050084C">
        <w:rPr>
          <w:rFonts w:ascii="Corbel" w:hAnsi="Arial" w:cs="Arial"/>
          <w:b/>
          <w:sz w:val="28"/>
          <w:szCs w:val="28"/>
        </w:rPr>
        <w:t>点燃</w:t>
      </w:r>
    </w:p>
    <w:p w:rsidR="00383DF5" w:rsidRPr="0050084C" w:rsidRDefault="00383DF5" w:rsidP="00383DF5">
      <w:pPr>
        <w:rPr>
          <w:rFonts w:ascii="Corbel" w:hAnsi="Corbel" w:cs="Arial"/>
          <w:b/>
          <w:sz w:val="28"/>
          <w:szCs w:val="28"/>
        </w:rPr>
      </w:pPr>
      <w:r w:rsidRPr="0050084C">
        <w:rPr>
          <w:rFonts w:ascii="Corbel" w:hAnsi="Corbel" w:cs="Arial"/>
          <w:b/>
          <w:sz w:val="28"/>
          <w:szCs w:val="28"/>
        </w:rPr>
        <w:lastRenderedPageBreak/>
        <w:t xml:space="preserve">rekindle </w:t>
      </w:r>
      <w:r w:rsidRPr="0050084C">
        <w:rPr>
          <w:rFonts w:ascii="Corbel" w:hAnsi="Arial" w:cs="Arial"/>
          <w:b/>
          <w:sz w:val="28"/>
          <w:szCs w:val="28"/>
        </w:rPr>
        <w:t>重燃</w:t>
      </w:r>
    </w:p>
    <w:p w:rsidR="00383DF5" w:rsidRPr="0050084C" w:rsidRDefault="00383DF5" w:rsidP="00383DF5">
      <w:pPr>
        <w:rPr>
          <w:rFonts w:ascii="Corbel" w:hAnsi="Corbel" w:cs="Arial"/>
          <w:b/>
          <w:sz w:val="28"/>
          <w:szCs w:val="28"/>
        </w:rPr>
      </w:pPr>
      <w:r w:rsidRPr="0050084C">
        <w:rPr>
          <w:rFonts w:ascii="Corbel" w:hAnsi="Corbel" w:cs="Arial"/>
          <w:b/>
          <w:sz w:val="28"/>
          <w:szCs w:val="28"/>
          <w:highlight w:val="yellow"/>
        </w:rPr>
        <w:t>Contribute to</w:t>
      </w:r>
      <w:r w:rsidRPr="0050084C">
        <w:rPr>
          <w:rFonts w:ascii="Corbel" w:hAnsi="Corbel" w:cs="Arial"/>
          <w:b/>
          <w:sz w:val="28"/>
          <w:szCs w:val="28"/>
        </w:rPr>
        <w:t xml:space="preserve"> </w:t>
      </w:r>
      <w:r w:rsidRPr="0050084C">
        <w:rPr>
          <w:rFonts w:ascii="Corbel" w:hAnsi="Arial" w:cs="Arial"/>
          <w:b/>
          <w:sz w:val="28"/>
          <w:szCs w:val="28"/>
        </w:rPr>
        <w:t>促成</w:t>
      </w:r>
      <w:r w:rsidRPr="0050084C">
        <w:rPr>
          <w:rFonts w:ascii="Corbel" w:hAnsi="Corbel" w:cs="Arial"/>
          <w:b/>
          <w:sz w:val="28"/>
          <w:szCs w:val="28"/>
        </w:rPr>
        <w:t xml:space="preserve"> </w:t>
      </w:r>
    </w:p>
    <w:p w:rsidR="00383DF5" w:rsidRPr="0050084C" w:rsidRDefault="00383DF5" w:rsidP="00383DF5">
      <w:pPr>
        <w:rPr>
          <w:rFonts w:ascii="Corbel" w:hAnsi="Corbel" w:cs="Arial"/>
          <w:b/>
          <w:sz w:val="28"/>
          <w:szCs w:val="28"/>
        </w:rPr>
      </w:pPr>
      <w:r w:rsidRPr="0050084C">
        <w:rPr>
          <w:rFonts w:ascii="Corbel" w:hAnsi="Arial" w:cs="Arial"/>
          <w:b/>
          <w:sz w:val="28"/>
          <w:szCs w:val="28"/>
        </w:rPr>
        <w:t>导致</w:t>
      </w:r>
    </w:p>
    <w:p w:rsidR="00383DF5" w:rsidRPr="0050084C" w:rsidRDefault="00383DF5" w:rsidP="00383DF5">
      <w:pPr>
        <w:rPr>
          <w:rFonts w:ascii="Corbel" w:hAnsi="Corbel" w:cs="Arial"/>
          <w:b/>
          <w:sz w:val="28"/>
          <w:szCs w:val="28"/>
        </w:rPr>
      </w:pPr>
      <w:r w:rsidRPr="0050084C">
        <w:rPr>
          <w:rFonts w:ascii="Corbel" w:hAnsi="Corbel" w:cs="Arial"/>
          <w:b/>
          <w:sz w:val="28"/>
          <w:szCs w:val="28"/>
        </w:rPr>
        <w:t xml:space="preserve">Result in </w:t>
      </w:r>
      <w:r w:rsidRPr="0050084C">
        <w:rPr>
          <w:rFonts w:ascii="Corbel" w:hAnsi="Arial" w:cs="Arial"/>
          <w:b/>
          <w:sz w:val="28"/>
          <w:szCs w:val="28"/>
        </w:rPr>
        <w:t>结果</w:t>
      </w:r>
    </w:p>
    <w:p w:rsidR="00383DF5" w:rsidRDefault="00383DF5" w:rsidP="00383DF5">
      <w:pPr>
        <w:rPr>
          <w:rFonts w:ascii="Corbel" w:hAnsi="Corbel" w:cs="Arial"/>
          <w:b/>
          <w:sz w:val="28"/>
          <w:szCs w:val="28"/>
        </w:rPr>
      </w:pPr>
    </w:p>
    <w:p w:rsidR="00383DF5" w:rsidRDefault="00383DF5" w:rsidP="00383DF5">
      <w:pPr>
        <w:rPr>
          <w:rFonts w:ascii="Corbel" w:hAnsi="Corbel" w:cs="Arial"/>
          <w:b/>
          <w:sz w:val="28"/>
          <w:szCs w:val="28"/>
        </w:rPr>
      </w:pPr>
    </w:p>
    <w:p w:rsidR="00383DF5" w:rsidRPr="0050084C" w:rsidRDefault="00383DF5" w:rsidP="00383DF5">
      <w:pPr>
        <w:rPr>
          <w:rFonts w:ascii="Corbel" w:hAnsi="Corbel" w:cs="Arial"/>
          <w:b/>
          <w:sz w:val="28"/>
          <w:szCs w:val="28"/>
        </w:rPr>
      </w:pPr>
      <w:r w:rsidRPr="0050084C">
        <w:rPr>
          <w:rFonts w:ascii="Corbel" w:hAnsi="Arial" w:cs="Arial"/>
          <w:b/>
          <w:sz w:val="28"/>
          <w:szCs w:val="28"/>
        </w:rPr>
        <w:t>原因</w:t>
      </w:r>
    </w:p>
    <w:p w:rsidR="00383DF5" w:rsidRPr="0050084C" w:rsidRDefault="00383DF5" w:rsidP="00383DF5">
      <w:pPr>
        <w:rPr>
          <w:rFonts w:ascii="Corbel" w:hAnsi="Corbel" w:cs="Arial"/>
          <w:b/>
          <w:sz w:val="28"/>
          <w:szCs w:val="28"/>
        </w:rPr>
      </w:pPr>
      <w:r w:rsidRPr="0050084C">
        <w:rPr>
          <w:rFonts w:ascii="Corbel" w:hAnsi="Corbel" w:cs="Arial"/>
          <w:b/>
          <w:color w:val="FF0000"/>
          <w:sz w:val="28"/>
          <w:szCs w:val="28"/>
          <w:highlight w:val="yellow"/>
        </w:rPr>
        <w:t>Be</w:t>
      </w:r>
      <w:r w:rsidRPr="0050084C">
        <w:rPr>
          <w:rFonts w:ascii="Corbel" w:hAnsi="Corbel" w:cs="Arial"/>
          <w:b/>
          <w:sz w:val="28"/>
          <w:szCs w:val="28"/>
          <w:highlight w:val="yellow"/>
        </w:rPr>
        <w:t xml:space="preserve"> attributed to</w:t>
      </w:r>
    </w:p>
    <w:p w:rsidR="00383DF5" w:rsidRPr="0050084C" w:rsidRDefault="00383DF5" w:rsidP="00383DF5">
      <w:pPr>
        <w:rPr>
          <w:rFonts w:ascii="Corbel" w:hAnsi="Corbel" w:cs="Arial"/>
          <w:b/>
          <w:sz w:val="28"/>
          <w:szCs w:val="28"/>
        </w:rPr>
      </w:pPr>
      <w:r w:rsidRPr="0050084C">
        <w:rPr>
          <w:rFonts w:ascii="Corbel" w:hAnsi="Arial" w:cs="Arial"/>
          <w:b/>
          <w:sz w:val="28"/>
          <w:szCs w:val="28"/>
        </w:rPr>
        <w:t>归因于</w:t>
      </w:r>
      <w:r w:rsidRPr="0050084C">
        <w:rPr>
          <w:rFonts w:ascii="Corbel" w:hAnsi="Corbel" w:cs="Arial"/>
          <w:b/>
          <w:sz w:val="28"/>
          <w:szCs w:val="28"/>
        </w:rPr>
        <w:t xml:space="preserve">… </w:t>
      </w:r>
    </w:p>
    <w:p w:rsidR="00383DF5" w:rsidRPr="0050084C" w:rsidRDefault="00383DF5" w:rsidP="00383DF5">
      <w:pPr>
        <w:rPr>
          <w:rFonts w:ascii="Corbel" w:hAnsi="Corbel" w:cs="Arial"/>
          <w:b/>
          <w:sz w:val="28"/>
          <w:szCs w:val="28"/>
        </w:rPr>
      </w:pPr>
      <w:r w:rsidRPr="0050084C">
        <w:rPr>
          <w:rFonts w:ascii="Corbel" w:hAnsi="Corbel" w:cs="Arial"/>
          <w:b/>
          <w:sz w:val="28"/>
          <w:szCs w:val="28"/>
        </w:rPr>
        <w:t>Result from</w:t>
      </w:r>
      <w:r w:rsidRPr="0050084C">
        <w:rPr>
          <w:rFonts w:ascii="Corbel" w:hAnsi="Arial" w:cs="Arial"/>
          <w:b/>
          <w:sz w:val="28"/>
          <w:szCs w:val="28"/>
        </w:rPr>
        <w:t>因为</w:t>
      </w:r>
    </w:p>
    <w:p w:rsidR="00383DF5" w:rsidRPr="0050084C" w:rsidRDefault="00383DF5" w:rsidP="00383DF5">
      <w:pPr>
        <w:rPr>
          <w:rFonts w:ascii="Corbel" w:hAnsi="Corbel" w:cs="Arial"/>
          <w:b/>
          <w:sz w:val="28"/>
          <w:szCs w:val="28"/>
        </w:rPr>
      </w:pPr>
      <w:r w:rsidRPr="0050084C">
        <w:rPr>
          <w:rFonts w:ascii="Corbel" w:hAnsi="Corbel" w:cs="Arial"/>
          <w:b/>
          <w:sz w:val="28"/>
          <w:szCs w:val="28"/>
        </w:rPr>
        <w:t>Thanks to</w:t>
      </w:r>
      <w:r w:rsidRPr="0050084C">
        <w:rPr>
          <w:rFonts w:ascii="Corbel" w:hAnsi="Arial" w:cs="Arial"/>
          <w:b/>
          <w:sz w:val="28"/>
          <w:szCs w:val="28"/>
        </w:rPr>
        <w:t>多亏；幸好</w:t>
      </w:r>
    </w:p>
    <w:p w:rsidR="00383DF5" w:rsidRPr="0050084C" w:rsidRDefault="00383DF5" w:rsidP="00383DF5">
      <w:pPr>
        <w:rPr>
          <w:rFonts w:ascii="Corbel" w:hAnsi="Corbel" w:cs="Arial"/>
          <w:b/>
          <w:sz w:val="28"/>
          <w:szCs w:val="28"/>
        </w:rPr>
      </w:pPr>
      <w:r w:rsidRPr="0050084C">
        <w:rPr>
          <w:rFonts w:ascii="Corbel" w:hAnsi="Corbel" w:cs="Arial"/>
          <w:b/>
          <w:sz w:val="28"/>
          <w:szCs w:val="28"/>
        </w:rPr>
        <w:t xml:space="preserve">Owing to  </w:t>
      </w:r>
      <w:r w:rsidRPr="0050084C">
        <w:rPr>
          <w:rFonts w:ascii="Corbel" w:hAnsi="Arial" w:cs="Arial"/>
          <w:b/>
          <w:sz w:val="28"/>
          <w:szCs w:val="28"/>
        </w:rPr>
        <w:t>由于</w:t>
      </w:r>
    </w:p>
    <w:p w:rsidR="00383DF5" w:rsidRPr="0050084C" w:rsidRDefault="00383DF5" w:rsidP="00383DF5">
      <w:pPr>
        <w:rPr>
          <w:rFonts w:ascii="Corbel" w:hAnsi="Corbel" w:cs="Arial"/>
          <w:b/>
          <w:sz w:val="28"/>
          <w:szCs w:val="28"/>
        </w:rPr>
      </w:pPr>
      <w:r w:rsidRPr="0050084C">
        <w:rPr>
          <w:rFonts w:ascii="Corbel" w:hAnsi="Corbel" w:cs="Arial"/>
          <w:b/>
          <w:sz w:val="28"/>
          <w:szCs w:val="28"/>
        </w:rPr>
        <w:t xml:space="preserve">due to </w:t>
      </w:r>
      <w:r w:rsidRPr="0050084C">
        <w:rPr>
          <w:rFonts w:ascii="Corbel" w:hAnsi="Arial" w:cs="Arial"/>
          <w:b/>
          <w:sz w:val="28"/>
          <w:szCs w:val="28"/>
          <w:highlight w:val="yellow"/>
        </w:rPr>
        <w:t>句中</w:t>
      </w:r>
    </w:p>
    <w:p w:rsidR="00383DF5" w:rsidRPr="0050084C" w:rsidRDefault="00383DF5" w:rsidP="00383DF5">
      <w:pPr>
        <w:rPr>
          <w:rFonts w:ascii="Corbel" w:hAnsi="Corbel" w:cs="Arial"/>
          <w:b/>
          <w:sz w:val="28"/>
          <w:szCs w:val="28"/>
        </w:rPr>
      </w:pPr>
      <w:r w:rsidRPr="0050084C">
        <w:rPr>
          <w:rFonts w:ascii="Corbel" w:hAnsi="Corbel" w:cs="Arial"/>
          <w:b/>
          <w:sz w:val="28"/>
          <w:szCs w:val="28"/>
          <w:highlight w:val="cyan"/>
        </w:rPr>
        <w:t>On account of</w:t>
      </w:r>
      <w:r>
        <w:rPr>
          <w:rFonts w:ascii="Corbel" w:hAnsi="Corbel" w:cs="Arial"/>
          <w:b/>
          <w:sz w:val="28"/>
          <w:szCs w:val="28"/>
        </w:rPr>
        <w:t xml:space="preserve"> </w:t>
      </w:r>
      <w:r>
        <w:rPr>
          <w:rFonts w:ascii="Corbel" w:hAnsi="Corbel" w:cs="Arial"/>
          <w:b/>
          <w:sz w:val="28"/>
          <w:szCs w:val="28"/>
        </w:rPr>
        <w:t>因为</w:t>
      </w:r>
    </w:p>
    <w:p w:rsidR="00383DF5" w:rsidRPr="0050084C" w:rsidRDefault="00383DF5" w:rsidP="00383DF5">
      <w:pPr>
        <w:rPr>
          <w:rFonts w:ascii="Corbel" w:hAnsi="Corbel" w:cs="Arial"/>
          <w:b/>
          <w:sz w:val="28"/>
          <w:szCs w:val="28"/>
        </w:rPr>
      </w:pPr>
      <w:r w:rsidRPr="0050084C">
        <w:rPr>
          <w:rFonts w:ascii="Corbel" w:hAnsi="Corbel" w:cs="Arial"/>
          <w:b/>
          <w:sz w:val="28"/>
          <w:szCs w:val="28"/>
        </w:rPr>
        <w:t xml:space="preserve">Derive from </w:t>
      </w:r>
      <w:r w:rsidRPr="00291521">
        <w:rPr>
          <w:rFonts w:ascii="黑体" w:eastAsia="黑体" w:hAnsi="Arial" w:cs="Arial" w:hint="eastAsia"/>
          <w:b/>
          <w:sz w:val="28"/>
          <w:szCs w:val="28"/>
        </w:rPr>
        <w:t>源自</w:t>
      </w:r>
    </w:p>
    <w:p w:rsidR="00383DF5" w:rsidRPr="0050084C" w:rsidRDefault="00383DF5" w:rsidP="00383DF5">
      <w:pPr>
        <w:rPr>
          <w:rFonts w:ascii="Corbel" w:hAnsi="Corbel" w:cs="Arial"/>
          <w:b/>
          <w:sz w:val="28"/>
          <w:szCs w:val="28"/>
        </w:rPr>
      </w:pPr>
      <w:r w:rsidRPr="0050084C">
        <w:rPr>
          <w:rFonts w:ascii="Corbel" w:hAnsi="Corbel" w:cs="Arial"/>
          <w:b/>
          <w:sz w:val="28"/>
          <w:szCs w:val="28"/>
          <w:highlight w:val="yellow"/>
        </w:rPr>
        <w:t>Stem</w:t>
      </w:r>
      <w:r w:rsidRPr="0050084C">
        <w:rPr>
          <w:rFonts w:ascii="Corbel" w:hAnsi="Corbel" w:cs="Arial"/>
          <w:b/>
          <w:sz w:val="28"/>
          <w:szCs w:val="28"/>
        </w:rPr>
        <w:t xml:space="preserve"> from </w:t>
      </w:r>
      <w:r w:rsidRPr="0050084C">
        <w:rPr>
          <w:rFonts w:ascii="Corbel" w:hAnsi="Arial" w:cs="Arial"/>
          <w:b/>
          <w:sz w:val="28"/>
          <w:szCs w:val="28"/>
        </w:rPr>
        <w:t>源自</w:t>
      </w:r>
    </w:p>
    <w:p w:rsidR="00383DF5" w:rsidRDefault="00383DF5" w:rsidP="00383DF5">
      <w:pPr>
        <w:rPr>
          <w:rFonts w:ascii="Corbel" w:hAnsi="Corbel" w:cs="Arial"/>
          <w:b/>
          <w:sz w:val="28"/>
          <w:szCs w:val="28"/>
        </w:rPr>
      </w:pPr>
      <w:r w:rsidRPr="0050084C">
        <w:rPr>
          <w:rFonts w:ascii="Corbel" w:hAnsi="Corbel" w:cs="Arial"/>
          <w:b/>
          <w:sz w:val="28"/>
          <w:szCs w:val="28"/>
          <w:highlight w:val="yellow"/>
        </w:rPr>
        <w:t>Origin</w:t>
      </w:r>
      <w:r w:rsidRPr="0050084C">
        <w:rPr>
          <w:rFonts w:ascii="Corbel" w:hAnsi="Corbel" w:cs="Arial"/>
          <w:b/>
          <w:sz w:val="28"/>
          <w:szCs w:val="28"/>
        </w:rPr>
        <w:t xml:space="preserve"> =root </w:t>
      </w:r>
    </w:p>
    <w:p w:rsidR="00383DF5" w:rsidRDefault="00383DF5" w:rsidP="00383DF5">
      <w:pPr>
        <w:rPr>
          <w:rFonts w:ascii="Corbel" w:hAnsi="Corbel" w:cs="Arial"/>
          <w:b/>
          <w:sz w:val="28"/>
          <w:szCs w:val="28"/>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r>
        <w:rPr>
          <w:rFonts w:ascii="Arial Unicode MS" w:eastAsia="Arial Unicode MS" w:hAnsi="Arial Unicode MS" w:cs="Arial Unicode MS" w:hint="eastAsia"/>
        </w:rPr>
        <w:t>示范例题：</w:t>
      </w:r>
    </w:p>
    <w:p w:rsidR="00383DF5" w:rsidRPr="00734229" w:rsidRDefault="00383DF5" w:rsidP="00383DF5">
      <w:pPr>
        <w:autoSpaceDE w:val="0"/>
        <w:autoSpaceDN w:val="0"/>
        <w:adjustRightInd w:val="0"/>
        <w:jc w:val="center"/>
        <w:rPr>
          <w:rFonts w:hint="eastAsia"/>
          <w:b/>
          <w:sz w:val="28"/>
          <w:szCs w:val="21"/>
        </w:rPr>
      </w:pPr>
      <w:r w:rsidRPr="00734229">
        <w:rPr>
          <w:rFonts w:hint="eastAsia"/>
          <w:b/>
          <w:sz w:val="28"/>
          <w:szCs w:val="21"/>
        </w:rPr>
        <w:t>THE LITTLE ICE AGE</w:t>
      </w:r>
    </w:p>
    <w:p w:rsidR="00383DF5" w:rsidRPr="00734229" w:rsidRDefault="00383DF5" w:rsidP="00383DF5">
      <w:pPr>
        <w:autoSpaceDE w:val="0"/>
        <w:autoSpaceDN w:val="0"/>
        <w:adjustRightInd w:val="0"/>
        <w:rPr>
          <w:szCs w:val="21"/>
        </w:rPr>
      </w:pPr>
      <w:r w:rsidRPr="00734229">
        <w:rPr>
          <w:szCs w:val="21"/>
        </w:rPr>
        <w:lastRenderedPageBreak/>
        <w:t xml:space="preserve">　　</w:t>
      </w:r>
      <w:r w:rsidRPr="00734229">
        <w:rPr>
          <w:szCs w:val="21"/>
        </w:rPr>
        <w:t xml:space="preserve">A </w:t>
      </w:r>
      <w:r w:rsidRPr="00734229">
        <w:rPr>
          <w:rFonts w:hint="eastAsia"/>
          <w:szCs w:val="21"/>
        </w:rPr>
        <w:t xml:space="preserve"> </w:t>
      </w:r>
      <w:r w:rsidRPr="00734229">
        <w:rPr>
          <w:szCs w:val="21"/>
        </w:rPr>
        <w:t xml:space="preserve">This book will provide a detailed examination of the Little Ice Age and other climatic shifts, but, before I embark on that, let me provide a historical context. We tend to think of climate - as opposed to weather - as something unchanging, yet humanity has been at the mercy of climate change for its entire existence, with at least eight glacial episodes in the past 730, 000 years. Our ancestors adapted to the universal but irregular global warming since the end of the last great Ice Age, around 10, 000years ago, with dazzling opportunism. They developed strategies for surviving harsh drought cycles, decades of heavy rainfall or unaccustomed cold; adopted agriculture and stock-raising, which revolutionised human life; and founded the world's first pre-industrial civilisations in Egypt, Mesopotamia and the Americas. But the price of sudden climate change, in famine, disease and suffering, was often high.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B </w:t>
      </w:r>
      <w:r w:rsidRPr="00734229">
        <w:rPr>
          <w:rFonts w:hint="eastAsia"/>
          <w:szCs w:val="21"/>
        </w:rPr>
        <w:t xml:space="preserve"> </w:t>
      </w:r>
      <w:r w:rsidRPr="00734229">
        <w:rPr>
          <w:szCs w:val="21"/>
        </w:rPr>
        <w:t xml:space="preserve">The Little Ice Age lasted from roughly 1300 until the middle of the nineteenth century. Only two centuries ago, Europe experienced a cycle of bitterly cold winters; mountain glaciers in the Swiss Alps were the lowest in recorded memory, and pack ice surrounded Iceland for much of the year. The climatic events of the Little Ice Age did more than help shape the modern world. They are the deeply important context for the current unprecedented global warming. The Little Ice Age was far from a deep freeze, however; rather an irregular seesaw of rapid climatic shifts, few lasting more than a quarter-century, driven by complex and still little understood interactions between the atmosphere and the ocean. The seesaw brought cycles of intensely cold winters and easterly winds, then switched abruptly to years of heavy spring and early summer rains, mild winters, and frequent Atlantic storms, or to periods of droughts, light northeasterly winds, and summer heat waves.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C  Reconstructing the climate changes of the past is extremely difficult, because systematic weather observations began only a few centuries ago, in Europe and North America. Records from India and tropical Africa are even more recent. For the time before records began, we have only 'proxy records' reconstructed largely from tree rings and ice cores, supplemented by a few incomplete written accounts. We now have hundreds of tree-ring records from throughout the northern hemisphere, and many from south of the equator, too, amplified with a growing body of temperature data from ice cores drilled in Antarctica, Greenland, the Peruvian Andes, and other locations. We are close to a knowledge of annual summer and winter temperature variations over m</w:t>
      </w:r>
      <w:r w:rsidRPr="00734229">
        <w:rPr>
          <w:rFonts w:hint="eastAsia"/>
          <w:szCs w:val="21"/>
        </w:rPr>
        <w:t>u</w:t>
      </w:r>
      <w:r w:rsidRPr="00734229">
        <w:rPr>
          <w:szCs w:val="21"/>
        </w:rPr>
        <w:t xml:space="preserve">ch of the northern hemisphere going back 600 years.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D  This book is a narrative history of climatic shifts during the past ten centuries, and some of the ways in which people in Europe adapted to them. Part One describes the Medieval Warm Period, roughly 900 to 1200. During these three centuries, Norse voyagers from Northern Europe explored northern seas, settled Greenland, and visited North America. It was not a time of uniform warmth, for then, as always since the Great Ice Age, there were constant shifts in rainfall and temperature. Mean European temperatures were about the same as today, perhaps slightly cooler.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E  It is known that the Little Ice Age cooling began in Greenland and the Arctic in about 1200. As the Arctic ice pack spread southward, Norse voyages to the west were rerouted into the open Atlantic, then ended altogether. Storminess increased in the North Atlantic and North Sea. Colder, much wetter weather descended on Europe between 1315 and 1319, when thousands perished in a continent-wide famine. By 1400, the weather had become decidedly more unpredictable and stormier, with sudden shifts and lower temperatures that culminated in the cold decades of the late sixteenth century. Fish were a vital commodity in growing towns and cities, where food supplies were a constant concern. Dried cod and herring were already the staples of </w:t>
      </w:r>
      <w:r w:rsidRPr="00734229">
        <w:rPr>
          <w:szCs w:val="21"/>
        </w:rPr>
        <w:lastRenderedPageBreak/>
        <w:t xml:space="preserve">the European fish trade, but changes in water temperatures forced fishing fleets to work further offshore. The Basques, Dutch, and English developed the first offshore fishing boats adapted to a colder and stormier Atlantic. A gradual agricultural revolution in northern Europe stemmed from concerns over food supplies at a time of rising populations. The revolution involved intensive commercial farming and the growing of animal fodder on land not previously used for crops. The increased productivity from farmland made some countries self-sufficient in grain and livestock and offered effective protection against famine.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F  Global temperatures began to rise slowly after 1850, with the beginning of the Modern Warm Period. There was a vast migration from Europe by land-hungry farmers and others, to which the famine caused by the Irish potato blight contributed, to North America, Australia, New Zealand, and southern Africa. Millions of hectares of forest and woodland fell before the newcomers' axes between 1850 and 1890, as intensive European farming methods expanded across the world. The unprecedented land clearance released vast quantities of carbon dioxide into the atmosphere, triggering for the first time humanly caused global warming. Temperatures climbed more rapidly in the twentieth century as the use of fossil fuels proliferated and greenhouse gas levels continued to soar. The rise has been even steeper since the early 1980s. The Little Ice Age has given way to a new climatic regime, marked by prolonged and steady warming. At the same time, extreme weather events like Category 5 hurricanes are becoming more frequent. </w:t>
      </w:r>
    </w:p>
    <w:p w:rsidR="00383DF5" w:rsidRDefault="00383DF5" w:rsidP="00383DF5">
      <w:pPr>
        <w:autoSpaceDE w:val="0"/>
        <w:autoSpaceDN w:val="0"/>
        <w:adjustRightInd w:val="0"/>
        <w:rPr>
          <w:rFonts w:hint="eastAsia"/>
          <w:szCs w:val="21"/>
        </w:rPr>
      </w:pPr>
      <w:r w:rsidRPr="00734229">
        <w:rPr>
          <w:szCs w:val="21"/>
        </w:rPr>
        <w:t xml:space="preserve">　　</w:t>
      </w:r>
    </w:p>
    <w:p w:rsidR="00383DF5" w:rsidRDefault="00383DF5" w:rsidP="00383DF5">
      <w:pPr>
        <w:autoSpaceDE w:val="0"/>
        <w:autoSpaceDN w:val="0"/>
        <w:adjustRightInd w:val="0"/>
        <w:rPr>
          <w:rFonts w:hint="eastAsia"/>
          <w:szCs w:val="21"/>
        </w:rPr>
      </w:pPr>
    </w:p>
    <w:p w:rsidR="00383DF5" w:rsidRDefault="00383DF5" w:rsidP="00383DF5">
      <w:pPr>
        <w:autoSpaceDE w:val="0"/>
        <w:autoSpaceDN w:val="0"/>
        <w:adjustRightInd w:val="0"/>
        <w:rPr>
          <w:rFonts w:hint="eastAsia"/>
          <w:szCs w:val="21"/>
        </w:rPr>
      </w:pPr>
    </w:p>
    <w:p w:rsidR="00383DF5" w:rsidRPr="00734229" w:rsidRDefault="00383DF5" w:rsidP="00383DF5">
      <w:pPr>
        <w:autoSpaceDE w:val="0"/>
        <w:autoSpaceDN w:val="0"/>
        <w:adjustRightInd w:val="0"/>
        <w:rPr>
          <w:szCs w:val="21"/>
        </w:rPr>
      </w:pPr>
      <w:r w:rsidRPr="00734229">
        <w:rPr>
          <w:szCs w:val="21"/>
        </w:rPr>
        <w:t>Questions 18-22</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Complete the summary using the list of words, A-I, below.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Write the correct letter, A-I, in boxes 18-22 on your answer sheet. </w:t>
      </w:r>
    </w:p>
    <w:p w:rsidR="00383DF5" w:rsidRPr="00734229" w:rsidRDefault="00383DF5" w:rsidP="00383DF5">
      <w:pPr>
        <w:autoSpaceDE w:val="0"/>
        <w:autoSpaceDN w:val="0"/>
        <w:adjustRightInd w:val="0"/>
        <w:jc w:val="center"/>
        <w:rPr>
          <w:b/>
          <w:sz w:val="28"/>
          <w:szCs w:val="21"/>
        </w:rPr>
      </w:pPr>
      <w:r w:rsidRPr="00734229">
        <w:rPr>
          <w:b/>
          <w:sz w:val="28"/>
          <w:szCs w:val="21"/>
        </w:rPr>
        <w:t>Weather during the Little Ice Age</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Documentation of past weather conditions is limited: our main sources of knowledge of conditions in the distant past are 18 …………………… and 19 …………………… . We can deduce that the Little Ice Age was a time of 20 ……………………, rather than of consistent freezing. Within it there were some periods of very cold winters, others of 21 …………………… and heavy rain, and yet others that saw 22 …………………… with no rain at all.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383DF5" w:rsidRPr="00734229" w:rsidTr="009E3E3D">
        <w:tc>
          <w:tcPr>
            <w:tcW w:w="8856" w:type="dxa"/>
            <w:shd w:val="clear" w:color="auto" w:fill="auto"/>
          </w:tcPr>
          <w:p w:rsidR="00383DF5" w:rsidRPr="00734229" w:rsidRDefault="00383DF5" w:rsidP="009E3E3D">
            <w:pPr>
              <w:autoSpaceDE w:val="0"/>
              <w:autoSpaceDN w:val="0"/>
              <w:adjustRightInd w:val="0"/>
              <w:rPr>
                <w:szCs w:val="21"/>
              </w:rPr>
            </w:pPr>
            <w:r w:rsidRPr="00734229">
              <w:rPr>
                <w:szCs w:val="21"/>
              </w:rPr>
              <w:t xml:space="preserve">　　</w:t>
            </w:r>
            <w:r w:rsidRPr="00734229">
              <w:rPr>
                <w:szCs w:val="21"/>
              </w:rPr>
              <w:t xml:space="preserve">A  climatic shies   B  ice cores      C  tree rings </w:t>
            </w:r>
          </w:p>
          <w:p w:rsidR="00383DF5" w:rsidRPr="00734229" w:rsidRDefault="00383DF5" w:rsidP="009E3E3D">
            <w:pPr>
              <w:autoSpaceDE w:val="0"/>
              <w:autoSpaceDN w:val="0"/>
              <w:adjustRightInd w:val="0"/>
              <w:rPr>
                <w:szCs w:val="21"/>
              </w:rPr>
            </w:pPr>
            <w:r w:rsidRPr="00734229">
              <w:rPr>
                <w:szCs w:val="21"/>
              </w:rPr>
              <w:t xml:space="preserve">　　</w:t>
            </w:r>
            <w:r w:rsidRPr="00734229">
              <w:rPr>
                <w:szCs w:val="21"/>
              </w:rPr>
              <w:t xml:space="preserve">D  glaciers        E  interactions   F  weather observations </w:t>
            </w:r>
          </w:p>
          <w:p w:rsidR="00383DF5" w:rsidRPr="00734229" w:rsidRDefault="00383DF5" w:rsidP="009E3E3D">
            <w:pPr>
              <w:autoSpaceDE w:val="0"/>
              <w:autoSpaceDN w:val="0"/>
              <w:adjustRightInd w:val="0"/>
              <w:rPr>
                <w:rFonts w:hint="eastAsia"/>
                <w:szCs w:val="21"/>
              </w:rPr>
            </w:pPr>
            <w:r w:rsidRPr="00734229">
              <w:rPr>
                <w:szCs w:val="21"/>
              </w:rPr>
              <w:t xml:space="preserve">　　</w:t>
            </w:r>
            <w:r w:rsidRPr="00734229">
              <w:rPr>
                <w:szCs w:val="21"/>
              </w:rPr>
              <w:t xml:space="preserve">G  heat waves     H  storms       I  written accounts </w:t>
            </w:r>
          </w:p>
        </w:tc>
      </w:tr>
    </w:tbl>
    <w:p w:rsidR="00383DF5" w:rsidRPr="00734229"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r>
        <w:rPr>
          <w:rFonts w:ascii="Arial Unicode MS" w:eastAsia="Arial Unicode MS" w:hAnsi="Arial Unicode MS" w:cs="Arial Unicode MS" w:hint="eastAsia"/>
        </w:rPr>
        <w:t>试题解析：</w:t>
      </w:r>
    </w:p>
    <w:tbl>
      <w:tblPr>
        <w:tblW w:w="0" w:type="auto"/>
        <w:tblInd w:w="10" w:type="dxa"/>
        <w:tblLayout w:type="fixed"/>
        <w:tblCellMar>
          <w:left w:w="0" w:type="dxa"/>
          <w:right w:w="0" w:type="dxa"/>
        </w:tblCellMar>
        <w:tblLook w:val="0000"/>
      </w:tblPr>
      <w:tblGrid>
        <w:gridCol w:w="484"/>
        <w:gridCol w:w="1056"/>
        <w:gridCol w:w="3610"/>
        <w:gridCol w:w="3062"/>
      </w:tblGrid>
      <w:tr w:rsidR="00383DF5" w:rsidRPr="00734229" w:rsidTr="009E3E3D">
        <w:tblPrEx>
          <w:tblCellMar>
            <w:top w:w="0" w:type="dxa"/>
            <w:left w:w="0" w:type="dxa"/>
            <w:bottom w:w="0" w:type="dxa"/>
            <w:right w:w="0" w:type="dxa"/>
          </w:tblCellMar>
        </w:tblPrEx>
        <w:trPr>
          <w:trHeight w:val="407"/>
        </w:trPr>
        <w:tc>
          <w:tcPr>
            <w:tcW w:w="484"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b/>
                <w:szCs w:val="21"/>
              </w:rPr>
            </w:pPr>
            <w:r w:rsidRPr="00734229">
              <w:rPr>
                <w:b/>
                <w:szCs w:val="21"/>
              </w:rPr>
              <w:t>题号</w:t>
            </w:r>
          </w:p>
        </w:tc>
        <w:tc>
          <w:tcPr>
            <w:tcW w:w="1056"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b/>
                <w:szCs w:val="21"/>
              </w:rPr>
            </w:pPr>
            <w:r w:rsidRPr="00734229">
              <w:rPr>
                <w:b/>
                <w:szCs w:val="21"/>
              </w:rPr>
              <w:t>定位词</w:t>
            </w:r>
          </w:p>
        </w:tc>
        <w:tc>
          <w:tcPr>
            <w:tcW w:w="3610"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b/>
                <w:szCs w:val="21"/>
              </w:rPr>
            </w:pPr>
            <w:r w:rsidRPr="00734229">
              <w:rPr>
                <w:b/>
                <w:szCs w:val="21"/>
              </w:rPr>
              <w:t>文中对应点</w:t>
            </w:r>
          </w:p>
        </w:tc>
        <w:tc>
          <w:tcPr>
            <w:tcW w:w="3062"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rFonts w:hAnsi="宋体" w:hint="eastAsia"/>
                <w:b/>
                <w:szCs w:val="21"/>
              </w:rPr>
            </w:pPr>
            <w:r w:rsidRPr="00734229">
              <w:rPr>
                <w:rFonts w:hAnsi="宋体" w:hint="eastAsia"/>
                <w:b/>
                <w:szCs w:val="21"/>
              </w:rPr>
              <w:t>题目解析</w:t>
            </w:r>
          </w:p>
        </w:tc>
      </w:tr>
      <w:tr w:rsidR="00383DF5" w:rsidRPr="00734229" w:rsidTr="009E3E3D">
        <w:tblPrEx>
          <w:tblCellMar>
            <w:top w:w="0" w:type="dxa"/>
            <w:left w:w="0" w:type="dxa"/>
            <w:bottom w:w="0" w:type="dxa"/>
            <w:right w:w="0" w:type="dxa"/>
          </w:tblCellMar>
        </w:tblPrEx>
        <w:trPr>
          <w:trHeight w:val="1660"/>
        </w:trPr>
        <w:tc>
          <w:tcPr>
            <w:tcW w:w="484"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szCs w:val="21"/>
              </w:rPr>
            </w:pPr>
            <w:r w:rsidRPr="00734229">
              <w:rPr>
                <w:szCs w:val="21"/>
              </w:rPr>
              <w:lastRenderedPageBreak/>
              <w:t>18</w:t>
            </w:r>
          </w:p>
        </w:tc>
        <w:tc>
          <w:tcPr>
            <w:tcW w:w="1056"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szCs w:val="21"/>
              </w:rPr>
            </w:pPr>
          </w:p>
          <w:p w:rsidR="00383DF5" w:rsidRPr="00734229" w:rsidRDefault="00383DF5" w:rsidP="009E3E3D">
            <w:pPr>
              <w:jc w:val="center"/>
              <w:rPr>
                <w:szCs w:val="21"/>
              </w:rPr>
            </w:pPr>
            <w:r w:rsidRPr="00734229">
              <w:rPr>
                <w:szCs w:val="21"/>
              </w:rPr>
              <w:t>past</w:t>
            </w:r>
            <w:r w:rsidRPr="00734229">
              <w:rPr>
                <w:rFonts w:hAnsi="宋体"/>
                <w:szCs w:val="21"/>
              </w:rPr>
              <w:t>，</w:t>
            </w:r>
            <w:r w:rsidRPr="00734229">
              <w:rPr>
                <w:szCs w:val="21"/>
              </w:rPr>
              <w:t>source of,</w:t>
            </w:r>
          </w:p>
          <w:p w:rsidR="00383DF5" w:rsidRPr="00734229" w:rsidRDefault="00383DF5" w:rsidP="009E3E3D">
            <w:pPr>
              <w:jc w:val="center"/>
              <w:rPr>
                <w:szCs w:val="21"/>
              </w:rPr>
            </w:pPr>
            <w:r w:rsidRPr="00734229">
              <w:rPr>
                <w:szCs w:val="21"/>
              </w:rPr>
              <w:t>knowledge</w:t>
            </w:r>
          </w:p>
        </w:tc>
        <w:tc>
          <w:tcPr>
            <w:tcW w:w="3610"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rFonts w:hAnsi="宋体" w:hint="eastAsia"/>
                <w:szCs w:val="21"/>
              </w:rPr>
            </w:pPr>
            <w:r w:rsidRPr="00734229">
              <w:rPr>
                <w:szCs w:val="21"/>
              </w:rPr>
              <w:t>C</w:t>
            </w:r>
            <w:r w:rsidRPr="00734229">
              <w:rPr>
                <w:rFonts w:hAnsi="宋体"/>
                <w:szCs w:val="21"/>
              </w:rPr>
              <w:t>段：</w:t>
            </w:r>
          </w:p>
          <w:p w:rsidR="00383DF5" w:rsidRPr="00734229" w:rsidRDefault="00383DF5" w:rsidP="009E3E3D">
            <w:pPr>
              <w:rPr>
                <w:szCs w:val="21"/>
              </w:rPr>
            </w:pPr>
            <w:r w:rsidRPr="00734229">
              <w:rPr>
                <w:szCs w:val="21"/>
              </w:rPr>
              <w:t>For the time before records began</w:t>
            </w:r>
            <w:r w:rsidRPr="00734229">
              <w:rPr>
                <w:rFonts w:hAnsi="宋体"/>
                <w:szCs w:val="21"/>
              </w:rPr>
              <w:t>，</w:t>
            </w:r>
            <w:r w:rsidRPr="00734229">
              <w:rPr>
                <w:szCs w:val="21"/>
              </w:rPr>
              <w:t>we have only ‘proxy records’</w:t>
            </w:r>
            <w:r w:rsidRPr="00734229">
              <w:rPr>
                <w:rFonts w:hint="eastAsia"/>
                <w:szCs w:val="21"/>
              </w:rPr>
              <w:t xml:space="preserve"> </w:t>
            </w:r>
            <w:r w:rsidRPr="00734229">
              <w:rPr>
                <w:szCs w:val="21"/>
              </w:rPr>
              <w:t xml:space="preserve">reconstructed largely from tree rings and ice cores…. </w:t>
            </w:r>
          </w:p>
        </w:tc>
        <w:tc>
          <w:tcPr>
            <w:tcW w:w="3062"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此题定位较难，在</w:t>
            </w:r>
            <w:r w:rsidRPr="00734229">
              <w:rPr>
                <w:szCs w:val="21"/>
              </w:rPr>
              <w:t>C</w:t>
            </w:r>
            <w:r w:rsidRPr="00734229">
              <w:rPr>
                <w:rFonts w:hAnsi="宋体"/>
                <w:szCs w:val="21"/>
              </w:rPr>
              <w:t>段中扫描到第三行才会发现</w:t>
            </w:r>
            <w:r w:rsidRPr="00734229">
              <w:rPr>
                <w:szCs w:val="21"/>
              </w:rPr>
              <w:t>past</w:t>
            </w:r>
            <w:r w:rsidRPr="00734229">
              <w:rPr>
                <w:rFonts w:hAnsi="宋体"/>
                <w:szCs w:val="21"/>
              </w:rPr>
              <w:t>的反义词</w:t>
            </w:r>
            <w:r w:rsidRPr="00734229">
              <w:rPr>
                <w:szCs w:val="21"/>
              </w:rPr>
              <w:t>recent</w:t>
            </w:r>
            <w:r w:rsidRPr="00734229">
              <w:rPr>
                <w:rFonts w:hAnsi="宋体"/>
                <w:szCs w:val="21"/>
              </w:rPr>
              <w:t>，但也说明从其后开始就是答案的出处。空格中所填词应为对于过去气候认识的来源。故此题答案为</w:t>
            </w:r>
            <w:r w:rsidRPr="00734229">
              <w:rPr>
                <w:szCs w:val="21"/>
              </w:rPr>
              <w:t>B</w:t>
            </w:r>
            <w:r w:rsidRPr="00734229">
              <w:rPr>
                <w:rFonts w:hAnsi="宋体"/>
                <w:szCs w:val="21"/>
              </w:rPr>
              <w:t>或</w:t>
            </w:r>
            <w:r w:rsidRPr="00734229">
              <w:rPr>
                <w:szCs w:val="21"/>
              </w:rPr>
              <w:t>C</w:t>
            </w:r>
            <w:r w:rsidRPr="00734229">
              <w:rPr>
                <w:rFonts w:hAnsi="宋体"/>
                <w:szCs w:val="21"/>
              </w:rPr>
              <w:t>。</w:t>
            </w:r>
          </w:p>
        </w:tc>
      </w:tr>
      <w:tr w:rsidR="00383DF5" w:rsidRPr="00734229" w:rsidTr="009E3E3D">
        <w:tblPrEx>
          <w:tblCellMar>
            <w:top w:w="0" w:type="dxa"/>
            <w:left w:w="0" w:type="dxa"/>
            <w:bottom w:w="0" w:type="dxa"/>
            <w:right w:w="0" w:type="dxa"/>
          </w:tblCellMar>
        </w:tblPrEx>
        <w:trPr>
          <w:trHeight w:val="880"/>
        </w:trPr>
        <w:tc>
          <w:tcPr>
            <w:tcW w:w="484"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szCs w:val="21"/>
              </w:rPr>
            </w:pPr>
          </w:p>
          <w:p w:rsidR="00383DF5" w:rsidRPr="00734229" w:rsidRDefault="00383DF5" w:rsidP="009E3E3D">
            <w:pPr>
              <w:jc w:val="center"/>
              <w:rPr>
                <w:szCs w:val="21"/>
              </w:rPr>
            </w:pPr>
            <w:r w:rsidRPr="00734229">
              <w:rPr>
                <w:szCs w:val="21"/>
              </w:rPr>
              <w:t>19</w:t>
            </w:r>
          </w:p>
        </w:tc>
        <w:tc>
          <w:tcPr>
            <w:tcW w:w="1056"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szCs w:val="21"/>
              </w:rPr>
            </w:pPr>
            <w:r w:rsidRPr="00734229">
              <w:rPr>
                <w:rFonts w:hAnsi="宋体"/>
                <w:szCs w:val="21"/>
              </w:rPr>
              <w:t>同</w:t>
            </w:r>
            <w:r w:rsidRPr="00734229">
              <w:rPr>
                <w:szCs w:val="21"/>
              </w:rPr>
              <w:t>18</w:t>
            </w:r>
            <w:r w:rsidRPr="00734229">
              <w:rPr>
                <w:rFonts w:hAnsi="宋体"/>
                <w:szCs w:val="21"/>
              </w:rPr>
              <w:t>题</w:t>
            </w:r>
          </w:p>
        </w:tc>
        <w:tc>
          <w:tcPr>
            <w:tcW w:w="3610"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同</w:t>
            </w:r>
            <w:r w:rsidRPr="00734229">
              <w:rPr>
                <w:szCs w:val="21"/>
              </w:rPr>
              <w:t>18</w:t>
            </w:r>
            <w:r w:rsidRPr="00734229">
              <w:rPr>
                <w:rFonts w:hAnsi="宋体"/>
                <w:szCs w:val="21"/>
              </w:rPr>
              <w:t>题</w:t>
            </w:r>
          </w:p>
        </w:tc>
        <w:tc>
          <w:tcPr>
            <w:tcW w:w="3062"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此空所填词为另一种对于过去气候认识的来源，且与</w:t>
            </w:r>
            <w:r w:rsidRPr="00734229">
              <w:rPr>
                <w:szCs w:val="21"/>
              </w:rPr>
              <w:t>18</w:t>
            </w:r>
            <w:r w:rsidRPr="00734229">
              <w:rPr>
                <w:rFonts w:hAnsi="宋体"/>
                <w:szCs w:val="21"/>
              </w:rPr>
              <w:t>题为并列关系。故此题答案为</w:t>
            </w:r>
            <w:r w:rsidRPr="00734229">
              <w:rPr>
                <w:szCs w:val="21"/>
              </w:rPr>
              <w:t>B</w:t>
            </w:r>
            <w:r w:rsidRPr="00734229">
              <w:rPr>
                <w:rFonts w:hAnsi="宋体"/>
                <w:szCs w:val="21"/>
              </w:rPr>
              <w:t>或</w:t>
            </w:r>
            <w:r w:rsidRPr="00734229">
              <w:rPr>
                <w:szCs w:val="21"/>
              </w:rPr>
              <w:t>C</w:t>
            </w:r>
            <w:r w:rsidRPr="00734229">
              <w:rPr>
                <w:rFonts w:hAnsi="宋体"/>
                <w:szCs w:val="21"/>
              </w:rPr>
              <w:t>。</w:t>
            </w:r>
          </w:p>
        </w:tc>
      </w:tr>
      <w:tr w:rsidR="00383DF5" w:rsidRPr="00734229" w:rsidTr="009E3E3D">
        <w:tblPrEx>
          <w:tblCellMar>
            <w:top w:w="0" w:type="dxa"/>
            <w:left w:w="0" w:type="dxa"/>
            <w:bottom w:w="0" w:type="dxa"/>
            <w:right w:w="0" w:type="dxa"/>
          </w:tblCellMar>
        </w:tblPrEx>
        <w:trPr>
          <w:trHeight w:val="1460"/>
        </w:trPr>
        <w:tc>
          <w:tcPr>
            <w:tcW w:w="484"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szCs w:val="21"/>
              </w:rPr>
            </w:pPr>
            <w:r w:rsidRPr="00734229">
              <w:rPr>
                <w:szCs w:val="21"/>
              </w:rPr>
              <w:t>20</w:t>
            </w:r>
          </w:p>
        </w:tc>
        <w:tc>
          <w:tcPr>
            <w:tcW w:w="1056"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szCs w:val="21"/>
              </w:rPr>
            </w:pPr>
          </w:p>
          <w:p w:rsidR="00383DF5" w:rsidRPr="00734229" w:rsidRDefault="00383DF5" w:rsidP="009E3E3D">
            <w:pPr>
              <w:jc w:val="center"/>
              <w:rPr>
                <w:szCs w:val="21"/>
              </w:rPr>
            </w:pPr>
            <w:r w:rsidRPr="00734229">
              <w:rPr>
                <w:szCs w:val="21"/>
              </w:rPr>
              <w:t>consistent freezing</w:t>
            </w:r>
          </w:p>
        </w:tc>
        <w:tc>
          <w:tcPr>
            <w:tcW w:w="3610"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rFonts w:hAnsi="宋体" w:hint="eastAsia"/>
                <w:szCs w:val="21"/>
              </w:rPr>
            </w:pPr>
            <w:r w:rsidRPr="00734229">
              <w:rPr>
                <w:szCs w:val="21"/>
              </w:rPr>
              <w:t xml:space="preserve"> B</w:t>
            </w:r>
            <w:r w:rsidRPr="00734229">
              <w:rPr>
                <w:rFonts w:hAnsi="宋体"/>
                <w:szCs w:val="21"/>
              </w:rPr>
              <w:t>段：</w:t>
            </w:r>
          </w:p>
          <w:p w:rsidR="00383DF5" w:rsidRPr="00734229" w:rsidRDefault="00383DF5" w:rsidP="009E3E3D">
            <w:pPr>
              <w:rPr>
                <w:szCs w:val="21"/>
              </w:rPr>
            </w:pPr>
            <w:r w:rsidRPr="00734229">
              <w:rPr>
                <w:szCs w:val="21"/>
              </w:rPr>
              <w:t>The Lit</w:t>
            </w:r>
            <w:r w:rsidRPr="00734229">
              <w:rPr>
                <w:rFonts w:hint="eastAsia"/>
                <w:szCs w:val="21"/>
              </w:rPr>
              <w:t>tl</w:t>
            </w:r>
            <w:r w:rsidRPr="00734229">
              <w:rPr>
                <w:szCs w:val="21"/>
              </w:rPr>
              <w:t>e Ice Age</w:t>
            </w:r>
            <w:r w:rsidRPr="00734229">
              <w:rPr>
                <w:rFonts w:hint="eastAsia"/>
                <w:szCs w:val="21"/>
              </w:rPr>
              <w:t xml:space="preserve"> </w:t>
            </w:r>
            <w:r w:rsidRPr="00734229">
              <w:rPr>
                <w:szCs w:val="21"/>
              </w:rPr>
              <w:t>was far from a deep freeze. however</w:t>
            </w:r>
            <w:r w:rsidRPr="00734229">
              <w:rPr>
                <w:rFonts w:hAnsi="宋体"/>
                <w:szCs w:val="21"/>
              </w:rPr>
              <w:t>；</w:t>
            </w:r>
            <w:r w:rsidRPr="00734229">
              <w:rPr>
                <w:szCs w:val="21"/>
              </w:rPr>
              <w:t>rather an irregular seesaw of rapid climatic shifts</w:t>
            </w:r>
            <w:r w:rsidRPr="00734229">
              <w:rPr>
                <w:rFonts w:hAnsi="宋体"/>
                <w:szCs w:val="21"/>
              </w:rPr>
              <w:t>，</w:t>
            </w:r>
            <w:r w:rsidRPr="00734229">
              <w:rPr>
                <w:szCs w:val="21"/>
              </w:rPr>
              <w:t>…</w:t>
            </w:r>
          </w:p>
        </w:tc>
        <w:tc>
          <w:tcPr>
            <w:tcW w:w="3062"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此题定位很难，出现了严重的乱序。定位词对应</w:t>
            </w:r>
            <w:r w:rsidRPr="00734229">
              <w:rPr>
                <w:szCs w:val="21"/>
              </w:rPr>
              <w:t>B</w:t>
            </w:r>
            <w:r w:rsidRPr="00734229">
              <w:rPr>
                <w:rFonts w:hAnsi="宋体"/>
                <w:szCs w:val="21"/>
              </w:rPr>
              <w:t>段定位句中的</w:t>
            </w:r>
            <w:r w:rsidRPr="00734229">
              <w:rPr>
                <w:szCs w:val="21"/>
              </w:rPr>
              <w:t>deep freeze</w:t>
            </w:r>
            <w:r w:rsidRPr="00734229">
              <w:rPr>
                <w:rFonts w:hAnsi="宋体"/>
                <w:szCs w:val="21"/>
              </w:rPr>
              <w:t>。空格中所填词应与</w:t>
            </w:r>
            <w:r w:rsidRPr="00734229">
              <w:rPr>
                <w:szCs w:val="21"/>
              </w:rPr>
              <w:t>consistent freezing</w:t>
            </w:r>
            <w:r w:rsidRPr="00734229">
              <w:rPr>
                <w:rFonts w:hAnsi="宋体"/>
                <w:szCs w:val="21"/>
              </w:rPr>
              <w:t>的意思相反</w:t>
            </w:r>
            <w:r w:rsidRPr="00734229">
              <w:rPr>
                <w:szCs w:val="21"/>
              </w:rPr>
              <w:t>(rather than)</w:t>
            </w:r>
            <w:r w:rsidRPr="00734229">
              <w:rPr>
                <w:rFonts w:hAnsi="宋体"/>
                <w:szCs w:val="21"/>
              </w:rPr>
              <w:t>。故此题答案为</w:t>
            </w:r>
            <w:r w:rsidRPr="00734229">
              <w:rPr>
                <w:szCs w:val="21"/>
              </w:rPr>
              <w:t>A</w:t>
            </w:r>
            <w:r w:rsidRPr="00734229">
              <w:rPr>
                <w:rFonts w:hAnsi="宋体"/>
                <w:szCs w:val="21"/>
              </w:rPr>
              <w:t>。</w:t>
            </w:r>
          </w:p>
        </w:tc>
      </w:tr>
      <w:tr w:rsidR="00383DF5" w:rsidRPr="00734229" w:rsidTr="009E3E3D">
        <w:tblPrEx>
          <w:tblCellMar>
            <w:top w:w="0" w:type="dxa"/>
            <w:left w:w="0" w:type="dxa"/>
            <w:bottom w:w="0" w:type="dxa"/>
            <w:right w:w="0" w:type="dxa"/>
          </w:tblCellMar>
        </w:tblPrEx>
        <w:trPr>
          <w:trHeight w:val="2060"/>
        </w:trPr>
        <w:tc>
          <w:tcPr>
            <w:tcW w:w="484"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szCs w:val="21"/>
              </w:rPr>
            </w:pPr>
            <w:r w:rsidRPr="00734229">
              <w:rPr>
                <w:szCs w:val="21"/>
              </w:rPr>
              <w:t>21</w:t>
            </w:r>
          </w:p>
        </w:tc>
        <w:tc>
          <w:tcPr>
            <w:tcW w:w="1056"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szCs w:val="21"/>
              </w:rPr>
            </w:pPr>
          </w:p>
          <w:p w:rsidR="00383DF5" w:rsidRPr="00734229" w:rsidRDefault="00383DF5" w:rsidP="009E3E3D">
            <w:pPr>
              <w:jc w:val="center"/>
              <w:rPr>
                <w:szCs w:val="21"/>
              </w:rPr>
            </w:pPr>
            <w:r w:rsidRPr="00734229">
              <w:rPr>
                <w:szCs w:val="21"/>
              </w:rPr>
              <w:t>cold winters</w:t>
            </w:r>
          </w:p>
        </w:tc>
        <w:tc>
          <w:tcPr>
            <w:tcW w:w="3610"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rFonts w:hAnsi="宋体" w:hint="eastAsia"/>
                <w:szCs w:val="21"/>
              </w:rPr>
            </w:pPr>
            <w:r w:rsidRPr="00734229">
              <w:rPr>
                <w:szCs w:val="21"/>
              </w:rPr>
              <w:t>B</w:t>
            </w:r>
            <w:r w:rsidRPr="00734229">
              <w:rPr>
                <w:rFonts w:hAnsi="宋体"/>
                <w:szCs w:val="21"/>
              </w:rPr>
              <w:t>段：</w:t>
            </w:r>
          </w:p>
          <w:p w:rsidR="00383DF5" w:rsidRPr="00734229" w:rsidRDefault="00383DF5" w:rsidP="009E3E3D">
            <w:pPr>
              <w:rPr>
                <w:szCs w:val="21"/>
              </w:rPr>
            </w:pPr>
            <w:r w:rsidRPr="00734229">
              <w:rPr>
                <w:szCs w:val="21"/>
              </w:rPr>
              <w:t>The seesaw brought cycles of intensely cold winters and easterly winds</w:t>
            </w:r>
            <w:r w:rsidRPr="00734229">
              <w:rPr>
                <w:rFonts w:hAnsi="宋体"/>
                <w:szCs w:val="21"/>
              </w:rPr>
              <w:t>，</w:t>
            </w:r>
            <w:r w:rsidRPr="00734229">
              <w:rPr>
                <w:szCs w:val="21"/>
              </w:rPr>
              <w:t>then switched abrup</w:t>
            </w:r>
            <w:r w:rsidRPr="00734229">
              <w:rPr>
                <w:rFonts w:hint="eastAsia"/>
                <w:szCs w:val="21"/>
              </w:rPr>
              <w:t>tl</w:t>
            </w:r>
            <w:r w:rsidRPr="00734229">
              <w:rPr>
                <w:szCs w:val="21"/>
              </w:rPr>
              <w:t>y to years of heavy spring and early summer rains</w:t>
            </w:r>
            <w:r w:rsidRPr="00734229">
              <w:rPr>
                <w:rFonts w:hAnsi="宋体"/>
                <w:szCs w:val="21"/>
              </w:rPr>
              <w:t>，</w:t>
            </w:r>
            <w:r w:rsidRPr="00734229">
              <w:rPr>
                <w:szCs w:val="21"/>
              </w:rPr>
              <w:t>mild winters</w:t>
            </w:r>
            <w:r w:rsidRPr="00734229">
              <w:rPr>
                <w:rFonts w:hAnsi="宋体"/>
                <w:szCs w:val="21"/>
              </w:rPr>
              <w:t>，</w:t>
            </w:r>
            <w:r w:rsidRPr="00734229">
              <w:rPr>
                <w:szCs w:val="21"/>
              </w:rPr>
              <w:t>and frequent Adantic storms</w:t>
            </w:r>
            <w:r w:rsidRPr="00734229">
              <w:rPr>
                <w:rFonts w:hAnsi="宋体"/>
                <w:szCs w:val="21"/>
              </w:rPr>
              <w:t>，</w:t>
            </w:r>
            <w:r w:rsidRPr="00734229">
              <w:rPr>
                <w:szCs w:val="21"/>
              </w:rPr>
              <w:t>or to periods of droughts</w:t>
            </w:r>
            <w:r w:rsidRPr="00734229">
              <w:rPr>
                <w:rFonts w:hAnsi="宋体"/>
                <w:szCs w:val="21"/>
              </w:rPr>
              <w:t>，</w:t>
            </w:r>
            <w:r w:rsidRPr="00734229">
              <w:rPr>
                <w:szCs w:val="21"/>
              </w:rPr>
              <w:t>light northeasterly winds</w:t>
            </w:r>
            <w:r w:rsidRPr="00734229">
              <w:rPr>
                <w:rFonts w:hAnsi="宋体"/>
                <w:szCs w:val="21"/>
              </w:rPr>
              <w:t>，</w:t>
            </w:r>
            <w:r w:rsidRPr="00734229">
              <w:rPr>
                <w:szCs w:val="21"/>
              </w:rPr>
              <w:t>and sum</w:t>
            </w:r>
            <w:r w:rsidRPr="00734229">
              <w:rPr>
                <w:rFonts w:hint="eastAsia"/>
                <w:szCs w:val="21"/>
              </w:rPr>
              <w:t>m</w:t>
            </w:r>
            <w:r w:rsidRPr="00734229">
              <w:rPr>
                <w:szCs w:val="21"/>
              </w:rPr>
              <w:t xml:space="preserve">er heat waves. </w:t>
            </w:r>
          </w:p>
        </w:tc>
        <w:tc>
          <w:tcPr>
            <w:tcW w:w="3062"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此题按照顺序原则较易定位。空格中所填词应与</w:t>
            </w:r>
            <w:r w:rsidRPr="00734229">
              <w:rPr>
                <w:szCs w:val="21"/>
              </w:rPr>
              <w:t>heavy rains</w:t>
            </w:r>
            <w:r w:rsidRPr="00734229">
              <w:rPr>
                <w:rFonts w:hAnsi="宋体"/>
                <w:szCs w:val="21"/>
              </w:rPr>
              <w:t>形成并列。故此题答案为</w:t>
            </w:r>
            <w:r w:rsidRPr="00734229">
              <w:rPr>
                <w:szCs w:val="21"/>
              </w:rPr>
              <w:t>H</w:t>
            </w:r>
            <w:r w:rsidRPr="00734229">
              <w:rPr>
                <w:rFonts w:hAnsi="宋体"/>
                <w:szCs w:val="21"/>
              </w:rPr>
              <w:t>。</w:t>
            </w:r>
          </w:p>
        </w:tc>
      </w:tr>
      <w:tr w:rsidR="00383DF5" w:rsidRPr="00734229" w:rsidTr="009E3E3D">
        <w:tblPrEx>
          <w:tblCellMar>
            <w:top w:w="0" w:type="dxa"/>
            <w:left w:w="0" w:type="dxa"/>
            <w:bottom w:w="0" w:type="dxa"/>
            <w:right w:w="0" w:type="dxa"/>
          </w:tblCellMar>
        </w:tblPrEx>
        <w:trPr>
          <w:trHeight w:val="1460"/>
        </w:trPr>
        <w:tc>
          <w:tcPr>
            <w:tcW w:w="484"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szCs w:val="21"/>
              </w:rPr>
            </w:pPr>
            <w:r w:rsidRPr="00734229">
              <w:rPr>
                <w:szCs w:val="21"/>
              </w:rPr>
              <w:t>22</w:t>
            </w:r>
          </w:p>
        </w:tc>
        <w:tc>
          <w:tcPr>
            <w:tcW w:w="1056"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szCs w:val="21"/>
              </w:rPr>
            </w:pPr>
            <w:r w:rsidRPr="00734229">
              <w:rPr>
                <w:rFonts w:hAnsi="宋体"/>
                <w:szCs w:val="21"/>
              </w:rPr>
              <w:t>同</w:t>
            </w:r>
            <w:r w:rsidRPr="00734229">
              <w:rPr>
                <w:szCs w:val="21"/>
              </w:rPr>
              <w:t>21</w:t>
            </w:r>
            <w:r w:rsidRPr="00734229">
              <w:rPr>
                <w:rFonts w:hAnsi="宋体"/>
                <w:szCs w:val="21"/>
              </w:rPr>
              <w:t>题</w:t>
            </w:r>
          </w:p>
        </w:tc>
        <w:tc>
          <w:tcPr>
            <w:tcW w:w="3610"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同</w:t>
            </w:r>
            <w:r w:rsidRPr="00734229">
              <w:rPr>
                <w:szCs w:val="21"/>
              </w:rPr>
              <w:t>21</w:t>
            </w:r>
            <w:r w:rsidRPr="00734229">
              <w:rPr>
                <w:rFonts w:hAnsi="宋体"/>
                <w:szCs w:val="21"/>
              </w:rPr>
              <w:t>题</w:t>
            </w:r>
          </w:p>
        </w:tc>
        <w:tc>
          <w:tcPr>
            <w:tcW w:w="3062"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此空所填词为</w:t>
            </w:r>
            <w:r w:rsidRPr="00734229">
              <w:rPr>
                <w:szCs w:val="21"/>
              </w:rPr>
              <w:t>with no rain</w:t>
            </w:r>
            <w:r w:rsidRPr="00734229">
              <w:rPr>
                <w:rFonts w:hAnsi="宋体"/>
                <w:szCs w:val="21"/>
              </w:rPr>
              <w:t>所修饰的对象，其对应文中的</w:t>
            </w:r>
            <w:r w:rsidRPr="00734229">
              <w:rPr>
                <w:szCs w:val="21"/>
              </w:rPr>
              <w:t>droughts</w:t>
            </w:r>
            <w:r w:rsidRPr="00734229">
              <w:rPr>
                <w:rFonts w:hAnsi="宋体"/>
                <w:szCs w:val="21"/>
              </w:rPr>
              <w:t>。通过扫描剩余选项以及文中的对应句，很容易得到答案。故此题答案为</w:t>
            </w:r>
            <w:r w:rsidRPr="00734229">
              <w:rPr>
                <w:szCs w:val="21"/>
              </w:rPr>
              <w:t>G</w:t>
            </w:r>
            <w:r w:rsidRPr="00734229">
              <w:rPr>
                <w:rFonts w:hAnsi="宋体"/>
                <w:szCs w:val="21"/>
              </w:rPr>
              <w:t>。</w:t>
            </w:r>
          </w:p>
        </w:tc>
      </w:tr>
    </w:tbl>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hint="eastAsia"/>
        </w:rPr>
        <w:t xml:space="preserve">Lecture </w:t>
      </w:r>
      <w:r>
        <w:rPr>
          <w:rFonts w:ascii="Arial Unicode MS" w:eastAsia="Arial Unicode MS" w:hAnsi="Arial Unicode MS" w:cs="Arial Unicode MS"/>
        </w:rPr>
        <w:t>Eight</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单项选择题</w:t>
      </w:r>
    </w:p>
    <w:p w:rsidR="00383DF5" w:rsidRPr="00490CF6" w:rsidRDefault="00383DF5" w:rsidP="00383DF5">
      <w:pPr>
        <w:rPr>
          <w:rFonts w:ascii="宋体" w:hAnsi="宋体" w:cs="宋体" w:hint="eastAsia"/>
          <w:b/>
          <w:color w:val="FF0000"/>
          <w:sz w:val="28"/>
          <w:szCs w:val="84"/>
        </w:rPr>
      </w:pPr>
      <w:r>
        <w:rPr>
          <w:rFonts w:ascii="宋体" w:hAnsi="宋体" w:cs="宋体" w:hint="eastAsia"/>
          <w:b/>
          <w:color w:val="FF0000"/>
          <w:sz w:val="28"/>
          <w:szCs w:val="84"/>
        </w:rPr>
        <w:t>必须知道的规则：</w:t>
      </w:r>
    </w:p>
    <w:p w:rsidR="00383DF5" w:rsidRPr="00490CF6" w:rsidRDefault="00383DF5" w:rsidP="000044B5">
      <w:pPr>
        <w:numPr>
          <w:ilvl w:val="0"/>
          <w:numId w:val="18"/>
        </w:numPr>
        <w:rPr>
          <w:rFonts w:ascii="Arial" w:hAnsi="Arial" w:cs="Arial" w:hint="eastAsia"/>
          <w:b/>
          <w:sz w:val="28"/>
          <w:szCs w:val="84"/>
        </w:rPr>
      </w:pPr>
      <w:r w:rsidRPr="00490CF6">
        <w:rPr>
          <w:rFonts w:ascii="Arial" w:hAnsi="Arial" w:cs="Arial" w:hint="eastAsia"/>
          <w:b/>
          <w:sz w:val="28"/>
          <w:szCs w:val="84"/>
        </w:rPr>
        <w:t>一段</w:t>
      </w:r>
      <w:r>
        <w:rPr>
          <w:rFonts w:ascii="宋体" w:hAnsi="宋体" w:cs="宋体" w:hint="eastAsia"/>
          <w:b/>
          <w:sz w:val="28"/>
          <w:szCs w:val="84"/>
        </w:rPr>
        <w:t>一个</w:t>
      </w:r>
      <w:r w:rsidRPr="00490CF6">
        <w:rPr>
          <w:rFonts w:ascii="Arial" w:hAnsi="Arial" w:cs="Arial" w:hint="eastAsia"/>
          <w:b/>
          <w:sz w:val="28"/>
          <w:szCs w:val="84"/>
        </w:rPr>
        <w:t>按</w:t>
      </w:r>
      <w:r w:rsidRPr="00490CF6">
        <w:rPr>
          <w:rFonts w:ascii="Arial" w:hAnsi="Arial" w:cs="Arial" w:hint="eastAsia"/>
          <w:b/>
          <w:sz w:val="28"/>
          <w:szCs w:val="84"/>
          <w:highlight w:val="yellow"/>
        </w:rPr>
        <w:t>顺</w:t>
      </w:r>
      <w:r w:rsidRPr="00490CF6">
        <w:rPr>
          <w:rFonts w:ascii="Arial" w:hAnsi="Arial" w:cs="Arial" w:hint="eastAsia"/>
          <w:b/>
          <w:sz w:val="28"/>
          <w:szCs w:val="84"/>
        </w:rPr>
        <w:t>序出题</w:t>
      </w:r>
    </w:p>
    <w:p w:rsidR="00383DF5" w:rsidRDefault="00383DF5" w:rsidP="000044B5">
      <w:pPr>
        <w:numPr>
          <w:ilvl w:val="0"/>
          <w:numId w:val="18"/>
        </w:numPr>
        <w:rPr>
          <w:rFonts w:ascii="Arial" w:hAnsi="Arial" w:cs="Arial"/>
          <w:b/>
          <w:color w:val="FF0000"/>
          <w:sz w:val="28"/>
          <w:szCs w:val="84"/>
        </w:rPr>
      </w:pPr>
      <w:r w:rsidRPr="00490CF6">
        <w:rPr>
          <w:rFonts w:ascii="Arial" w:hAnsi="Arial" w:cs="Arial" w:hint="eastAsia"/>
          <w:b/>
          <w:sz w:val="28"/>
          <w:szCs w:val="84"/>
        </w:rPr>
        <w:lastRenderedPageBreak/>
        <w:t>考点集中在段落</w:t>
      </w:r>
      <w:r w:rsidRPr="00490CF6">
        <w:rPr>
          <w:rFonts w:ascii="Arial" w:hAnsi="Arial" w:cs="Arial" w:hint="eastAsia"/>
          <w:b/>
          <w:color w:val="FF0000"/>
          <w:sz w:val="28"/>
          <w:szCs w:val="84"/>
        </w:rPr>
        <w:t>中后部</w:t>
      </w:r>
    </w:p>
    <w:p w:rsidR="00383DF5" w:rsidRPr="00490CF6" w:rsidRDefault="00383DF5" w:rsidP="00383DF5">
      <w:pPr>
        <w:ind w:left="420"/>
        <w:rPr>
          <w:rFonts w:ascii="Arial" w:hAnsi="Arial" w:cs="Arial" w:hint="eastAsia"/>
          <w:b/>
          <w:color w:val="FF0000"/>
          <w:sz w:val="28"/>
          <w:szCs w:val="84"/>
        </w:rPr>
      </w:pPr>
      <w:r>
        <w:rPr>
          <w:rFonts w:ascii="Arial" w:hAnsi="Arial" w:cs="Arial"/>
          <w:b/>
          <w:sz w:val="28"/>
          <w:szCs w:val="84"/>
        </w:rPr>
        <w:t>but / however</w:t>
      </w:r>
    </w:p>
    <w:p w:rsidR="00383DF5" w:rsidRDefault="00383DF5" w:rsidP="00383DF5">
      <w:pPr>
        <w:rPr>
          <w:rFonts w:ascii="宋体" w:hAnsi="宋体" w:cs="宋体"/>
          <w:b/>
          <w:sz w:val="28"/>
          <w:szCs w:val="84"/>
        </w:rPr>
      </w:pPr>
    </w:p>
    <w:p w:rsidR="00383DF5" w:rsidRPr="00490CF6" w:rsidRDefault="00383DF5" w:rsidP="00383DF5">
      <w:pPr>
        <w:rPr>
          <w:rFonts w:ascii="Arial" w:hAnsi="Arial" w:cs="Arial"/>
          <w:b/>
          <w:sz w:val="28"/>
          <w:szCs w:val="84"/>
        </w:rPr>
      </w:pPr>
      <w:r w:rsidRPr="00490CF6">
        <w:rPr>
          <w:rFonts w:ascii="Arial" w:hAnsi="Arial" w:cs="Arial" w:hint="eastAsia"/>
          <w:b/>
          <w:sz w:val="28"/>
          <w:szCs w:val="84"/>
        </w:rPr>
        <w:t>1.</w:t>
      </w:r>
      <w:r>
        <w:rPr>
          <w:rFonts w:ascii="Arial" w:hAnsi="Arial" w:cs="Arial" w:hint="eastAsia"/>
          <w:b/>
          <w:sz w:val="28"/>
          <w:szCs w:val="84"/>
        </w:rPr>
        <w:t>观察</w:t>
      </w:r>
      <w:r>
        <w:rPr>
          <w:rFonts w:ascii="Arial" w:hAnsi="Arial" w:cs="Arial"/>
          <w:b/>
          <w:sz w:val="28"/>
          <w:szCs w:val="84"/>
        </w:rPr>
        <w:t>此题</w:t>
      </w:r>
      <w:r>
        <w:rPr>
          <w:rFonts w:ascii="宋体" w:hAnsi="宋体" w:cs="宋体" w:hint="eastAsia"/>
          <w:b/>
          <w:sz w:val="28"/>
          <w:szCs w:val="84"/>
        </w:rPr>
        <w:t>在所有</w:t>
      </w:r>
      <w:r w:rsidRPr="00490CF6">
        <w:rPr>
          <w:rFonts w:ascii="Arial" w:hAnsi="Arial" w:cs="Arial" w:hint="eastAsia"/>
          <w:b/>
          <w:sz w:val="28"/>
          <w:szCs w:val="84"/>
        </w:rPr>
        <w:t>大题</w:t>
      </w:r>
      <w:r>
        <w:rPr>
          <w:rFonts w:ascii="Arial" w:hAnsi="Arial" w:cs="Arial" w:hint="eastAsia"/>
          <w:b/>
          <w:sz w:val="28"/>
          <w:szCs w:val="84"/>
        </w:rPr>
        <w:t>中的</w:t>
      </w:r>
      <w:r w:rsidRPr="00490CF6">
        <w:rPr>
          <w:rFonts w:ascii="Arial" w:hAnsi="Arial" w:cs="Arial" w:hint="eastAsia"/>
          <w:b/>
          <w:sz w:val="28"/>
          <w:szCs w:val="84"/>
        </w:rPr>
        <w:t>位置</w:t>
      </w:r>
      <w:r>
        <w:rPr>
          <w:rFonts w:ascii="Arial" w:hAnsi="Arial" w:cs="Arial" w:hint="eastAsia"/>
          <w:b/>
          <w:sz w:val="28"/>
          <w:szCs w:val="84"/>
        </w:rPr>
        <w:t>，粗略定位；</w:t>
      </w:r>
    </w:p>
    <w:p w:rsidR="00383DF5" w:rsidRPr="00490CF6" w:rsidRDefault="00383DF5" w:rsidP="00383DF5">
      <w:pPr>
        <w:rPr>
          <w:rFonts w:ascii="宋体" w:hAnsi="宋体" w:cs="宋体" w:hint="eastAsia"/>
          <w:b/>
          <w:sz w:val="28"/>
          <w:szCs w:val="84"/>
        </w:rPr>
      </w:pPr>
      <w:r w:rsidRPr="00490CF6">
        <w:rPr>
          <w:rFonts w:ascii="Arial" w:hAnsi="Arial" w:cs="Arial" w:hint="eastAsia"/>
          <w:b/>
          <w:sz w:val="28"/>
          <w:szCs w:val="84"/>
        </w:rPr>
        <w:t xml:space="preserve">2 </w:t>
      </w:r>
      <w:r w:rsidRPr="00490CF6">
        <w:rPr>
          <w:rFonts w:ascii="Arial" w:hAnsi="Arial" w:cs="Arial" w:hint="eastAsia"/>
          <w:b/>
          <w:sz w:val="28"/>
          <w:szCs w:val="84"/>
        </w:rPr>
        <w:t>确定</w:t>
      </w:r>
      <w:r w:rsidRPr="00490CF6">
        <w:rPr>
          <w:rFonts w:ascii="Arial" w:hAnsi="Arial" w:cs="Arial" w:hint="eastAsia"/>
          <w:b/>
          <w:i/>
          <w:color w:val="FF0000"/>
          <w:sz w:val="28"/>
          <w:szCs w:val="84"/>
        </w:rPr>
        <w:t>第一</w:t>
      </w:r>
      <w:r w:rsidRPr="00490CF6">
        <w:rPr>
          <w:rFonts w:ascii="Arial" w:hAnsi="Arial" w:cs="Arial" w:hint="eastAsia"/>
          <w:b/>
          <w:sz w:val="28"/>
          <w:szCs w:val="84"/>
        </w:rPr>
        <w:t>小题位置</w:t>
      </w:r>
      <w:r>
        <w:rPr>
          <w:rFonts w:ascii="宋体" w:hAnsi="宋体" w:cs="宋体" w:hint="eastAsia"/>
          <w:b/>
          <w:sz w:val="28"/>
          <w:szCs w:val="84"/>
        </w:rPr>
        <w:t>，利用</w:t>
      </w:r>
      <w:r w:rsidRPr="00490CF6">
        <w:rPr>
          <w:rFonts w:ascii="Arial" w:hAnsi="Arial" w:cs="Arial" w:hint="eastAsia"/>
          <w:b/>
          <w:i/>
          <w:color w:val="0000FF"/>
          <w:sz w:val="28"/>
          <w:szCs w:val="84"/>
        </w:rPr>
        <w:t>数字</w:t>
      </w:r>
      <w:r w:rsidRPr="00490CF6">
        <w:rPr>
          <w:rFonts w:ascii="Arial" w:hAnsi="Arial" w:cs="Arial" w:hint="eastAsia"/>
          <w:b/>
          <w:i/>
          <w:color w:val="0000FF"/>
          <w:sz w:val="28"/>
          <w:szCs w:val="84"/>
        </w:rPr>
        <w:t>/</w:t>
      </w:r>
      <w:r w:rsidRPr="00490CF6">
        <w:rPr>
          <w:rFonts w:ascii="Arial" w:hAnsi="Arial" w:cs="Arial" w:hint="eastAsia"/>
          <w:b/>
          <w:i/>
          <w:color w:val="0000FF"/>
          <w:sz w:val="28"/>
          <w:szCs w:val="84"/>
        </w:rPr>
        <w:t>时间</w:t>
      </w:r>
      <w:r w:rsidRPr="00490CF6">
        <w:rPr>
          <w:rFonts w:ascii="Arial" w:hAnsi="Arial" w:cs="Arial" w:hint="eastAsia"/>
          <w:b/>
          <w:i/>
          <w:color w:val="0000FF"/>
          <w:sz w:val="28"/>
          <w:szCs w:val="84"/>
        </w:rPr>
        <w:t>/</w:t>
      </w:r>
      <w:r w:rsidRPr="00490CF6">
        <w:rPr>
          <w:rFonts w:ascii="Arial" w:hAnsi="Arial" w:cs="Arial" w:hint="eastAsia"/>
          <w:b/>
          <w:i/>
          <w:color w:val="0000FF"/>
          <w:sz w:val="28"/>
          <w:szCs w:val="84"/>
        </w:rPr>
        <w:t>百分比</w:t>
      </w:r>
      <w:r w:rsidRPr="00490CF6">
        <w:rPr>
          <w:rFonts w:ascii="Arial" w:hAnsi="Arial" w:cs="Arial" w:hint="eastAsia"/>
          <w:b/>
          <w:i/>
          <w:color w:val="0000FF"/>
          <w:sz w:val="28"/>
          <w:szCs w:val="84"/>
        </w:rPr>
        <w:t>/</w:t>
      </w:r>
      <w:r w:rsidRPr="00490CF6">
        <w:rPr>
          <w:rFonts w:ascii="Arial" w:hAnsi="Arial" w:cs="Arial" w:hint="eastAsia"/>
          <w:b/>
          <w:i/>
          <w:color w:val="0000FF"/>
          <w:sz w:val="28"/>
          <w:szCs w:val="84"/>
        </w:rPr>
        <w:t>大</w:t>
      </w:r>
      <w:r>
        <w:rPr>
          <w:rFonts w:ascii="Arial" w:hAnsi="Arial" w:cs="Arial" w:hint="eastAsia"/>
          <w:b/>
          <w:i/>
          <w:color w:val="0000FF"/>
          <w:sz w:val="28"/>
          <w:szCs w:val="84"/>
        </w:rPr>
        <w:t>写</w:t>
      </w:r>
      <w:r w:rsidRPr="00490CF6">
        <w:rPr>
          <w:rFonts w:ascii="Arial" w:hAnsi="Arial" w:cs="Arial" w:hint="eastAsia"/>
          <w:b/>
          <w:i/>
          <w:color w:val="0000FF"/>
          <w:sz w:val="28"/>
          <w:szCs w:val="84"/>
        </w:rPr>
        <w:t>/</w:t>
      </w:r>
      <w:r>
        <w:rPr>
          <w:rFonts w:ascii="宋体" w:hAnsi="宋体" w:cs="宋体" w:hint="eastAsia"/>
          <w:b/>
          <w:i/>
          <w:color w:val="0000FF"/>
          <w:sz w:val="28"/>
          <w:szCs w:val="84"/>
        </w:rPr>
        <w:t>连字符</w:t>
      </w:r>
    </w:p>
    <w:p w:rsidR="00383DF5" w:rsidRPr="00490CF6" w:rsidRDefault="00383DF5" w:rsidP="00383DF5">
      <w:pPr>
        <w:rPr>
          <w:rFonts w:ascii="Arial" w:hAnsi="Arial" w:cs="Arial" w:hint="eastAsia"/>
          <w:b/>
          <w:i/>
          <w:color w:val="0000FF"/>
          <w:sz w:val="28"/>
          <w:szCs w:val="84"/>
        </w:rPr>
      </w:pPr>
      <w:r w:rsidRPr="00490CF6">
        <w:rPr>
          <w:rFonts w:ascii="Arial" w:hAnsi="Arial" w:cs="Arial" w:hint="eastAsia"/>
          <w:b/>
          <w:i/>
          <w:color w:val="0000FF"/>
          <w:sz w:val="28"/>
          <w:szCs w:val="84"/>
        </w:rPr>
        <w:t>职业</w:t>
      </w:r>
      <w:r w:rsidRPr="00490CF6">
        <w:rPr>
          <w:rFonts w:ascii="Arial" w:hAnsi="Arial" w:cs="Arial" w:hint="eastAsia"/>
          <w:b/>
          <w:i/>
          <w:color w:val="0000FF"/>
          <w:sz w:val="28"/>
          <w:szCs w:val="84"/>
        </w:rPr>
        <w:t>/</w:t>
      </w:r>
      <w:r w:rsidRPr="00490CF6">
        <w:rPr>
          <w:rFonts w:ascii="Arial" w:hAnsi="Arial" w:cs="Arial" w:hint="eastAsia"/>
          <w:b/>
          <w:i/>
          <w:color w:val="0000FF"/>
          <w:sz w:val="28"/>
          <w:szCs w:val="84"/>
        </w:rPr>
        <w:t>属性</w:t>
      </w:r>
      <w:r w:rsidRPr="00490CF6">
        <w:rPr>
          <w:rFonts w:ascii="Arial" w:hAnsi="Arial" w:cs="Arial" w:hint="eastAsia"/>
          <w:b/>
          <w:i/>
          <w:color w:val="0000FF"/>
          <w:sz w:val="28"/>
          <w:szCs w:val="84"/>
        </w:rPr>
        <w:t>/</w:t>
      </w:r>
      <w:r w:rsidRPr="00490CF6">
        <w:rPr>
          <w:rFonts w:ascii="Arial" w:hAnsi="Arial" w:cs="Arial" w:hint="eastAsia"/>
          <w:b/>
          <w:i/>
          <w:color w:val="0000FF"/>
          <w:sz w:val="28"/>
          <w:szCs w:val="84"/>
        </w:rPr>
        <w:t>身份</w:t>
      </w:r>
      <w:r>
        <w:rPr>
          <w:rFonts w:ascii="Arial" w:hAnsi="Arial" w:cs="Arial" w:hint="eastAsia"/>
          <w:b/>
          <w:i/>
          <w:color w:val="0000FF"/>
          <w:sz w:val="28"/>
          <w:szCs w:val="84"/>
        </w:rPr>
        <w:t>词</w:t>
      </w:r>
    </w:p>
    <w:p w:rsidR="00383DF5" w:rsidRDefault="00383DF5" w:rsidP="00383DF5">
      <w:pPr>
        <w:rPr>
          <w:rFonts w:ascii="Arial" w:hAnsi="Arial" w:cs="Arial" w:hint="eastAsia"/>
          <w:b/>
          <w:sz w:val="28"/>
          <w:szCs w:val="84"/>
        </w:rPr>
      </w:pPr>
      <w:r w:rsidRPr="00490CF6">
        <w:rPr>
          <w:rFonts w:ascii="Arial" w:hAnsi="Arial" w:cs="Arial" w:hint="eastAsia"/>
          <w:b/>
          <w:sz w:val="28"/>
          <w:szCs w:val="84"/>
        </w:rPr>
        <w:t xml:space="preserve">3 </w:t>
      </w:r>
      <w:r w:rsidRPr="00490CF6">
        <w:rPr>
          <w:rFonts w:ascii="Arial" w:hAnsi="Arial" w:cs="Arial" w:hint="eastAsia"/>
          <w:b/>
          <w:sz w:val="28"/>
          <w:szCs w:val="84"/>
        </w:rPr>
        <w:t>读题干及</w:t>
      </w:r>
      <w:r w:rsidRPr="00490CF6">
        <w:rPr>
          <w:rFonts w:ascii="Arial" w:hAnsi="Arial" w:cs="Arial" w:hint="eastAsia"/>
          <w:b/>
          <w:i/>
          <w:color w:val="FF0000"/>
          <w:sz w:val="28"/>
          <w:szCs w:val="84"/>
        </w:rPr>
        <w:t>四</w:t>
      </w:r>
      <w:r w:rsidRPr="00490CF6">
        <w:rPr>
          <w:rFonts w:ascii="Arial" w:hAnsi="Arial" w:cs="Arial" w:hint="eastAsia"/>
          <w:b/>
          <w:sz w:val="28"/>
          <w:szCs w:val="84"/>
        </w:rPr>
        <w:t>个选项</w:t>
      </w:r>
      <w:r w:rsidRPr="00490CF6">
        <w:rPr>
          <w:rFonts w:ascii="Arial" w:hAnsi="Arial" w:cs="Arial" w:hint="eastAsia"/>
          <w:b/>
          <w:sz w:val="28"/>
          <w:szCs w:val="84"/>
        </w:rPr>
        <w:t>,</w:t>
      </w:r>
      <w:r w:rsidRPr="00490CF6">
        <w:rPr>
          <w:rFonts w:ascii="Arial" w:hAnsi="Arial" w:cs="Arial" w:hint="eastAsia"/>
          <w:b/>
          <w:sz w:val="28"/>
          <w:szCs w:val="84"/>
        </w:rPr>
        <w:t>排除</w:t>
      </w:r>
      <w:r w:rsidRPr="00490CF6">
        <w:rPr>
          <w:rFonts w:ascii="Arial" w:hAnsi="Arial" w:cs="Arial" w:hint="eastAsia"/>
          <w:b/>
          <w:sz w:val="28"/>
          <w:szCs w:val="84"/>
          <w:highlight w:val="yellow"/>
        </w:rPr>
        <w:t>混淆项</w:t>
      </w:r>
    </w:p>
    <w:p w:rsidR="00383DF5" w:rsidRPr="00490CF6" w:rsidRDefault="00383DF5" w:rsidP="000044B5">
      <w:pPr>
        <w:numPr>
          <w:ilvl w:val="0"/>
          <w:numId w:val="19"/>
        </w:numPr>
        <w:rPr>
          <w:rFonts w:ascii="Arial" w:hAnsi="Arial" w:cs="Arial"/>
          <w:b/>
          <w:sz w:val="28"/>
          <w:szCs w:val="84"/>
        </w:rPr>
      </w:pPr>
      <w:r>
        <w:rPr>
          <w:rFonts w:ascii="Arial" w:hAnsi="Arial" w:cs="Arial" w:hint="eastAsia"/>
          <w:b/>
          <w:sz w:val="28"/>
          <w:szCs w:val="84"/>
        </w:rPr>
        <w:t>带钱字的选项一般不是正确选项：</w:t>
      </w:r>
    </w:p>
    <w:p w:rsidR="00383DF5" w:rsidRDefault="00383DF5" w:rsidP="00383DF5">
      <w:pPr>
        <w:rPr>
          <w:rFonts w:ascii="Arial" w:hAnsi="Arial" w:cs="Arial"/>
          <w:b/>
          <w:sz w:val="28"/>
          <w:szCs w:val="84"/>
        </w:rPr>
      </w:pPr>
      <w:r w:rsidRPr="00490CF6">
        <w:rPr>
          <w:rFonts w:ascii="Arial" w:hAnsi="Arial" w:cs="Arial"/>
          <w:b/>
          <w:sz w:val="28"/>
          <w:szCs w:val="84"/>
        </w:rPr>
        <w:t>M</w:t>
      </w:r>
      <w:r w:rsidRPr="00490CF6">
        <w:rPr>
          <w:rFonts w:ascii="Arial" w:hAnsi="Arial" w:cs="Arial" w:hint="eastAsia"/>
          <w:b/>
          <w:sz w:val="28"/>
          <w:szCs w:val="84"/>
        </w:rPr>
        <w:t xml:space="preserve">oney </w:t>
      </w:r>
    </w:p>
    <w:p w:rsidR="00383DF5" w:rsidRDefault="00383DF5" w:rsidP="00383DF5">
      <w:pPr>
        <w:rPr>
          <w:rFonts w:ascii="Arial" w:hAnsi="Arial" w:cs="Arial"/>
          <w:b/>
          <w:sz w:val="28"/>
          <w:szCs w:val="84"/>
        </w:rPr>
      </w:pPr>
      <w:r w:rsidRPr="00490CF6">
        <w:rPr>
          <w:rFonts w:ascii="Arial" w:hAnsi="Arial" w:cs="Arial" w:hint="eastAsia"/>
          <w:b/>
          <w:sz w:val="28"/>
          <w:szCs w:val="84"/>
        </w:rPr>
        <w:t xml:space="preserve">expensive </w:t>
      </w:r>
    </w:p>
    <w:p w:rsidR="00383DF5" w:rsidRDefault="00383DF5" w:rsidP="00383DF5">
      <w:pPr>
        <w:rPr>
          <w:rFonts w:ascii="Arial" w:hAnsi="Arial" w:cs="Arial"/>
          <w:b/>
          <w:sz w:val="28"/>
          <w:szCs w:val="84"/>
        </w:rPr>
      </w:pPr>
      <w:r w:rsidRPr="00490CF6">
        <w:rPr>
          <w:rFonts w:ascii="Arial" w:hAnsi="Arial" w:cs="Arial" w:hint="eastAsia"/>
          <w:b/>
          <w:sz w:val="28"/>
          <w:szCs w:val="84"/>
        </w:rPr>
        <w:t>funding</w:t>
      </w:r>
      <w:r>
        <w:rPr>
          <w:rFonts w:ascii="Arial" w:hAnsi="Arial" w:cs="Arial"/>
          <w:b/>
          <w:sz w:val="28"/>
          <w:szCs w:val="84"/>
        </w:rPr>
        <w:t xml:space="preserve"> </w:t>
      </w:r>
    </w:p>
    <w:p w:rsidR="00383DF5" w:rsidRDefault="00383DF5" w:rsidP="00383DF5">
      <w:pPr>
        <w:rPr>
          <w:rFonts w:ascii="Arial" w:hAnsi="Arial" w:cs="Arial"/>
          <w:b/>
          <w:sz w:val="28"/>
          <w:szCs w:val="84"/>
        </w:rPr>
      </w:pPr>
      <w:r w:rsidRPr="00490CF6">
        <w:rPr>
          <w:rFonts w:ascii="Arial" w:hAnsi="Arial" w:cs="Arial"/>
          <w:b/>
          <w:sz w:val="28"/>
          <w:szCs w:val="84"/>
        </w:rPr>
        <w:t>F</w:t>
      </w:r>
      <w:r w:rsidRPr="00490CF6">
        <w:rPr>
          <w:rFonts w:ascii="Arial" w:hAnsi="Arial" w:cs="Arial" w:hint="eastAsia"/>
          <w:b/>
          <w:sz w:val="28"/>
          <w:szCs w:val="84"/>
        </w:rPr>
        <w:t xml:space="preserve">inancial </w:t>
      </w:r>
    </w:p>
    <w:p w:rsidR="00383DF5" w:rsidRDefault="00383DF5" w:rsidP="00383DF5">
      <w:pPr>
        <w:rPr>
          <w:rFonts w:ascii="Arial" w:hAnsi="Arial" w:cs="Arial"/>
          <w:b/>
          <w:sz w:val="28"/>
          <w:szCs w:val="84"/>
        </w:rPr>
      </w:pPr>
      <w:r w:rsidRPr="00490CF6">
        <w:rPr>
          <w:rFonts w:ascii="Arial" w:hAnsi="Arial" w:cs="Arial" w:hint="eastAsia"/>
          <w:b/>
          <w:sz w:val="28"/>
          <w:szCs w:val="84"/>
        </w:rPr>
        <w:t xml:space="preserve">economic </w:t>
      </w:r>
    </w:p>
    <w:p w:rsidR="00383DF5" w:rsidRDefault="00383DF5" w:rsidP="00383DF5">
      <w:pPr>
        <w:rPr>
          <w:rFonts w:ascii="宋体" w:hAnsi="宋体" w:cs="宋体" w:hint="eastAsia"/>
          <w:b/>
          <w:sz w:val="28"/>
          <w:szCs w:val="84"/>
        </w:rPr>
      </w:pPr>
      <w:r w:rsidRPr="00490CF6">
        <w:rPr>
          <w:rFonts w:ascii="Arial" w:hAnsi="Arial" w:cs="Arial"/>
          <w:b/>
          <w:sz w:val="28"/>
          <w:szCs w:val="84"/>
        </w:rPr>
        <w:t>C</w:t>
      </w:r>
      <w:r w:rsidRPr="00490CF6">
        <w:rPr>
          <w:rFonts w:ascii="Arial" w:hAnsi="Arial" w:cs="Arial" w:hint="eastAsia"/>
          <w:b/>
          <w:sz w:val="28"/>
          <w:szCs w:val="84"/>
        </w:rPr>
        <w:t xml:space="preserve">ommercial </w:t>
      </w:r>
    </w:p>
    <w:p w:rsidR="00383DF5" w:rsidRDefault="00383DF5" w:rsidP="000044B5">
      <w:pPr>
        <w:numPr>
          <w:ilvl w:val="0"/>
          <w:numId w:val="19"/>
        </w:numPr>
        <w:rPr>
          <w:rFonts w:ascii="Arial" w:hAnsi="Arial" w:cs="Arial"/>
          <w:b/>
          <w:sz w:val="28"/>
          <w:szCs w:val="84"/>
        </w:rPr>
      </w:pPr>
      <w:r w:rsidRPr="00490CF6">
        <w:rPr>
          <w:rFonts w:ascii="Arial" w:hAnsi="Arial" w:cs="Arial" w:hint="eastAsia"/>
          <w:b/>
          <w:sz w:val="28"/>
          <w:szCs w:val="84"/>
        </w:rPr>
        <w:t>有同样的</w:t>
      </w:r>
      <w:r w:rsidRPr="00490CF6">
        <w:rPr>
          <w:rFonts w:ascii="Arial" w:hAnsi="Arial" w:cs="Arial" w:hint="eastAsia"/>
          <w:b/>
          <w:sz w:val="28"/>
          <w:szCs w:val="84"/>
          <w:highlight w:val="cyan"/>
        </w:rPr>
        <w:t>关键字</w:t>
      </w:r>
      <w:r w:rsidRPr="00490CF6">
        <w:rPr>
          <w:rFonts w:ascii="Arial" w:hAnsi="Arial" w:cs="Arial" w:hint="eastAsia"/>
          <w:b/>
          <w:sz w:val="28"/>
          <w:szCs w:val="84"/>
        </w:rPr>
        <w:t>的</w:t>
      </w:r>
      <w:r w:rsidRPr="00490CF6">
        <w:rPr>
          <w:rFonts w:ascii="Arial" w:hAnsi="Arial" w:cs="Arial" w:hint="eastAsia"/>
          <w:b/>
          <w:sz w:val="28"/>
          <w:szCs w:val="84"/>
          <w:highlight w:val="yellow"/>
        </w:rPr>
        <w:t>TWINS</w:t>
      </w:r>
      <w:r w:rsidRPr="00490CF6">
        <w:rPr>
          <w:rFonts w:ascii="Arial" w:hAnsi="Arial" w:cs="Arial" w:hint="eastAsia"/>
          <w:b/>
          <w:sz w:val="28"/>
          <w:szCs w:val="84"/>
        </w:rPr>
        <w:t xml:space="preserve"> </w:t>
      </w:r>
      <w:r w:rsidRPr="00490CF6">
        <w:rPr>
          <w:rFonts w:ascii="Arial" w:hAnsi="Arial" w:cs="Arial" w:hint="eastAsia"/>
          <w:b/>
          <w:sz w:val="28"/>
          <w:szCs w:val="84"/>
        </w:rPr>
        <w:t>中必有一个是正确答案</w:t>
      </w:r>
    </w:p>
    <w:p w:rsidR="00383DF5" w:rsidRPr="00490CF6" w:rsidRDefault="00383DF5" w:rsidP="000044B5">
      <w:pPr>
        <w:numPr>
          <w:ilvl w:val="0"/>
          <w:numId w:val="19"/>
        </w:numPr>
        <w:rPr>
          <w:rFonts w:ascii="Arial" w:hAnsi="Arial" w:cs="Arial" w:hint="eastAsia"/>
          <w:b/>
          <w:sz w:val="28"/>
          <w:szCs w:val="84"/>
        </w:rPr>
      </w:pPr>
      <w:r>
        <w:rPr>
          <w:rFonts w:ascii="宋体" w:hAnsi="宋体" w:cs="宋体" w:hint="eastAsia"/>
          <w:b/>
          <w:sz w:val="28"/>
          <w:szCs w:val="84"/>
        </w:rPr>
        <w:t>过于绝对的选项要去掉</w:t>
      </w:r>
    </w:p>
    <w:p w:rsidR="00383DF5" w:rsidRPr="00490CF6" w:rsidRDefault="00383DF5" w:rsidP="000044B5">
      <w:pPr>
        <w:numPr>
          <w:ilvl w:val="0"/>
          <w:numId w:val="19"/>
        </w:numPr>
        <w:rPr>
          <w:rFonts w:ascii="Arial" w:hAnsi="Arial" w:cs="Arial" w:hint="eastAsia"/>
          <w:b/>
          <w:sz w:val="28"/>
          <w:szCs w:val="84"/>
        </w:rPr>
      </w:pPr>
      <w:r>
        <w:rPr>
          <w:rFonts w:ascii="Arial" w:hAnsi="Arial" w:cs="Arial" w:hint="eastAsia"/>
          <w:b/>
          <w:sz w:val="28"/>
          <w:szCs w:val="84"/>
        </w:rPr>
        <w:t>小心</w:t>
      </w:r>
      <w:r w:rsidRPr="00490CF6">
        <w:rPr>
          <w:rFonts w:ascii="Arial" w:hAnsi="Arial" w:cs="Arial" w:hint="eastAsia"/>
          <w:b/>
          <w:sz w:val="28"/>
          <w:szCs w:val="84"/>
        </w:rPr>
        <w:t>单个数字</w:t>
      </w:r>
      <w:r w:rsidRPr="00490CF6">
        <w:rPr>
          <w:rFonts w:ascii="Arial" w:hAnsi="Arial" w:cs="Arial" w:hint="eastAsia"/>
          <w:b/>
          <w:sz w:val="28"/>
          <w:szCs w:val="84"/>
        </w:rPr>
        <w:t>/</w:t>
      </w:r>
      <w:r w:rsidRPr="00490CF6">
        <w:rPr>
          <w:rFonts w:ascii="Arial" w:hAnsi="Arial" w:cs="Arial" w:hint="eastAsia"/>
          <w:b/>
          <w:sz w:val="28"/>
          <w:szCs w:val="84"/>
        </w:rPr>
        <w:t>百分比作选项的题</w:t>
      </w:r>
    </w:p>
    <w:p w:rsidR="00383DF5" w:rsidRPr="00490CF6" w:rsidRDefault="00383DF5" w:rsidP="00383DF5">
      <w:pPr>
        <w:rPr>
          <w:rFonts w:ascii="Arial" w:hAnsi="Arial" w:cs="Arial"/>
          <w:b/>
          <w:sz w:val="28"/>
          <w:szCs w:val="84"/>
        </w:rPr>
      </w:pPr>
      <w:r w:rsidRPr="00490CF6">
        <w:rPr>
          <w:rFonts w:ascii="Arial" w:hAnsi="Arial" w:cs="Arial" w:hint="eastAsia"/>
          <w:b/>
          <w:sz w:val="28"/>
          <w:szCs w:val="84"/>
        </w:rPr>
        <w:t>4</w:t>
      </w:r>
      <w:r w:rsidRPr="00490CF6">
        <w:rPr>
          <w:rFonts w:ascii="Arial" w:hAnsi="Arial" w:cs="Arial" w:hint="eastAsia"/>
          <w:b/>
          <w:sz w:val="28"/>
          <w:szCs w:val="84"/>
        </w:rPr>
        <w:t>回文中找</w:t>
      </w:r>
      <w:r w:rsidRPr="00490CF6">
        <w:rPr>
          <w:rFonts w:ascii="Arial" w:hAnsi="Arial" w:cs="Arial" w:hint="eastAsia"/>
          <w:b/>
          <w:color w:val="FF0000"/>
          <w:sz w:val="28"/>
          <w:szCs w:val="84"/>
        </w:rPr>
        <w:t>对应句</w:t>
      </w:r>
      <w:r w:rsidRPr="00490CF6">
        <w:rPr>
          <w:rFonts w:ascii="Arial" w:hAnsi="Arial" w:cs="Arial" w:hint="eastAsia"/>
          <w:b/>
          <w:sz w:val="28"/>
          <w:szCs w:val="84"/>
        </w:rPr>
        <w:t>与剩余选项比较，</w:t>
      </w:r>
      <w:r w:rsidRPr="00490CF6">
        <w:rPr>
          <w:rFonts w:ascii="Arial" w:hAnsi="Arial" w:cs="Arial" w:hint="eastAsia"/>
          <w:b/>
          <w:sz w:val="28"/>
          <w:szCs w:val="84"/>
          <w:highlight w:val="yellow"/>
        </w:rPr>
        <w:t>同义词替换</w:t>
      </w:r>
      <w:r w:rsidRPr="00490CF6">
        <w:rPr>
          <w:rFonts w:ascii="Arial" w:hAnsi="Arial" w:cs="Arial" w:hint="eastAsia"/>
          <w:b/>
          <w:sz w:val="28"/>
          <w:szCs w:val="84"/>
        </w:rPr>
        <w:t>，选择正确答案。</w:t>
      </w:r>
    </w:p>
    <w:p w:rsidR="00383DF5" w:rsidRPr="00490CF6" w:rsidRDefault="00383DF5" w:rsidP="00383DF5">
      <w:pPr>
        <w:rPr>
          <w:rFonts w:ascii="Arial" w:hAnsi="Arial" w:cs="Arial"/>
          <w:b/>
          <w:sz w:val="28"/>
          <w:szCs w:val="84"/>
        </w:rPr>
      </w:pPr>
      <w:r w:rsidRPr="00490CF6">
        <w:rPr>
          <w:rFonts w:ascii="Arial" w:hAnsi="Arial" w:cs="Arial" w:hint="eastAsia"/>
          <w:b/>
          <w:sz w:val="28"/>
          <w:szCs w:val="84"/>
        </w:rPr>
        <w:t>如果无法判断，则马上做下一题。</w:t>
      </w:r>
      <w:r w:rsidRPr="00490CF6">
        <w:rPr>
          <w:rFonts w:ascii="Arial" w:hAnsi="Arial" w:cs="Arial"/>
          <w:b/>
          <w:sz w:val="28"/>
          <w:szCs w:val="84"/>
        </w:rPr>
        <w:t xml:space="preserve"> </w:t>
      </w:r>
    </w:p>
    <w:p w:rsidR="00383DF5" w:rsidRPr="004962A2" w:rsidRDefault="00383DF5" w:rsidP="00383DF5">
      <w:pPr>
        <w:rPr>
          <w:b/>
          <w:sz w:val="28"/>
          <w:szCs w:val="84"/>
        </w:rPr>
      </w:pPr>
      <w:r>
        <w:rPr>
          <w:rFonts w:ascii="Arial" w:hAnsi="Arial" w:cs="Arial"/>
          <w:b/>
          <w:sz w:val="28"/>
          <w:szCs w:val="84"/>
        </w:rPr>
        <w:br w:type="page"/>
      </w:r>
      <w:r w:rsidRPr="004962A2">
        <w:rPr>
          <w:b/>
          <w:sz w:val="28"/>
          <w:szCs w:val="84"/>
        </w:rPr>
        <w:lastRenderedPageBreak/>
        <w:t>Cam5 T1 P3</w:t>
      </w:r>
      <w:r w:rsidRPr="00FD5572">
        <w:rPr>
          <w:i/>
        </w:rPr>
        <w:t>.</w:t>
      </w:r>
    </w:p>
    <w:tbl>
      <w:tblPr>
        <w:tblW w:w="0" w:type="auto"/>
        <w:tblBorders>
          <w:top w:val="single" w:sz="8" w:space="0" w:color="000000"/>
          <w:left w:val="single" w:sz="8" w:space="0" w:color="000000"/>
          <w:bottom w:val="single" w:sz="8" w:space="0" w:color="000000"/>
          <w:right w:val="single" w:sz="8" w:space="0" w:color="000000"/>
        </w:tblBorders>
        <w:tblLook w:val="04A0"/>
      </w:tblPr>
      <w:tblGrid>
        <w:gridCol w:w="8522"/>
      </w:tblGrid>
      <w:tr w:rsidR="00383DF5" w:rsidRPr="00C97D01" w:rsidTr="009E3E3D">
        <w:tc>
          <w:tcPr>
            <w:tcW w:w="8522" w:type="dxa"/>
            <w:shd w:val="clear" w:color="auto" w:fill="BFBFBF"/>
          </w:tcPr>
          <w:p w:rsidR="00383DF5" w:rsidRPr="00C97D01" w:rsidRDefault="00383DF5" w:rsidP="009E3E3D">
            <w:pPr>
              <w:spacing w:line="360" w:lineRule="auto"/>
              <w:jc w:val="center"/>
              <w:rPr>
                <w:rFonts w:ascii="Arial Black" w:hAnsi="Arial Black"/>
                <w:b/>
                <w:bCs/>
                <w:color w:val="FFFFFF"/>
                <w:sz w:val="32"/>
                <w:szCs w:val="32"/>
              </w:rPr>
            </w:pPr>
            <w:r w:rsidRPr="00C97D01">
              <w:rPr>
                <w:rFonts w:ascii="Arial Black" w:hAnsi="Arial Black"/>
                <w:b/>
                <w:bCs/>
                <w:color w:val="FFFFFF"/>
                <w:sz w:val="32"/>
                <w:szCs w:val="32"/>
              </w:rPr>
              <w:t>The Truth about the Environment</w:t>
            </w:r>
          </w:p>
        </w:tc>
      </w:tr>
      <w:tr w:rsidR="00383DF5" w:rsidRPr="00C97D01" w:rsidTr="009E3E3D">
        <w:tc>
          <w:tcPr>
            <w:tcW w:w="8522" w:type="dxa"/>
            <w:tcBorders>
              <w:top w:val="single" w:sz="8" w:space="0" w:color="000000"/>
              <w:left w:val="single" w:sz="8" w:space="0" w:color="000000"/>
              <w:bottom w:val="single" w:sz="8" w:space="0" w:color="000000"/>
              <w:right w:val="single" w:sz="8" w:space="0" w:color="000000"/>
            </w:tcBorders>
          </w:tcPr>
          <w:p w:rsidR="00383DF5" w:rsidRPr="00060EF7" w:rsidRDefault="00383DF5" w:rsidP="009E3E3D">
            <w:pPr>
              <w:rPr>
                <w:rFonts w:ascii="Calibri" w:hAnsi="Calibri" w:cs="Calibri"/>
                <w:bCs/>
                <w:sz w:val="23"/>
                <w:szCs w:val="23"/>
              </w:rPr>
            </w:pPr>
            <w:r w:rsidRPr="00060EF7">
              <w:rPr>
                <w:rFonts w:ascii="Calibri" w:hAnsi="Calibri" w:cs="Calibri"/>
                <w:bCs/>
                <w:sz w:val="23"/>
                <w:szCs w:val="23"/>
              </w:rPr>
              <w:t>For many environmentalists, the world seems to be getting worse. They have developed a hit-list of our main fears: that natural resources are running out; that the population is ever growing, leaving less and less to eat; that species are becoming extinct in vast numbers, and that the planet’s air and water are becoming ever more polluted.</w:t>
            </w:r>
          </w:p>
          <w:p w:rsidR="00383DF5" w:rsidRPr="00060EF7" w:rsidRDefault="00383DF5" w:rsidP="009E3E3D">
            <w:pPr>
              <w:rPr>
                <w:rFonts w:ascii="Calibri" w:hAnsi="Calibri" w:cs="Calibri"/>
                <w:bCs/>
                <w:sz w:val="23"/>
                <w:szCs w:val="23"/>
              </w:rPr>
            </w:pPr>
          </w:p>
          <w:p w:rsidR="00383DF5" w:rsidRPr="00060EF7" w:rsidRDefault="00383DF5" w:rsidP="009E3E3D">
            <w:pPr>
              <w:rPr>
                <w:rFonts w:ascii="Calibri" w:hAnsi="Calibri" w:cs="Calibri"/>
                <w:bCs/>
                <w:sz w:val="23"/>
                <w:szCs w:val="23"/>
              </w:rPr>
            </w:pPr>
            <w:r w:rsidRPr="00060EF7">
              <w:rPr>
                <w:rFonts w:ascii="Calibri" w:hAnsi="Calibri" w:cs="Calibri"/>
                <w:bCs/>
                <w:sz w:val="23"/>
                <w:szCs w:val="23"/>
              </w:rPr>
              <w:t>But a quick look at the facts shows a different picture. First, energy and other natural resources have become more abundant, not less so, since the book ‘The Limits to Growth’ was published in 1972 by a group of scientists. Second, more food is now produced per head of the world’s population than at any time in history. Fewer people are starving. Third, although species are indeed becoming extinct, only about 0.7% of them are expected to disappear in the next 50 years, not 25-50%, as has so often been predicted. And finally, most forms of environmental pollution either appear to have been exaggerated, or are transient – associated with the early phases of industrialization and therefore best cured not by restricting economic growth, but by accelerating it. One form of pollution – the release of greenhouse gases that causes global warming – does appear to be a phenomenon that is going to extend well into our future, but its total impact is unlikely to pose a devastating problem. A bigger problem may well turn out to be an inappropriate response to it.</w:t>
            </w:r>
          </w:p>
          <w:p w:rsidR="00383DF5" w:rsidRPr="00060EF7" w:rsidRDefault="00383DF5" w:rsidP="009E3E3D">
            <w:pPr>
              <w:rPr>
                <w:rFonts w:ascii="Calibri" w:hAnsi="Calibri" w:cs="Calibri"/>
                <w:bCs/>
                <w:sz w:val="23"/>
                <w:szCs w:val="23"/>
              </w:rPr>
            </w:pPr>
          </w:p>
          <w:p w:rsidR="00383DF5" w:rsidRPr="00060EF7" w:rsidRDefault="00383DF5" w:rsidP="009E3E3D">
            <w:pPr>
              <w:rPr>
                <w:rFonts w:ascii="Calibri" w:hAnsi="Calibri" w:cs="Calibri"/>
                <w:bCs/>
                <w:sz w:val="23"/>
                <w:szCs w:val="23"/>
              </w:rPr>
            </w:pPr>
            <w:r w:rsidRPr="00060EF7">
              <w:rPr>
                <w:rFonts w:ascii="Calibri" w:hAnsi="Calibri" w:cs="Calibri"/>
                <w:bCs/>
                <w:sz w:val="23"/>
                <w:szCs w:val="23"/>
              </w:rPr>
              <w:t>Yet opinion polls suggest that many people nurture the belief that environmental standards are declining and four factors seem to cause this disjunction between perception and reality.</w:t>
            </w:r>
          </w:p>
          <w:p w:rsidR="00383DF5" w:rsidRPr="00060EF7" w:rsidRDefault="00383DF5" w:rsidP="009E3E3D">
            <w:pPr>
              <w:rPr>
                <w:rFonts w:ascii="Calibri" w:hAnsi="Calibri" w:cs="Calibri"/>
                <w:bCs/>
                <w:sz w:val="23"/>
                <w:szCs w:val="23"/>
              </w:rPr>
            </w:pPr>
          </w:p>
          <w:p w:rsidR="00383DF5" w:rsidRPr="00060EF7" w:rsidRDefault="00383DF5" w:rsidP="009E3E3D">
            <w:pPr>
              <w:rPr>
                <w:rFonts w:ascii="Calibri" w:hAnsi="Calibri" w:cs="Calibri"/>
                <w:bCs/>
                <w:sz w:val="23"/>
                <w:szCs w:val="23"/>
              </w:rPr>
            </w:pPr>
            <w:r w:rsidRPr="00060EF7">
              <w:rPr>
                <w:rFonts w:ascii="Calibri" w:hAnsi="Calibri" w:cs="Calibri"/>
                <w:bCs/>
                <w:sz w:val="23"/>
                <w:szCs w:val="23"/>
              </w:rPr>
              <w:t>One is the lopsidedness built into scientific research. Scientific funding goes mainly to areas with many problems. That may be wise policy, but it will also create an impression that many more potential problems exist than is the case.</w:t>
            </w:r>
          </w:p>
          <w:p w:rsidR="00383DF5" w:rsidRPr="00060EF7" w:rsidRDefault="00383DF5" w:rsidP="009E3E3D">
            <w:pPr>
              <w:rPr>
                <w:rFonts w:ascii="Calibri" w:hAnsi="Calibri" w:cs="Calibri"/>
                <w:bCs/>
                <w:sz w:val="23"/>
                <w:szCs w:val="23"/>
              </w:rPr>
            </w:pPr>
          </w:p>
          <w:p w:rsidR="00383DF5" w:rsidRPr="00060EF7" w:rsidRDefault="00383DF5" w:rsidP="009E3E3D">
            <w:pPr>
              <w:rPr>
                <w:rFonts w:ascii="Calibri" w:hAnsi="Calibri" w:cs="Calibri"/>
                <w:bCs/>
                <w:sz w:val="23"/>
                <w:szCs w:val="23"/>
              </w:rPr>
            </w:pPr>
            <w:r w:rsidRPr="00060EF7">
              <w:rPr>
                <w:rFonts w:ascii="Calibri" w:hAnsi="Calibri" w:cs="Calibri"/>
                <w:bCs/>
                <w:sz w:val="23"/>
                <w:szCs w:val="23"/>
              </w:rPr>
              <w:t xml:space="preserve">Secondly, environmental groups need to be noticed by the mass media. They also need to keep the money rolling in. </w:t>
            </w:r>
            <w:r>
              <w:rPr>
                <w:rFonts w:ascii="Calibri" w:hAnsi="Calibri" w:cs="Calibri" w:hint="eastAsia"/>
                <w:bCs/>
                <w:sz w:val="23"/>
                <w:szCs w:val="23"/>
              </w:rPr>
              <w:t>U</w:t>
            </w:r>
            <w:r w:rsidRPr="00060EF7">
              <w:rPr>
                <w:rFonts w:ascii="Calibri" w:hAnsi="Calibri" w:cs="Calibri"/>
                <w:bCs/>
                <w:sz w:val="23"/>
                <w:szCs w:val="23"/>
              </w:rPr>
              <w:t>nderstandably, perhaps, they sometimes overstate their arguments. In 1997, for example, the World Wide Fund for Nature issued a press release entitled: ‘Two thirds of the world’s forests lost forever’. The truth turns out to be nearer 20%.</w:t>
            </w:r>
          </w:p>
          <w:p w:rsidR="00383DF5" w:rsidRPr="00060EF7" w:rsidRDefault="00383DF5" w:rsidP="009E3E3D">
            <w:pPr>
              <w:rPr>
                <w:rFonts w:ascii="Calibri" w:hAnsi="Calibri" w:cs="Calibri"/>
                <w:bCs/>
                <w:sz w:val="23"/>
                <w:szCs w:val="23"/>
              </w:rPr>
            </w:pPr>
          </w:p>
          <w:p w:rsidR="00383DF5" w:rsidRPr="00060EF7" w:rsidRDefault="00383DF5" w:rsidP="009E3E3D">
            <w:pPr>
              <w:rPr>
                <w:rFonts w:ascii="Calibri" w:hAnsi="Calibri" w:cs="Calibri"/>
                <w:bCs/>
                <w:sz w:val="23"/>
                <w:szCs w:val="23"/>
              </w:rPr>
            </w:pPr>
            <w:r w:rsidRPr="00060EF7">
              <w:rPr>
                <w:rFonts w:ascii="Calibri" w:hAnsi="Calibri" w:cs="Calibri"/>
                <w:bCs/>
                <w:sz w:val="23"/>
                <w:szCs w:val="23"/>
              </w:rPr>
              <w:t>Though these groups are run overwhelmingly by selfless folk, they nevertheless share many of the characteristics of other lobby groups. That would matter less if people applied the same degree of scepticism to environmental lobbying as they do to lobby groups in other fields. A trade organi</w:t>
            </w:r>
            <w:r>
              <w:rPr>
                <w:rFonts w:ascii="Calibri" w:hAnsi="Calibri" w:cs="Calibri" w:hint="eastAsia"/>
                <w:bCs/>
                <w:sz w:val="23"/>
                <w:szCs w:val="23"/>
              </w:rPr>
              <w:t>s</w:t>
            </w:r>
            <w:r w:rsidRPr="00060EF7">
              <w:rPr>
                <w:rFonts w:ascii="Calibri" w:hAnsi="Calibri" w:cs="Calibri"/>
                <w:bCs/>
                <w:sz w:val="23"/>
                <w:szCs w:val="23"/>
              </w:rPr>
              <w:t>ation arguing for, say, weaker pollution controls is instantly seen as self-interested. Yet a green organi</w:t>
            </w:r>
            <w:r>
              <w:rPr>
                <w:rFonts w:ascii="Calibri" w:hAnsi="Calibri" w:cs="Calibri" w:hint="eastAsia"/>
                <w:bCs/>
                <w:sz w:val="23"/>
                <w:szCs w:val="23"/>
              </w:rPr>
              <w:t>s</w:t>
            </w:r>
            <w:r w:rsidRPr="00060EF7">
              <w:rPr>
                <w:rFonts w:ascii="Calibri" w:hAnsi="Calibri" w:cs="Calibri"/>
                <w:bCs/>
                <w:sz w:val="23"/>
                <w:szCs w:val="23"/>
              </w:rPr>
              <w:t>ation opposing such a weakening is seen as altruistic, even if an impartial view of the controls in question might suggest they are doing more harm than good.</w:t>
            </w:r>
          </w:p>
          <w:p w:rsidR="00383DF5" w:rsidRPr="00060EF7" w:rsidRDefault="00383DF5" w:rsidP="009E3E3D">
            <w:pPr>
              <w:rPr>
                <w:rFonts w:ascii="Calibri" w:hAnsi="Calibri" w:cs="Calibri"/>
                <w:bCs/>
                <w:sz w:val="23"/>
                <w:szCs w:val="23"/>
              </w:rPr>
            </w:pPr>
          </w:p>
          <w:p w:rsidR="00383DF5" w:rsidRPr="00060EF7" w:rsidRDefault="00383DF5" w:rsidP="009E3E3D">
            <w:pPr>
              <w:rPr>
                <w:rFonts w:ascii="Calibri" w:hAnsi="Calibri" w:cs="Calibri"/>
                <w:bCs/>
                <w:sz w:val="23"/>
                <w:szCs w:val="23"/>
              </w:rPr>
            </w:pPr>
            <w:r w:rsidRPr="00060EF7">
              <w:rPr>
                <w:rFonts w:ascii="Calibri" w:hAnsi="Calibri" w:cs="Calibri"/>
                <w:bCs/>
                <w:sz w:val="23"/>
                <w:szCs w:val="23"/>
              </w:rPr>
              <w:t xml:space="preserve">A third source of confusion is the attitude of the media. People are clearly more curious about bad news than good. Newspapers and broadcasters are there to provide what the public wants. That, however, can lead to significant distortions of perception. An example was America’s encounter with El Nino in 1997 and 1998. This climatic phenomenon was accused of wrecking tourism, causing allergies, melting the ski-slopes and causing 22 deaths. However, according to an article in the </w:t>
            </w:r>
            <w:r w:rsidRPr="00060EF7">
              <w:rPr>
                <w:rFonts w:ascii="Calibri" w:hAnsi="Calibri" w:cs="Calibri"/>
                <w:bCs/>
                <w:i/>
                <w:sz w:val="23"/>
                <w:szCs w:val="23"/>
              </w:rPr>
              <w:t>Bulletin</w:t>
            </w:r>
            <w:r w:rsidRPr="00060EF7">
              <w:rPr>
                <w:rFonts w:ascii="Calibri" w:hAnsi="Calibri" w:cs="Calibri"/>
                <w:bCs/>
                <w:sz w:val="23"/>
                <w:szCs w:val="23"/>
              </w:rPr>
              <w:t xml:space="preserve"> of the </w:t>
            </w:r>
            <w:r w:rsidRPr="00060EF7">
              <w:rPr>
                <w:rFonts w:ascii="Calibri" w:hAnsi="Calibri" w:cs="Calibri"/>
                <w:bCs/>
                <w:i/>
                <w:sz w:val="23"/>
                <w:szCs w:val="23"/>
              </w:rPr>
              <w:t>American Meteorological Society</w:t>
            </w:r>
            <w:r w:rsidRPr="00060EF7">
              <w:rPr>
                <w:rFonts w:ascii="Calibri" w:hAnsi="Calibri" w:cs="Calibri"/>
                <w:bCs/>
                <w:sz w:val="23"/>
                <w:szCs w:val="23"/>
              </w:rPr>
              <w:t>, the damage it did was estimated at US$4 billion but the benefits amounted to some US$19 billion. These came from higher winter temperatures (which saved an estimated 850 lives, reduced heating costs and diminished spring floods caused by meltwaters).</w:t>
            </w:r>
          </w:p>
          <w:p w:rsidR="00383DF5" w:rsidRPr="00060EF7" w:rsidRDefault="00383DF5" w:rsidP="009E3E3D">
            <w:pPr>
              <w:rPr>
                <w:rFonts w:ascii="Calibri" w:hAnsi="Calibri" w:cs="Calibri"/>
                <w:bCs/>
                <w:sz w:val="23"/>
                <w:szCs w:val="23"/>
              </w:rPr>
            </w:pPr>
          </w:p>
          <w:p w:rsidR="00383DF5" w:rsidRPr="00060EF7" w:rsidRDefault="00383DF5" w:rsidP="009E3E3D">
            <w:pPr>
              <w:rPr>
                <w:rFonts w:ascii="Calibri" w:hAnsi="Calibri" w:cs="Calibri"/>
                <w:bCs/>
                <w:sz w:val="23"/>
                <w:szCs w:val="23"/>
              </w:rPr>
            </w:pPr>
            <w:r w:rsidRPr="00060EF7">
              <w:rPr>
                <w:rFonts w:ascii="Calibri" w:hAnsi="Calibri" w:cs="Calibri"/>
                <w:bCs/>
                <w:sz w:val="23"/>
                <w:szCs w:val="23"/>
              </w:rPr>
              <w:t>The fourth factor is poor individual perception. People worry that the endless rise in the amount of stuff everyone throws away will cause the world to run out of places to dispose of waste. Yet, even if America’s trash output continues to rise as it has done in the past, and even if the American population doubles by 2100, all the rubbish America produces through the entire 21</w:t>
            </w:r>
            <w:r w:rsidRPr="00060EF7">
              <w:rPr>
                <w:rFonts w:ascii="Calibri" w:hAnsi="Calibri" w:cs="Calibri"/>
                <w:bCs/>
                <w:sz w:val="23"/>
                <w:szCs w:val="23"/>
                <w:vertAlign w:val="superscript"/>
              </w:rPr>
              <w:t>st</w:t>
            </w:r>
            <w:r w:rsidRPr="00060EF7">
              <w:rPr>
                <w:rFonts w:ascii="Calibri" w:hAnsi="Calibri" w:cs="Calibri"/>
                <w:bCs/>
                <w:sz w:val="23"/>
                <w:szCs w:val="23"/>
              </w:rPr>
              <w:t xml:space="preserve"> century will still take up only one-12,000</w:t>
            </w:r>
            <w:r w:rsidRPr="00060EF7">
              <w:rPr>
                <w:rFonts w:ascii="Calibri" w:hAnsi="Calibri" w:cs="Calibri"/>
                <w:bCs/>
                <w:sz w:val="23"/>
                <w:szCs w:val="23"/>
                <w:vertAlign w:val="superscript"/>
              </w:rPr>
              <w:t>th</w:t>
            </w:r>
            <w:r w:rsidRPr="00060EF7">
              <w:rPr>
                <w:rFonts w:ascii="Calibri" w:hAnsi="Calibri" w:cs="Calibri"/>
                <w:bCs/>
                <w:sz w:val="23"/>
                <w:szCs w:val="23"/>
              </w:rPr>
              <w:t xml:space="preserve"> of the area of the entire United States.</w:t>
            </w:r>
          </w:p>
          <w:p w:rsidR="00383DF5" w:rsidRPr="00060EF7" w:rsidRDefault="00383DF5" w:rsidP="009E3E3D">
            <w:pPr>
              <w:rPr>
                <w:rFonts w:ascii="Calibri" w:hAnsi="Calibri" w:cs="Calibri"/>
                <w:bCs/>
                <w:sz w:val="23"/>
                <w:szCs w:val="23"/>
              </w:rPr>
            </w:pPr>
          </w:p>
          <w:p w:rsidR="00383DF5" w:rsidRPr="00060EF7" w:rsidRDefault="00383DF5" w:rsidP="009E3E3D">
            <w:pPr>
              <w:rPr>
                <w:rFonts w:ascii="Calibri" w:hAnsi="Calibri" w:cs="Calibri"/>
                <w:bCs/>
                <w:sz w:val="23"/>
                <w:szCs w:val="23"/>
              </w:rPr>
            </w:pPr>
            <w:r w:rsidRPr="00060EF7">
              <w:rPr>
                <w:rFonts w:ascii="Calibri" w:hAnsi="Calibri" w:cs="Calibri"/>
                <w:bCs/>
                <w:sz w:val="23"/>
                <w:szCs w:val="23"/>
              </w:rPr>
              <w:t>So what of global warming? As we know, carbon dioxide emissions are causing the planet to warm. The best estimates are that the temperatures will rise by 2-3</w:t>
            </w:r>
            <w:r w:rsidRPr="00060EF7">
              <w:rPr>
                <w:rFonts w:ascii="Calibri" w:hAnsi="宋体" w:cs="Calibri"/>
                <w:bCs/>
                <w:sz w:val="23"/>
                <w:szCs w:val="23"/>
              </w:rPr>
              <w:t>℃</w:t>
            </w:r>
            <w:r w:rsidRPr="00060EF7">
              <w:rPr>
                <w:rFonts w:ascii="Calibri" w:hAnsi="Calibri" w:cs="Calibri"/>
                <w:bCs/>
                <w:sz w:val="23"/>
                <w:szCs w:val="23"/>
              </w:rPr>
              <w:t xml:space="preserve"> in this century, causing considerable problems, at a total cost of US$5,000 billion.</w:t>
            </w:r>
          </w:p>
          <w:p w:rsidR="00383DF5" w:rsidRPr="00060EF7" w:rsidRDefault="00383DF5" w:rsidP="009E3E3D">
            <w:pPr>
              <w:rPr>
                <w:rFonts w:ascii="Calibri" w:hAnsi="Calibri" w:cs="Calibri"/>
                <w:bCs/>
                <w:sz w:val="23"/>
                <w:szCs w:val="23"/>
              </w:rPr>
            </w:pPr>
          </w:p>
          <w:p w:rsidR="00383DF5" w:rsidRPr="00060EF7" w:rsidRDefault="00383DF5" w:rsidP="009E3E3D">
            <w:pPr>
              <w:rPr>
                <w:rFonts w:ascii="Calibri" w:hAnsi="Calibri" w:cs="Calibri"/>
                <w:bCs/>
                <w:sz w:val="23"/>
                <w:szCs w:val="23"/>
              </w:rPr>
            </w:pPr>
            <w:r w:rsidRPr="00060EF7">
              <w:rPr>
                <w:rFonts w:ascii="Calibri" w:hAnsi="Calibri" w:cs="Calibri"/>
                <w:bCs/>
                <w:sz w:val="23"/>
                <w:szCs w:val="23"/>
              </w:rPr>
              <w:t>Despite the intuition that something drastic needs to be done about such a costly problem, economic analyses clearly show it will be far more expensive to cut carbon dioxide emissions radically than to pay the costs of adaptation to the increased temperatures. A model by one of the main authors of the United Nations Climate Change Panel shows how an expected temperature increase of 2.1 degrees in 2100 would only be diminished to an increase of 1.9 degrees. Or to put it another way, the temperature increase that the planet would have experienced in 2094 would be postponed to 2100.</w:t>
            </w:r>
          </w:p>
          <w:p w:rsidR="00383DF5" w:rsidRPr="00060EF7" w:rsidRDefault="00383DF5" w:rsidP="009E3E3D">
            <w:pPr>
              <w:rPr>
                <w:rFonts w:ascii="Calibri" w:hAnsi="Calibri" w:cs="Calibri"/>
                <w:bCs/>
                <w:sz w:val="23"/>
                <w:szCs w:val="23"/>
              </w:rPr>
            </w:pPr>
          </w:p>
          <w:p w:rsidR="00383DF5" w:rsidRPr="00060EF7" w:rsidRDefault="00383DF5" w:rsidP="009E3E3D">
            <w:pPr>
              <w:rPr>
                <w:rFonts w:ascii="Calibri" w:hAnsi="Calibri" w:cs="Calibri"/>
                <w:bCs/>
                <w:sz w:val="23"/>
                <w:szCs w:val="23"/>
              </w:rPr>
            </w:pPr>
            <w:r w:rsidRPr="00060EF7">
              <w:rPr>
                <w:rFonts w:ascii="Calibri" w:hAnsi="Calibri" w:cs="Calibri"/>
                <w:bCs/>
                <w:sz w:val="23"/>
                <w:szCs w:val="23"/>
              </w:rPr>
              <w:t>So this does not prevent global warming, but merely buys the world six years. Yet the cost of reducing carbon dioxide emissions, for the United States alone, will be higher than the cost of solving the world’s single, most pressing health problem: providing universal access to clean drinking water and sanitation. Such measures would avoid 2 million deaths every year, and prevent half a billion people from becoming seriously ill.</w:t>
            </w:r>
          </w:p>
          <w:p w:rsidR="00383DF5" w:rsidRPr="00060EF7" w:rsidRDefault="00383DF5" w:rsidP="009E3E3D">
            <w:pPr>
              <w:rPr>
                <w:rFonts w:ascii="Calibri" w:hAnsi="Calibri" w:cs="Calibri"/>
                <w:bCs/>
                <w:sz w:val="23"/>
                <w:szCs w:val="23"/>
              </w:rPr>
            </w:pPr>
          </w:p>
          <w:p w:rsidR="00383DF5" w:rsidRPr="00C97D01" w:rsidRDefault="00383DF5" w:rsidP="009E3E3D">
            <w:pPr>
              <w:rPr>
                <w:rFonts w:hint="eastAsia"/>
                <w:b/>
                <w:bCs/>
                <w:sz w:val="25"/>
                <w:szCs w:val="25"/>
              </w:rPr>
            </w:pPr>
            <w:r w:rsidRPr="00060EF7">
              <w:rPr>
                <w:rFonts w:ascii="Calibri" w:hAnsi="Calibri" w:cs="Calibri"/>
                <w:bCs/>
                <w:sz w:val="23"/>
                <w:szCs w:val="23"/>
              </w:rPr>
              <w:t>It is crucial that we look at the facts if we want to make the best possible decisions for the future. It may be costly to be overly optimistic – but more costly still to be too pessimistic.</w:t>
            </w:r>
          </w:p>
        </w:tc>
      </w:tr>
    </w:tbl>
    <w:p w:rsidR="00383DF5" w:rsidRDefault="00383DF5" w:rsidP="00383DF5">
      <w:pPr>
        <w:spacing w:line="480" w:lineRule="auto"/>
        <w:rPr>
          <w:sz w:val="25"/>
          <w:szCs w:val="25"/>
        </w:rPr>
      </w:pPr>
    </w:p>
    <w:p w:rsidR="00383DF5" w:rsidRDefault="00383DF5" w:rsidP="00383DF5">
      <w:pPr>
        <w:spacing w:line="480" w:lineRule="auto"/>
        <w:rPr>
          <w:rFonts w:hint="eastAsia"/>
          <w:b/>
          <w:i/>
          <w:sz w:val="28"/>
          <w:szCs w:val="28"/>
        </w:rPr>
      </w:pPr>
    </w:p>
    <w:p w:rsidR="00383DF5" w:rsidRPr="00DD685E" w:rsidRDefault="00383DF5" w:rsidP="00383DF5">
      <w:pPr>
        <w:spacing w:line="480" w:lineRule="auto"/>
        <w:rPr>
          <w:rFonts w:hint="eastAsia"/>
          <w:b/>
          <w:i/>
          <w:sz w:val="28"/>
          <w:szCs w:val="28"/>
        </w:rPr>
      </w:pPr>
      <w:r w:rsidRPr="00DD685E">
        <w:rPr>
          <w:rFonts w:hint="eastAsia"/>
          <w:b/>
          <w:i/>
          <w:sz w:val="28"/>
          <w:szCs w:val="28"/>
        </w:rPr>
        <w:lastRenderedPageBreak/>
        <w:t>Questions 33-37</w:t>
      </w:r>
    </w:p>
    <w:p w:rsidR="00383DF5" w:rsidRPr="00570CA5" w:rsidRDefault="00383DF5" w:rsidP="00383DF5">
      <w:pPr>
        <w:spacing w:line="480" w:lineRule="auto"/>
        <w:rPr>
          <w:rFonts w:hint="eastAsia"/>
          <w:i/>
          <w:sz w:val="25"/>
          <w:szCs w:val="25"/>
        </w:rPr>
      </w:pPr>
      <w:r w:rsidRPr="00570CA5">
        <w:rPr>
          <w:rFonts w:hint="eastAsia"/>
          <w:i/>
          <w:sz w:val="25"/>
          <w:szCs w:val="25"/>
        </w:rPr>
        <w:t xml:space="preserve">Choose the correct letter, </w:t>
      </w:r>
      <w:r w:rsidRPr="00570CA5">
        <w:rPr>
          <w:rFonts w:hint="eastAsia"/>
          <w:b/>
          <w:i/>
          <w:sz w:val="25"/>
          <w:szCs w:val="25"/>
        </w:rPr>
        <w:t>A</w:t>
      </w:r>
      <w:r w:rsidRPr="00570CA5">
        <w:rPr>
          <w:rFonts w:hint="eastAsia"/>
          <w:i/>
          <w:sz w:val="25"/>
          <w:szCs w:val="25"/>
        </w:rPr>
        <w:t xml:space="preserve">, </w:t>
      </w:r>
      <w:r w:rsidRPr="00570CA5">
        <w:rPr>
          <w:rFonts w:hint="eastAsia"/>
          <w:b/>
          <w:i/>
          <w:sz w:val="25"/>
          <w:szCs w:val="25"/>
        </w:rPr>
        <w:t>B</w:t>
      </w:r>
      <w:r w:rsidRPr="00570CA5">
        <w:rPr>
          <w:rFonts w:hint="eastAsia"/>
          <w:i/>
          <w:sz w:val="25"/>
          <w:szCs w:val="25"/>
        </w:rPr>
        <w:t xml:space="preserve">, </w:t>
      </w:r>
      <w:r w:rsidRPr="00570CA5">
        <w:rPr>
          <w:rFonts w:hint="eastAsia"/>
          <w:b/>
          <w:i/>
          <w:sz w:val="25"/>
          <w:szCs w:val="25"/>
        </w:rPr>
        <w:t>C</w:t>
      </w:r>
      <w:r w:rsidRPr="00570CA5">
        <w:rPr>
          <w:rFonts w:hint="eastAsia"/>
          <w:i/>
          <w:sz w:val="25"/>
          <w:szCs w:val="25"/>
        </w:rPr>
        <w:t xml:space="preserve">, or </w:t>
      </w:r>
      <w:r w:rsidRPr="00570CA5">
        <w:rPr>
          <w:rFonts w:hint="eastAsia"/>
          <w:b/>
          <w:i/>
          <w:sz w:val="25"/>
          <w:szCs w:val="25"/>
        </w:rPr>
        <w:t>D</w:t>
      </w:r>
      <w:r w:rsidRPr="00570CA5">
        <w:rPr>
          <w:rFonts w:hint="eastAsia"/>
          <w:i/>
          <w:sz w:val="25"/>
          <w:szCs w:val="25"/>
        </w:rPr>
        <w:t>.</w:t>
      </w:r>
    </w:p>
    <w:p w:rsidR="00383DF5" w:rsidRPr="00570CA5" w:rsidRDefault="00383DF5" w:rsidP="00383DF5">
      <w:pPr>
        <w:spacing w:line="480" w:lineRule="auto"/>
        <w:rPr>
          <w:rFonts w:hint="eastAsia"/>
          <w:i/>
          <w:sz w:val="25"/>
          <w:szCs w:val="25"/>
        </w:rPr>
      </w:pPr>
      <w:r w:rsidRPr="00570CA5">
        <w:rPr>
          <w:rFonts w:hint="eastAsia"/>
          <w:i/>
          <w:sz w:val="25"/>
          <w:szCs w:val="25"/>
        </w:rPr>
        <w:t>Write your answers in boxes 33-37 on your answer sheet.</w:t>
      </w:r>
    </w:p>
    <w:p w:rsidR="00383DF5" w:rsidRDefault="00383DF5" w:rsidP="000044B5">
      <w:pPr>
        <w:numPr>
          <w:ilvl w:val="0"/>
          <w:numId w:val="20"/>
        </w:numPr>
        <w:spacing w:after="240" w:line="276" w:lineRule="auto"/>
        <w:rPr>
          <w:rFonts w:hint="eastAsia"/>
          <w:sz w:val="25"/>
          <w:szCs w:val="25"/>
        </w:rPr>
      </w:pPr>
      <w:r>
        <w:rPr>
          <w:rFonts w:hint="eastAsia"/>
          <w:sz w:val="25"/>
          <w:szCs w:val="25"/>
        </w:rPr>
        <w:t>What aspect of scientific research does the writer express concern about in paragraph 4?</w:t>
      </w:r>
    </w:p>
    <w:p w:rsidR="00383DF5" w:rsidRDefault="00383DF5" w:rsidP="000044B5">
      <w:pPr>
        <w:numPr>
          <w:ilvl w:val="0"/>
          <w:numId w:val="21"/>
        </w:numPr>
        <w:spacing w:line="276" w:lineRule="auto"/>
        <w:rPr>
          <w:rFonts w:hint="eastAsia"/>
          <w:sz w:val="25"/>
          <w:szCs w:val="25"/>
        </w:rPr>
      </w:pPr>
      <w:r>
        <w:rPr>
          <w:rFonts w:hint="eastAsia"/>
          <w:sz w:val="25"/>
          <w:szCs w:val="25"/>
        </w:rPr>
        <w:t>the need to produce results</w:t>
      </w:r>
    </w:p>
    <w:p w:rsidR="00383DF5" w:rsidRDefault="00383DF5" w:rsidP="000044B5">
      <w:pPr>
        <w:numPr>
          <w:ilvl w:val="0"/>
          <w:numId w:val="21"/>
        </w:numPr>
        <w:spacing w:line="276" w:lineRule="auto"/>
        <w:rPr>
          <w:rFonts w:hint="eastAsia"/>
          <w:sz w:val="25"/>
          <w:szCs w:val="25"/>
        </w:rPr>
      </w:pPr>
      <w:r>
        <w:rPr>
          <w:rFonts w:hint="eastAsia"/>
          <w:sz w:val="25"/>
          <w:szCs w:val="25"/>
        </w:rPr>
        <w:t>the lack of financial support</w:t>
      </w:r>
    </w:p>
    <w:p w:rsidR="00383DF5" w:rsidRDefault="00383DF5" w:rsidP="000044B5">
      <w:pPr>
        <w:numPr>
          <w:ilvl w:val="0"/>
          <w:numId w:val="21"/>
        </w:numPr>
        <w:spacing w:line="276" w:lineRule="auto"/>
        <w:rPr>
          <w:rFonts w:hint="eastAsia"/>
          <w:sz w:val="25"/>
          <w:szCs w:val="25"/>
        </w:rPr>
      </w:pPr>
      <w:r>
        <w:rPr>
          <w:rFonts w:hint="eastAsia"/>
          <w:sz w:val="25"/>
          <w:szCs w:val="25"/>
        </w:rPr>
        <w:t>the selection of areas to research</w:t>
      </w:r>
    </w:p>
    <w:p w:rsidR="00383DF5" w:rsidRDefault="00383DF5" w:rsidP="000044B5">
      <w:pPr>
        <w:numPr>
          <w:ilvl w:val="0"/>
          <w:numId w:val="21"/>
        </w:numPr>
        <w:spacing w:line="276" w:lineRule="auto"/>
        <w:rPr>
          <w:rFonts w:hint="eastAsia"/>
          <w:sz w:val="25"/>
          <w:szCs w:val="25"/>
        </w:rPr>
      </w:pPr>
      <w:r>
        <w:rPr>
          <w:rFonts w:hint="eastAsia"/>
          <w:sz w:val="25"/>
          <w:szCs w:val="25"/>
        </w:rPr>
        <w:t>the desire to solve every research problem</w:t>
      </w:r>
    </w:p>
    <w:p w:rsidR="00383DF5" w:rsidRDefault="00383DF5" w:rsidP="000044B5">
      <w:pPr>
        <w:numPr>
          <w:ilvl w:val="0"/>
          <w:numId w:val="20"/>
        </w:numPr>
        <w:spacing w:line="480" w:lineRule="auto"/>
        <w:rPr>
          <w:rFonts w:hint="eastAsia"/>
          <w:sz w:val="25"/>
          <w:szCs w:val="25"/>
        </w:rPr>
      </w:pPr>
      <w:r>
        <w:rPr>
          <w:rFonts w:hint="eastAsia"/>
          <w:sz w:val="25"/>
          <w:szCs w:val="25"/>
        </w:rPr>
        <w:t>The writer quotes from the Worldwide Fund for Nature to illustrate how</w:t>
      </w:r>
    </w:p>
    <w:p w:rsidR="00383DF5" w:rsidRDefault="00383DF5" w:rsidP="000044B5">
      <w:pPr>
        <w:numPr>
          <w:ilvl w:val="0"/>
          <w:numId w:val="22"/>
        </w:numPr>
        <w:spacing w:line="276" w:lineRule="auto"/>
        <w:rPr>
          <w:rFonts w:hint="eastAsia"/>
          <w:sz w:val="25"/>
          <w:szCs w:val="25"/>
        </w:rPr>
      </w:pPr>
      <w:r>
        <w:rPr>
          <w:rFonts w:hint="eastAsia"/>
          <w:sz w:val="25"/>
          <w:szCs w:val="25"/>
        </w:rPr>
        <w:t>influential the mass media can be.</w:t>
      </w:r>
    </w:p>
    <w:p w:rsidR="00383DF5" w:rsidRDefault="00383DF5" w:rsidP="000044B5">
      <w:pPr>
        <w:numPr>
          <w:ilvl w:val="0"/>
          <w:numId w:val="22"/>
        </w:numPr>
        <w:spacing w:line="276" w:lineRule="auto"/>
        <w:rPr>
          <w:rFonts w:hint="eastAsia"/>
          <w:sz w:val="25"/>
          <w:szCs w:val="25"/>
        </w:rPr>
      </w:pPr>
      <w:r>
        <w:rPr>
          <w:rFonts w:hint="eastAsia"/>
          <w:sz w:val="25"/>
          <w:szCs w:val="25"/>
        </w:rPr>
        <w:t>effective environmental groups can be.</w:t>
      </w:r>
    </w:p>
    <w:p w:rsidR="00383DF5" w:rsidRDefault="00383DF5" w:rsidP="000044B5">
      <w:pPr>
        <w:numPr>
          <w:ilvl w:val="0"/>
          <w:numId w:val="22"/>
        </w:numPr>
        <w:spacing w:line="276" w:lineRule="auto"/>
        <w:rPr>
          <w:rFonts w:hint="eastAsia"/>
          <w:sz w:val="25"/>
          <w:szCs w:val="25"/>
        </w:rPr>
      </w:pPr>
      <w:r>
        <w:rPr>
          <w:rFonts w:hint="eastAsia"/>
          <w:sz w:val="25"/>
          <w:szCs w:val="25"/>
        </w:rPr>
        <w:t>the mass media can help groups raise funds.</w:t>
      </w:r>
    </w:p>
    <w:p w:rsidR="00383DF5" w:rsidRDefault="00383DF5" w:rsidP="000044B5">
      <w:pPr>
        <w:numPr>
          <w:ilvl w:val="0"/>
          <w:numId w:val="22"/>
        </w:numPr>
        <w:spacing w:line="276" w:lineRule="auto"/>
        <w:rPr>
          <w:rFonts w:hint="eastAsia"/>
          <w:sz w:val="25"/>
          <w:szCs w:val="25"/>
        </w:rPr>
      </w:pPr>
      <w:r>
        <w:rPr>
          <w:rFonts w:hint="eastAsia"/>
          <w:sz w:val="25"/>
          <w:szCs w:val="25"/>
        </w:rPr>
        <w:t>environmental groups can exaggerate their claims.</w:t>
      </w:r>
    </w:p>
    <w:p w:rsidR="00383DF5" w:rsidRDefault="00383DF5" w:rsidP="000044B5">
      <w:pPr>
        <w:numPr>
          <w:ilvl w:val="0"/>
          <w:numId w:val="20"/>
        </w:numPr>
        <w:spacing w:line="480" w:lineRule="auto"/>
        <w:rPr>
          <w:rFonts w:hint="eastAsia"/>
          <w:sz w:val="25"/>
          <w:szCs w:val="25"/>
        </w:rPr>
      </w:pPr>
      <w:r>
        <w:rPr>
          <w:rFonts w:hint="eastAsia"/>
          <w:sz w:val="25"/>
          <w:szCs w:val="25"/>
        </w:rPr>
        <w:t>What is the writer</w:t>
      </w:r>
      <w:r>
        <w:rPr>
          <w:sz w:val="25"/>
          <w:szCs w:val="25"/>
        </w:rPr>
        <w:t>’</w:t>
      </w:r>
      <w:r>
        <w:rPr>
          <w:rFonts w:hint="eastAsia"/>
          <w:sz w:val="25"/>
          <w:szCs w:val="25"/>
        </w:rPr>
        <w:t>s main point about lobby groups in paragraph 6?</w:t>
      </w:r>
    </w:p>
    <w:p w:rsidR="00383DF5" w:rsidRDefault="00383DF5" w:rsidP="000044B5">
      <w:pPr>
        <w:numPr>
          <w:ilvl w:val="0"/>
          <w:numId w:val="23"/>
        </w:numPr>
        <w:spacing w:line="276" w:lineRule="auto"/>
        <w:rPr>
          <w:rFonts w:hint="eastAsia"/>
          <w:sz w:val="25"/>
          <w:szCs w:val="25"/>
        </w:rPr>
      </w:pPr>
      <w:r>
        <w:rPr>
          <w:rFonts w:hint="eastAsia"/>
          <w:sz w:val="25"/>
          <w:szCs w:val="25"/>
        </w:rPr>
        <w:t>Some are more active than others.</w:t>
      </w:r>
    </w:p>
    <w:p w:rsidR="00383DF5" w:rsidRDefault="00383DF5" w:rsidP="000044B5">
      <w:pPr>
        <w:numPr>
          <w:ilvl w:val="0"/>
          <w:numId w:val="23"/>
        </w:numPr>
        <w:spacing w:line="276" w:lineRule="auto"/>
        <w:rPr>
          <w:rFonts w:hint="eastAsia"/>
          <w:sz w:val="25"/>
          <w:szCs w:val="25"/>
        </w:rPr>
      </w:pPr>
      <w:r>
        <w:rPr>
          <w:rFonts w:hint="eastAsia"/>
          <w:sz w:val="25"/>
          <w:szCs w:val="25"/>
        </w:rPr>
        <w:t xml:space="preserve">Some are better </w:t>
      </w:r>
      <w:r>
        <w:rPr>
          <w:sz w:val="25"/>
          <w:szCs w:val="25"/>
        </w:rPr>
        <w:t>organi</w:t>
      </w:r>
      <w:r>
        <w:rPr>
          <w:rFonts w:hint="eastAsia"/>
          <w:sz w:val="25"/>
          <w:szCs w:val="25"/>
        </w:rPr>
        <w:t>s</w:t>
      </w:r>
      <w:r>
        <w:rPr>
          <w:sz w:val="25"/>
          <w:szCs w:val="25"/>
        </w:rPr>
        <w:t>ed</w:t>
      </w:r>
      <w:r>
        <w:rPr>
          <w:rFonts w:hint="eastAsia"/>
          <w:sz w:val="25"/>
          <w:szCs w:val="25"/>
        </w:rPr>
        <w:t xml:space="preserve"> than others.</w:t>
      </w:r>
    </w:p>
    <w:p w:rsidR="00383DF5" w:rsidRDefault="00383DF5" w:rsidP="000044B5">
      <w:pPr>
        <w:numPr>
          <w:ilvl w:val="0"/>
          <w:numId w:val="23"/>
        </w:numPr>
        <w:spacing w:line="276" w:lineRule="auto"/>
        <w:rPr>
          <w:rFonts w:hint="eastAsia"/>
          <w:sz w:val="25"/>
          <w:szCs w:val="25"/>
        </w:rPr>
      </w:pPr>
      <w:r>
        <w:rPr>
          <w:rFonts w:hint="eastAsia"/>
          <w:sz w:val="25"/>
          <w:szCs w:val="25"/>
        </w:rPr>
        <w:t>Some receive more criticism than others.</w:t>
      </w:r>
    </w:p>
    <w:p w:rsidR="00383DF5" w:rsidRDefault="00383DF5" w:rsidP="000044B5">
      <w:pPr>
        <w:numPr>
          <w:ilvl w:val="0"/>
          <w:numId w:val="23"/>
        </w:numPr>
        <w:spacing w:line="276" w:lineRule="auto"/>
        <w:rPr>
          <w:rFonts w:hint="eastAsia"/>
          <w:sz w:val="25"/>
          <w:szCs w:val="25"/>
        </w:rPr>
      </w:pPr>
      <w:r>
        <w:rPr>
          <w:rFonts w:hint="eastAsia"/>
          <w:sz w:val="25"/>
          <w:szCs w:val="25"/>
        </w:rPr>
        <w:t>Some support more important issues than others.</w:t>
      </w:r>
    </w:p>
    <w:p w:rsidR="00383DF5" w:rsidRDefault="00383DF5" w:rsidP="000044B5">
      <w:pPr>
        <w:numPr>
          <w:ilvl w:val="0"/>
          <w:numId w:val="20"/>
        </w:numPr>
        <w:spacing w:line="480" w:lineRule="auto"/>
        <w:rPr>
          <w:rFonts w:hint="eastAsia"/>
          <w:sz w:val="25"/>
          <w:szCs w:val="25"/>
        </w:rPr>
      </w:pPr>
      <w:r>
        <w:rPr>
          <w:rFonts w:hint="eastAsia"/>
          <w:sz w:val="25"/>
          <w:szCs w:val="25"/>
        </w:rPr>
        <w:t>The writer suggests that newspapers print items that are intended to</w:t>
      </w:r>
    </w:p>
    <w:p w:rsidR="00383DF5" w:rsidRDefault="00383DF5" w:rsidP="000044B5">
      <w:pPr>
        <w:numPr>
          <w:ilvl w:val="0"/>
          <w:numId w:val="24"/>
        </w:numPr>
        <w:spacing w:line="276" w:lineRule="auto"/>
        <w:rPr>
          <w:rFonts w:hint="eastAsia"/>
          <w:sz w:val="25"/>
          <w:szCs w:val="25"/>
        </w:rPr>
      </w:pPr>
      <w:r>
        <w:rPr>
          <w:rFonts w:hint="eastAsia"/>
          <w:sz w:val="25"/>
          <w:szCs w:val="25"/>
        </w:rPr>
        <w:t>educate readers.</w:t>
      </w:r>
    </w:p>
    <w:p w:rsidR="00383DF5" w:rsidRDefault="00383DF5" w:rsidP="000044B5">
      <w:pPr>
        <w:numPr>
          <w:ilvl w:val="0"/>
          <w:numId w:val="24"/>
        </w:numPr>
        <w:spacing w:line="276" w:lineRule="auto"/>
        <w:rPr>
          <w:rFonts w:hint="eastAsia"/>
          <w:sz w:val="25"/>
          <w:szCs w:val="25"/>
        </w:rPr>
      </w:pPr>
      <w:r>
        <w:rPr>
          <w:rFonts w:hint="eastAsia"/>
          <w:sz w:val="25"/>
          <w:szCs w:val="25"/>
        </w:rPr>
        <w:t>meet their readers</w:t>
      </w:r>
      <w:r>
        <w:rPr>
          <w:sz w:val="25"/>
          <w:szCs w:val="25"/>
        </w:rPr>
        <w:t>’</w:t>
      </w:r>
      <w:r>
        <w:rPr>
          <w:rFonts w:hint="eastAsia"/>
          <w:sz w:val="25"/>
          <w:szCs w:val="25"/>
        </w:rPr>
        <w:t xml:space="preserve"> expectations.</w:t>
      </w:r>
    </w:p>
    <w:p w:rsidR="00383DF5" w:rsidRDefault="00383DF5" w:rsidP="000044B5">
      <w:pPr>
        <w:numPr>
          <w:ilvl w:val="0"/>
          <w:numId w:val="24"/>
        </w:numPr>
        <w:spacing w:line="276" w:lineRule="auto"/>
        <w:rPr>
          <w:rFonts w:hint="eastAsia"/>
          <w:sz w:val="25"/>
          <w:szCs w:val="25"/>
        </w:rPr>
      </w:pPr>
      <w:r>
        <w:rPr>
          <w:rFonts w:hint="eastAsia"/>
          <w:sz w:val="25"/>
          <w:szCs w:val="25"/>
        </w:rPr>
        <w:t>encourage feedback from readers.</w:t>
      </w:r>
    </w:p>
    <w:p w:rsidR="00383DF5" w:rsidRDefault="00383DF5" w:rsidP="000044B5">
      <w:pPr>
        <w:numPr>
          <w:ilvl w:val="0"/>
          <w:numId w:val="24"/>
        </w:numPr>
        <w:spacing w:line="276" w:lineRule="auto"/>
        <w:rPr>
          <w:rFonts w:hint="eastAsia"/>
          <w:sz w:val="25"/>
          <w:szCs w:val="25"/>
        </w:rPr>
      </w:pPr>
      <w:r>
        <w:rPr>
          <w:rFonts w:hint="eastAsia"/>
          <w:sz w:val="25"/>
          <w:szCs w:val="25"/>
        </w:rPr>
        <w:t>mislead readers.</w:t>
      </w:r>
    </w:p>
    <w:p w:rsidR="00383DF5" w:rsidRDefault="00383DF5" w:rsidP="000044B5">
      <w:pPr>
        <w:numPr>
          <w:ilvl w:val="0"/>
          <w:numId w:val="20"/>
        </w:numPr>
        <w:spacing w:line="480" w:lineRule="auto"/>
        <w:rPr>
          <w:rFonts w:hint="eastAsia"/>
          <w:sz w:val="25"/>
          <w:szCs w:val="25"/>
        </w:rPr>
      </w:pPr>
      <w:r>
        <w:rPr>
          <w:rFonts w:hint="eastAsia"/>
          <w:sz w:val="25"/>
          <w:szCs w:val="25"/>
        </w:rPr>
        <w:t>What does the writer say about America</w:t>
      </w:r>
      <w:r>
        <w:rPr>
          <w:sz w:val="25"/>
          <w:szCs w:val="25"/>
        </w:rPr>
        <w:t>’</w:t>
      </w:r>
      <w:r>
        <w:rPr>
          <w:rFonts w:hint="eastAsia"/>
          <w:sz w:val="25"/>
          <w:szCs w:val="25"/>
        </w:rPr>
        <w:t>s waste problem?</w:t>
      </w:r>
    </w:p>
    <w:p w:rsidR="00383DF5" w:rsidRDefault="00383DF5" w:rsidP="000044B5">
      <w:pPr>
        <w:numPr>
          <w:ilvl w:val="0"/>
          <w:numId w:val="25"/>
        </w:numPr>
        <w:spacing w:line="276" w:lineRule="auto"/>
        <w:rPr>
          <w:rFonts w:hint="eastAsia"/>
          <w:sz w:val="25"/>
          <w:szCs w:val="25"/>
        </w:rPr>
      </w:pPr>
      <w:r>
        <w:rPr>
          <w:rFonts w:hint="eastAsia"/>
          <w:sz w:val="25"/>
          <w:szCs w:val="25"/>
        </w:rPr>
        <w:t>It will increase in line with population growth.</w:t>
      </w:r>
    </w:p>
    <w:p w:rsidR="00383DF5" w:rsidRDefault="00383DF5" w:rsidP="000044B5">
      <w:pPr>
        <w:numPr>
          <w:ilvl w:val="0"/>
          <w:numId w:val="25"/>
        </w:numPr>
        <w:spacing w:line="276" w:lineRule="auto"/>
        <w:rPr>
          <w:rFonts w:hint="eastAsia"/>
          <w:sz w:val="25"/>
          <w:szCs w:val="25"/>
        </w:rPr>
      </w:pPr>
      <w:r>
        <w:rPr>
          <w:rFonts w:hint="eastAsia"/>
          <w:sz w:val="25"/>
          <w:szCs w:val="25"/>
        </w:rPr>
        <w:t>It is not as important as we have been led to believe.</w:t>
      </w:r>
    </w:p>
    <w:p w:rsidR="00383DF5" w:rsidRDefault="00383DF5" w:rsidP="000044B5">
      <w:pPr>
        <w:numPr>
          <w:ilvl w:val="0"/>
          <w:numId w:val="25"/>
        </w:numPr>
        <w:spacing w:line="276" w:lineRule="auto"/>
        <w:rPr>
          <w:rFonts w:hint="eastAsia"/>
          <w:sz w:val="25"/>
          <w:szCs w:val="25"/>
        </w:rPr>
      </w:pPr>
      <w:r>
        <w:rPr>
          <w:rFonts w:hint="eastAsia"/>
          <w:sz w:val="25"/>
          <w:szCs w:val="25"/>
        </w:rPr>
        <w:t>It has been reduced through public awareness of the issues.</w:t>
      </w:r>
    </w:p>
    <w:p w:rsidR="00383DF5" w:rsidRPr="00F41210" w:rsidRDefault="00383DF5" w:rsidP="000044B5">
      <w:pPr>
        <w:numPr>
          <w:ilvl w:val="0"/>
          <w:numId w:val="25"/>
        </w:numPr>
        <w:spacing w:line="276" w:lineRule="auto"/>
        <w:rPr>
          <w:sz w:val="25"/>
          <w:szCs w:val="25"/>
        </w:rPr>
      </w:pPr>
      <w:r>
        <w:rPr>
          <w:rFonts w:hint="eastAsia"/>
          <w:sz w:val="25"/>
          <w:szCs w:val="25"/>
        </w:rPr>
        <w:t>It is only significant in certain areas of the country.</w:t>
      </w:r>
    </w:p>
    <w:p w:rsidR="00383DF5" w:rsidRDefault="00383DF5" w:rsidP="00383DF5">
      <w:pPr>
        <w:rPr>
          <w:rFonts w:hint="eastAsia"/>
        </w:rPr>
      </w:pPr>
    </w:p>
    <w:p w:rsidR="00383DF5" w:rsidRDefault="00383DF5" w:rsidP="00383DF5">
      <w:pPr>
        <w:rPr>
          <w:rFonts w:hint="eastAsia"/>
        </w:rPr>
      </w:pPr>
    </w:p>
    <w:p w:rsidR="00383DF5" w:rsidRDefault="00383DF5" w:rsidP="00383DF5">
      <w:r>
        <w:rPr>
          <w:rFonts w:hint="eastAsia"/>
        </w:rPr>
        <w:t>Answer key: 33. C   34. D   35. C   36. B   37. B</w:t>
      </w:r>
    </w:p>
    <w:p w:rsidR="00383DF5" w:rsidRDefault="00383DF5" w:rsidP="00383DF5"/>
    <w:p w:rsidR="00383DF5" w:rsidRDefault="00383DF5" w:rsidP="00383DF5">
      <w:r>
        <w:lastRenderedPageBreak/>
        <w:t>题目解析</w:t>
      </w:r>
      <w:r>
        <w:t>:</w:t>
      </w:r>
    </w:p>
    <w:p w:rsidR="00383DF5" w:rsidRPr="0021587C" w:rsidRDefault="00383DF5" w:rsidP="00383DF5">
      <w:pPr>
        <w:pStyle w:val="aa"/>
        <w:tabs>
          <w:tab w:val="left" w:pos="3780"/>
        </w:tabs>
        <w:spacing w:line="360" w:lineRule="auto"/>
        <w:rPr>
          <w:rFonts w:ascii="Times New Roman" w:hAnsi="Times New Roman" w:cs="Times New Roman"/>
          <w:b/>
        </w:rPr>
      </w:pPr>
      <w:r w:rsidRPr="0021587C">
        <w:rPr>
          <w:rFonts w:ascii="Times New Roman" w:hAnsi="Times New Roman" w:cs="Times New Roman"/>
          <w:b/>
        </w:rPr>
        <w:t>Questions 33 — 3 7</w:t>
      </w:r>
    </w:p>
    <w:p w:rsidR="00383DF5" w:rsidRPr="0021587C" w:rsidRDefault="00383DF5" w:rsidP="00383DF5">
      <w:pPr>
        <w:pStyle w:val="aa"/>
        <w:tabs>
          <w:tab w:val="left" w:pos="3780"/>
        </w:tabs>
        <w:spacing w:line="360" w:lineRule="auto"/>
        <w:rPr>
          <w:rFonts w:ascii="Times New Roman" w:hAnsi="Times New Roman" w:cs="Times New Roman"/>
        </w:rPr>
      </w:pPr>
      <w:r w:rsidRPr="0021587C">
        <w:rPr>
          <w:rFonts w:ascii="Times New Roman" w:hAnsi="Times New Roman" w:cs="Times New Roman"/>
        </w:rPr>
        <w:t xml:space="preserve">　　</w:t>
      </w:r>
      <w:r w:rsidRPr="0021587C">
        <w:rPr>
          <w:rFonts w:ascii="Times New Roman" w:hAnsi="Times New Roman" w:cs="Times New Roman"/>
        </w:rPr>
        <w:t>●</w:t>
      </w:r>
      <w:r w:rsidRPr="0021587C">
        <w:rPr>
          <w:rFonts w:ascii="Times New Roman" w:hAnsi="Times New Roman" w:cs="Times New Roman"/>
        </w:rPr>
        <w:t>题型：</w:t>
      </w:r>
      <w:r w:rsidRPr="0021587C">
        <w:rPr>
          <w:rFonts w:ascii="Times New Roman" w:hAnsi="Times New Roman" w:cs="Times New Roman"/>
        </w:rPr>
        <w:t>Multiple Choice</w:t>
      </w:r>
    </w:p>
    <w:p w:rsidR="00383DF5" w:rsidRPr="0021587C" w:rsidRDefault="00383DF5" w:rsidP="00383DF5">
      <w:pPr>
        <w:pStyle w:val="aa"/>
        <w:tabs>
          <w:tab w:val="left" w:pos="3780"/>
        </w:tabs>
        <w:spacing w:line="360" w:lineRule="auto"/>
        <w:rPr>
          <w:rFonts w:ascii="Times New Roman" w:hAnsi="Times New Roman" w:cs="Times New Roman"/>
        </w:rPr>
      </w:pPr>
      <w:r w:rsidRPr="0021587C">
        <w:rPr>
          <w:rFonts w:ascii="Times New Roman" w:hAnsi="Times New Roman" w:cs="Times New Roman"/>
        </w:rPr>
        <w:t xml:space="preserve">　　</w:t>
      </w:r>
      <w:r w:rsidRPr="0021587C">
        <w:rPr>
          <w:rFonts w:ascii="Times New Roman" w:hAnsi="Times New Roman" w:cs="Times New Roman"/>
        </w:rPr>
        <w:t>●</w:t>
      </w:r>
      <w:r w:rsidRPr="0021587C">
        <w:rPr>
          <w:rFonts w:ascii="Times New Roman" w:hAnsi="Times New Roman" w:cs="Times New Roman"/>
        </w:rPr>
        <w:t>题目解析：</w:t>
      </w:r>
    </w:p>
    <w:tbl>
      <w:tblPr>
        <w:tblW w:w="5000" w:type="pct"/>
        <w:tblCellMar>
          <w:left w:w="0" w:type="dxa"/>
          <w:right w:w="0" w:type="dxa"/>
        </w:tblCellMar>
        <w:tblLook w:val="0000"/>
      </w:tblPr>
      <w:tblGrid>
        <w:gridCol w:w="623"/>
        <w:gridCol w:w="3295"/>
        <w:gridCol w:w="4408"/>
      </w:tblGrid>
      <w:tr w:rsidR="00383DF5" w:rsidRPr="0021587C" w:rsidTr="009E3E3D">
        <w:tblPrEx>
          <w:tblCellMar>
            <w:top w:w="0" w:type="dxa"/>
            <w:left w:w="0" w:type="dxa"/>
            <w:bottom w:w="0" w:type="dxa"/>
            <w:right w:w="0" w:type="dxa"/>
          </w:tblCellMar>
        </w:tblPrEx>
        <w:trPr>
          <w:trHeight w:val="23"/>
        </w:trPr>
        <w:tc>
          <w:tcPr>
            <w:tcW w:w="374"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题号</w:t>
            </w:r>
          </w:p>
        </w:tc>
        <w:tc>
          <w:tcPr>
            <w:tcW w:w="1979"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定位词</w:t>
            </w:r>
          </w:p>
        </w:tc>
        <w:tc>
          <w:tcPr>
            <w:tcW w:w="2647"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题解</w:t>
            </w:r>
          </w:p>
        </w:tc>
      </w:tr>
      <w:tr w:rsidR="00383DF5" w:rsidRPr="0021587C" w:rsidTr="009E3E3D">
        <w:tblPrEx>
          <w:tblCellMar>
            <w:top w:w="0" w:type="dxa"/>
            <w:left w:w="0" w:type="dxa"/>
            <w:bottom w:w="0" w:type="dxa"/>
            <w:right w:w="0" w:type="dxa"/>
          </w:tblCellMar>
        </w:tblPrEx>
        <w:trPr>
          <w:trHeight w:val="23"/>
        </w:trPr>
        <w:tc>
          <w:tcPr>
            <w:tcW w:w="374"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33</w:t>
            </w:r>
          </w:p>
        </w:tc>
        <w:tc>
          <w:tcPr>
            <w:tcW w:w="1979"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paragraph 4</w:t>
            </w:r>
          </w:p>
        </w:tc>
        <w:tc>
          <w:tcPr>
            <w:tcW w:w="2647"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rPr>
                <w:rFonts w:hint="eastAsia"/>
              </w:rPr>
            </w:pPr>
            <w:r w:rsidRPr="0021587C">
              <w:t>题目：在第四段中，作者提出了对下列哪个科研领域的关注：</w:t>
            </w:r>
          </w:p>
          <w:p w:rsidR="00383DF5" w:rsidRPr="0021587C" w:rsidRDefault="00383DF5" w:rsidP="00383DF5">
            <w:pPr>
              <w:ind w:leftChars="50" w:left="105"/>
              <w:rPr>
                <w:rFonts w:hint="eastAsia"/>
              </w:rPr>
            </w:pPr>
            <w:r w:rsidRPr="0021587C">
              <w:t>A</w:t>
            </w:r>
            <w:r w:rsidRPr="0021587C">
              <w:t>对成果的追求</w:t>
            </w:r>
          </w:p>
          <w:p w:rsidR="00383DF5" w:rsidRPr="0021587C" w:rsidRDefault="00383DF5" w:rsidP="00383DF5">
            <w:pPr>
              <w:ind w:leftChars="50" w:left="105"/>
              <w:rPr>
                <w:rFonts w:hint="eastAsia"/>
              </w:rPr>
            </w:pPr>
            <w:r w:rsidRPr="0021587C">
              <w:t>B</w:t>
            </w:r>
            <w:r w:rsidRPr="0021587C">
              <w:t>缺乏资金支持</w:t>
            </w:r>
          </w:p>
          <w:p w:rsidR="00383DF5" w:rsidRPr="0021587C" w:rsidRDefault="00383DF5" w:rsidP="00383DF5">
            <w:pPr>
              <w:ind w:leftChars="50" w:left="105"/>
              <w:rPr>
                <w:rFonts w:hint="eastAsia"/>
              </w:rPr>
            </w:pPr>
            <w:r w:rsidRPr="0021587C">
              <w:t>C</w:t>
            </w:r>
            <w:r w:rsidRPr="0021587C">
              <w:t>对研究领域的选择</w:t>
            </w:r>
          </w:p>
          <w:p w:rsidR="00383DF5" w:rsidRPr="0021587C" w:rsidRDefault="00383DF5" w:rsidP="00383DF5">
            <w:pPr>
              <w:ind w:leftChars="50" w:left="105"/>
              <w:rPr>
                <w:rFonts w:hint="eastAsia"/>
              </w:rPr>
            </w:pPr>
            <w:r w:rsidRPr="0021587C">
              <w:t>D</w:t>
            </w:r>
            <w:r w:rsidRPr="0021587C">
              <w:t>试图解决所有问题的想法</w:t>
            </w:r>
          </w:p>
          <w:p w:rsidR="00383DF5" w:rsidRPr="0021587C" w:rsidRDefault="00383DF5" w:rsidP="00383DF5">
            <w:pPr>
              <w:ind w:leftChars="50" w:left="105"/>
              <w:rPr>
                <w:rFonts w:hint="eastAsia"/>
              </w:rPr>
            </w:pPr>
            <w:r w:rsidRPr="0021587C">
              <w:t>文中对应点：第四段第二句</w:t>
            </w:r>
          </w:p>
          <w:p w:rsidR="00383DF5" w:rsidRPr="0021587C" w:rsidRDefault="00383DF5" w:rsidP="00383DF5">
            <w:pPr>
              <w:ind w:leftChars="50" w:left="105"/>
              <w:rPr>
                <w:rFonts w:hint="eastAsia"/>
              </w:rPr>
            </w:pPr>
            <w:r w:rsidRPr="0021587C">
              <w:t>Scientific funding goes mainly to areas with many problems</w:t>
            </w:r>
            <w:r w:rsidRPr="00E64093">
              <w:rPr>
                <w:rFonts w:ascii="宋体" w:hAnsi="宋体"/>
              </w:rPr>
              <w:t>.</w:t>
            </w:r>
            <w:r w:rsidRPr="0021587C">
              <w:t xml:space="preserve"> That may be wise policy, but it will…</w:t>
            </w:r>
          </w:p>
          <w:p w:rsidR="00383DF5" w:rsidRPr="0021587C" w:rsidRDefault="00383DF5" w:rsidP="00383DF5">
            <w:pPr>
              <w:ind w:leftChars="50" w:left="105"/>
            </w:pPr>
            <w:r w:rsidRPr="0021587C">
              <w:t>正确答案：</w:t>
            </w:r>
            <w:r w:rsidRPr="0021587C">
              <w:t>C</w:t>
            </w:r>
          </w:p>
        </w:tc>
      </w:tr>
      <w:tr w:rsidR="00383DF5" w:rsidRPr="0021587C" w:rsidTr="009E3E3D">
        <w:tblPrEx>
          <w:tblCellMar>
            <w:top w:w="0" w:type="dxa"/>
            <w:left w:w="0" w:type="dxa"/>
            <w:bottom w:w="0" w:type="dxa"/>
            <w:right w:w="0" w:type="dxa"/>
          </w:tblCellMar>
        </w:tblPrEx>
        <w:trPr>
          <w:trHeight w:val="23"/>
        </w:trPr>
        <w:tc>
          <w:tcPr>
            <w:tcW w:w="374"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34</w:t>
            </w:r>
          </w:p>
        </w:tc>
        <w:tc>
          <w:tcPr>
            <w:tcW w:w="1979"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Worldwide Fund for Nature</w:t>
            </w:r>
          </w:p>
        </w:tc>
        <w:tc>
          <w:tcPr>
            <w:tcW w:w="2647"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rPr>
                <w:rFonts w:hint="eastAsia"/>
              </w:rPr>
            </w:pPr>
            <w:r w:rsidRPr="0021587C">
              <w:t>题目：作者引用世界自然基金的数据是为了说明：</w:t>
            </w:r>
          </w:p>
          <w:p w:rsidR="00383DF5" w:rsidRPr="0021587C" w:rsidRDefault="00383DF5" w:rsidP="00383DF5">
            <w:pPr>
              <w:ind w:leftChars="50" w:left="105"/>
              <w:rPr>
                <w:rFonts w:hint="eastAsia"/>
              </w:rPr>
            </w:pPr>
            <w:r w:rsidRPr="0021587C">
              <w:t>A</w:t>
            </w:r>
            <w:r w:rsidRPr="0021587C">
              <w:t>媒体的力量多么巨大</w:t>
            </w:r>
          </w:p>
          <w:p w:rsidR="00383DF5" w:rsidRPr="0021587C" w:rsidRDefault="00383DF5" w:rsidP="00383DF5">
            <w:pPr>
              <w:ind w:leftChars="50" w:left="105"/>
              <w:rPr>
                <w:rFonts w:hint="eastAsia"/>
              </w:rPr>
            </w:pPr>
            <w:r w:rsidRPr="0021587C">
              <w:t>B</w:t>
            </w:r>
            <w:r w:rsidRPr="0021587C">
              <w:t>环保组织工作很有效</w:t>
            </w:r>
          </w:p>
          <w:p w:rsidR="00383DF5" w:rsidRPr="0021587C" w:rsidRDefault="00383DF5" w:rsidP="00383DF5">
            <w:pPr>
              <w:ind w:leftChars="50" w:left="105"/>
              <w:rPr>
                <w:rFonts w:hint="eastAsia"/>
              </w:rPr>
            </w:pPr>
            <w:r w:rsidRPr="0021587C">
              <w:t>C</w:t>
            </w:r>
            <w:r w:rsidRPr="0021587C">
              <w:t>媒体可以帮助组织筹集资金</w:t>
            </w:r>
          </w:p>
          <w:p w:rsidR="00383DF5" w:rsidRPr="0021587C" w:rsidRDefault="00383DF5" w:rsidP="00383DF5">
            <w:pPr>
              <w:ind w:leftChars="50" w:left="105"/>
              <w:rPr>
                <w:rFonts w:hint="eastAsia"/>
              </w:rPr>
            </w:pPr>
            <w:r w:rsidRPr="0021587C">
              <w:t>D</w:t>
            </w:r>
            <w:r w:rsidRPr="0021587C">
              <w:t>环保组织可能会夸大事实</w:t>
            </w:r>
          </w:p>
          <w:p w:rsidR="00383DF5" w:rsidRPr="0021587C" w:rsidRDefault="00383DF5" w:rsidP="00383DF5">
            <w:pPr>
              <w:ind w:leftChars="50" w:left="105"/>
              <w:rPr>
                <w:rFonts w:hint="eastAsia"/>
              </w:rPr>
            </w:pPr>
            <w:r w:rsidRPr="0021587C">
              <w:t>文中对应点：第五段</w:t>
            </w:r>
          </w:p>
          <w:p w:rsidR="00383DF5" w:rsidRPr="0021587C" w:rsidRDefault="00383DF5" w:rsidP="00383DF5">
            <w:pPr>
              <w:ind w:leftChars="50" w:left="105"/>
              <w:rPr>
                <w:rFonts w:hint="eastAsia"/>
              </w:rPr>
            </w:pPr>
            <w:r w:rsidRPr="0021587C">
              <w:t>Understandably, perhaps, they sometimes overstate their arguments</w:t>
            </w:r>
            <w:r w:rsidRPr="00E64093">
              <w:rPr>
                <w:rFonts w:ascii="宋体" w:hAnsi="宋体"/>
              </w:rPr>
              <w:t>.</w:t>
            </w:r>
          </w:p>
          <w:p w:rsidR="00383DF5" w:rsidRPr="0021587C" w:rsidRDefault="00383DF5" w:rsidP="00383DF5">
            <w:pPr>
              <w:ind w:leftChars="50" w:left="105"/>
            </w:pPr>
            <w:r w:rsidRPr="0021587C">
              <w:t>正确答案：</w:t>
            </w:r>
            <w:r w:rsidRPr="0021587C">
              <w:t>D</w:t>
            </w:r>
          </w:p>
        </w:tc>
      </w:tr>
      <w:tr w:rsidR="00383DF5" w:rsidRPr="0021587C" w:rsidTr="009E3E3D">
        <w:tblPrEx>
          <w:tblCellMar>
            <w:top w:w="0" w:type="dxa"/>
            <w:left w:w="0" w:type="dxa"/>
            <w:bottom w:w="0" w:type="dxa"/>
            <w:right w:w="0" w:type="dxa"/>
          </w:tblCellMar>
        </w:tblPrEx>
        <w:trPr>
          <w:trHeight w:val="23"/>
        </w:trPr>
        <w:tc>
          <w:tcPr>
            <w:tcW w:w="374"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35</w:t>
            </w:r>
          </w:p>
        </w:tc>
        <w:tc>
          <w:tcPr>
            <w:tcW w:w="1979"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paragraph 6</w:t>
            </w:r>
          </w:p>
        </w:tc>
        <w:tc>
          <w:tcPr>
            <w:tcW w:w="2647"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rPr>
                <w:rFonts w:hint="eastAsia"/>
              </w:rPr>
            </w:pPr>
            <w:r w:rsidRPr="0021587C">
              <w:t>题目：文中第六段作者对游说团体的看法是：</w:t>
            </w:r>
          </w:p>
          <w:p w:rsidR="00383DF5" w:rsidRPr="0021587C" w:rsidRDefault="00383DF5" w:rsidP="00383DF5">
            <w:pPr>
              <w:ind w:leftChars="50" w:left="105"/>
              <w:rPr>
                <w:rFonts w:hint="eastAsia"/>
              </w:rPr>
            </w:pPr>
            <w:r w:rsidRPr="0021587C">
              <w:t>A</w:t>
            </w:r>
            <w:r w:rsidRPr="0021587C">
              <w:t>某些团体比较活跃</w:t>
            </w:r>
          </w:p>
          <w:p w:rsidR="00383DF5" w:rsidRPr="0021587C" w:rsidRDefault="00383DF5" w:rsidP="00383DF5">
            <w:pPr>
              <w:ind w:leftChars="50" w:left="105"/>
              <w:rPr>
                <w:rFonts w:hint="eastAsia"/>
              </w:rPr>
            </w:pPr>
            <w:r w:rsidRPr="0021587C">
              <w:t>B</w:t>
            </w:r>
            <w:r w:rsidRPr="0021587C">
              <w:t>有些团体的组织管理比较好</w:t>
            </w:r>
          </w:p>
          <w:p w:rsidR="00383DF5" w:rsidRPr="0021587C" w:rsidRDefault="00383DF5" w:rsidP="00383DF5">
            <w:pPr>
              <w:ind w:leftChars="50" w:left="105"/>
              <w:rPr>
                <w:rFonts w:hint="eastAsia"/>
              </w:rPr>
            </w:pPr>
            <w:r w:rsidRPr="0021587C">
              <w:t>C</w:t>
            </w:r>
            <w:r w:rsidRPr="0021587C">
              <w:t>有些团体遭到更多的批判</w:t>
            </w:r>
          </w:p>
          <w:p w:rsidR="00383DF5" w:rsidRPr="0021587C" w:rsidRDefault="00383DF5" w:rsidP="00383DF5">
            <w:pPr>
              <w:ind w:leftChars="50" w:left="105"/>
              <w:rPr>
                <w:rFonts w:hint="eastAsia"/>
              </w:rPr>
            </w:pPr>
            <w:r w:rsidRPr="0021587C">
              <w:t>D</w:t>
            </w:r>
            <w:r w:rsidRPr="0021587C">
              <w:t>有些团体关注更为重要的问题</w:t>
            </w:r>
          </w:p>
          <w:p w:rsidR="00383DF5" w:rsidRPr="0021587C" w:rsidRDefault="00383DF5" w:rsidP="00383DF5">
            <w:pPr>
              <w:ind w:leftChars="50" w:left="105"/>
              <w:rPr>
                <w:rFonts w:hint="eastAsia"/>
              </w:rPr>
            </w:pPr>
            <w:r w:rsidRPr="0021587C">
              <w:t>文中对应点：第六段</w:t>
            </w:r>
          </w:p>
          <w:p w:rsidR="00383DF5" w:rsidRPr="0021587C" w:rsidRDefault="00383DF5" w:rsidP="00383DF5">
            <w:pPr>
              <w:ind w:leftChars="50" w:left="105"/>
              <w:rPr>
                <w:rFonts w:hint="eastAsia"/>
              </w:rPr>
            </w:pPr>
            <w:r w:rsidRPr="0021587C">
              <w:t>That would matter less if people applied the same degree of skepticism to environmental lobbying as they do to lobby groups in other fields</w:t>
            </w:r>
            <w:r w:rsidRPr="00E64093">
              <w:rPr>
                <w:rFonts w:ascii="宋体" w:hAnsi="宋体"/>
              </w:rPr>
              <w:t>.</w:t>
            </w:r>
          </w:p>
          <w:p w:rsidR="00383DF5" w:rsidRPr="0021587C" w:rsidRDefault="00383DF5" w:rsidP="00383DF5">
            <w:pPr>
              <w:ind w:leftChars="50" w:left="105"/>
            </w:pPr>
            <w:r w:rsidRPr="0021587C">
              <w:t>正确答案：</w:t>
            </w:r>
            <w:r w:rsidRPr="0021587C">
              <w:t>C</w:t>
            </w:r>
          </w:p>
        </w:tc>
      </w:tr>
      <w:tr w:rsidR="00383DF5" w:rsidRPr="0021587C" w:rsidTr="009E3E3D">
        <w:tblPrEx>
          <w:tblCellMar>
            <w:top w:w="0" w:type="dxa"/>
            <w:left w:w="0" w:type="dxa"/>
            <w:bottom w:w="0" w:type="dxa"/>
            <w:right w:w="0" w:type="dxa"/>
          </w:tblCellMar>
        </w:tblPrEx>
        <w:trPr>
          <w:trHeight w:val="23"/>
        </w:trPr>
        <w:tc>
          <w:tcPr>
            <w:tcW w:w="374"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题号</w:t>
            </w:r>
          </w:p>
        </w:tc>
        <w:tc>
          <w:tcPr>
            <w:tcW w:w="1979"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定位词</w:t>
            </w:r>
          </w:p>
        </w:tc>
        <w:tc>
          <w:tcPr>
            <w:tcW w:w="2647"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题解</w:t>
            </w:r>
          </w:p>
        </w:tc>
      </w:tr>
      <w:tr w:rsidR="00383DF5" w:rsidRPr="0021587C" w:rsidTr="009E3E3D">
        <w:tblPrEx>
          <w:tblCellMar>
            <w:top w:w="0" w:type="dxa"/>
            <w:left w:w="0" w:type="dxa"/>
            <w:bottom w:w="0" w:type="dxa"/>
            <w:right w:w="0" w:type="dxa"/>
          </w:tblCellMar>
        </w:tblPrEx>
        <w:trPr>
          <w:trHeight w:val="23"/>
        </w:trPr>
        <w:tc>
          <w:tcPr>
            <w:tcW w:w="374"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36</w:t>
            </w:r>
          </w:p>
        </w:tc>
        <w:tc>
          <w:tcPr>
            <w:tcW w:w="1979"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newspaper print</w:t>
            </w:r>
          </w:p>
        </w:tc>
        <w:tc>
          <w:tcPr>
            <w:tcW w:w="2647"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rPr>
                <w:rFonts w:hint="eastAsia"/>
              </w:rPr>
            </w:pPr>
            <w:r w:rsidRPr="0021587C">
              <w:t>题目：作者认为报纸等新闻出版物应该：</w:t>
            </w:r>
          </w:p>
          <w:p w:rsidR="00383DF5" w:rsidRPr="0021587C" w:rsidRDefault="00383DF5" w:rsidP="00383DF5">
            <w:pPr>
              <w:ind w:leftChars="50" w:left="105"/>
              <w:rPr>
                <w:rFonts w:hint="eastAsia"/>
              </w:rPr>
            </w:pPr>
            <w:r w:rsidRPr="0021587C">
              <w:t>A</w:t>
            </w:r>
            <w:r w:rsidRPr="0021587C">
              <w:t>教育读者</w:t>
            </w:r>
          </w:p>
          <w:p w:rsidR="00383DF5" w:rsidRPr="0021587C" w:rsidRDefault="00383DF5" w:rsidP="00383DF5">
            <w:pPr>
              <w:ind w:leftChars="50" w:left="105"/>
              <w:rPr>
                <w:rFonts w:hint="eastAsia"/>
              </w:rPr>
            </w:pPr>
            <w:r w:rsidRPr="0021587C">
              <w:t>B</w:t>
            </w:r>
            <w:r w:rsidRPr="0021587C">
              <w:t>满足读者的需求</w:t>
            </w:r>
          </w:p>
          <w:p w:rsidR="00383DF5" w:rsidRPr="0021587C" w:rsidRDefault="00383DF5" w:rsidP="00383DF5">
            <w:pPr>
              <w:ind w:leftChars="50" w:left="105"/>
              <w:rPr>
                <w:rFonts w:hint="eastAsia"/>
              </w:rPr>
            </w:pPr>
            <w:r w:rsidRPr="0021587C">
              <w:t>C</w:t>
            </w:r>
            <w:r w:rsidRPr="0021587C">
              <w:t>鼓励读者反馈意见</w:t>
            </w:r>
          </w:p>
          <w:p w:rsidR="00383DF5" w:rsidRPr="0021587C" w:rsidRDefault="00383DF5" w:rsidP="00383DF5">
            <w:pPr>
              <w:ind w:leftChars="50" w:left="105"/>
              <w:rPr>
                <w:rFonts w:hint="eastAsia"/>
              </w:rPr>
            </w:pPr>
            <w:r w:rsidRPr="0021587C">
              <w:t>D</w:t>
            </w:r>
            <w:r w:rsidRPr="0021587C">
              <w:t>误导读者</w:t>
            </w:r>
          </w:p>
          <w:p w:rsidR="00383DF5" w:rsidRPr="0021587C" w:rsidRDefault="00383DF5" w:rsidP="00383DF5">
            <w:pPr>
              <w:ind w:leftChars="50" w:left="105"/>
              <w:rPr>
                <w:rFonts w:hint="eastAsia"/>
              </w:rPr>
            </w:pPr>
            <w:r w:rsidRPr="0021587C">
              <w:t>文中对应点：第七段</w:t>
            </w:r>
          </w:p>
          <w:p w:rsidR="00383DF5" w:rsidRPr="0021587C" w:rsidRDefault="00383DF5" w:rsidP="00383DF5">
            <w:pPr>
              <w:ind w:leftChars="50" w:left="105"/>
              <w:rPr>
                <w:rFonts w:hint="eastAsia"/>
              </w:rPr>
            </w:pPr>
            <w:r w:rsidRPr="0021587C">
              <w:lastRenderedPageBreak/>
              <w:t>Newspaper and broadcasters are there to provide what the public wants</w:t>
            </w:r>
            <w:r w:rsidRPr="00E64093">
              <w:rPr>
                <w:rFonts w:ascii="宋体" w:hAnsi="宋体"/>
              </w:rPr>
              <w:t>.</w:t>
            </w:r>
          </w:p>
          <w:p w:rsidR="00383DF5" w:rsidRPr="0021587C" w:rsidRDefault="00383DF5" w:rsidP="00383DF5">
            <w:pPr>
              <w:ind w:leftChars="50" w:left="105"/>
            </w:pPr>
            <w:r w:rsidRPr="0021587C">
              <w:t>正确答案：</w:t>
            </w:r>
            <w:r w:rsidRPr="0021587C">
              <w:t>B</w:t>
            </w:r>
          </w:p>
        </w:tc>
      </w:tr>
      <w:tr w:rsidR="00383DF5" w:rsidRPr="0021587C" w:rsidTr="009E3E3D">
        <w:tblPrEx>
          <w:tblCellMar>
            <w:top w:w="0" w:type="dxa"/>
            <w:left w:w="0" w:type="dxa"/>
            <w:bottom w:w="0" w:type="dxa"/>
            <w:right w:w="0" w:type="dxa"/>
          </w:tblCellMar>
        </w:tblPrEx>
        <w:trPr>
          <w:trHeight w:val="23"/>
        </w:trPr>
        <w:tc>
          <w:tcPr>
            <w:tcW w:w="374"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lastRenderedPageBreak/>
              <w:t>37</w:t>
            </w:r>
          </w:p>
        </w:tc>
        <w:tc>
          <w:tcPr>
            <w:tcW w:w="1979"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America</w:t>
            </w:r>
          </w:p>
        </w:tc>
        <w:tc>
          <w:tcPr>
            <w:tcW w:w="2647"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rPr>
                <w:rFonts w:hint="eastAsia"/>
              </w:rPr>
            </w:pPr>
            <w:r w:rsidRPr="0021587C">
              <w:t>题目：作者对美国垃圾问题的观点是：</w:t>
            </w:r>
          </w:p>
          <w:p w:rsidR="00383DF5" w:rsidRPr="0021587C" w:rsidRDefault="00383DF5" w:rsidP="00383DF5">
            <w:pPr>
              <w:ind w:leftChars="50" w:left="105"/>
              <w:rPr>
                <w:rFonts w:hint="eastAsia"/>
              </w:rPr>
            </w:pPr>
            <w:r w:rsidRPr="0021587C">
              <w:t>A</w:t>
            </w:r>
            <w:r w:rsidRPr="0021587C">
              <w:t>垃圾问题会随着人口增长而加剧</w:t>
            </w:r>
          </w:p>
          <w:p w:rsidR="00383DF5" w:rsidRPr="0021587C" w:rsidRDefault="00383DF5" w:rsidP="00383DF5">
            <w:pPr>
              <w:ind w:leftChars="50" w:left="105"/>
              <w:rPr>
                <w:rFonts w:hint="eastAsia"/>
              </w:rPr>
            </w:pPr>
            <w:r w:rsidRPr="0021587C">
              <w:t>B</w:t>
            </w:r>
            <w:r w:rsidRPr="0021587C">
              <w:t>垃圾问题没有我们想像得严重</w:t>
            </w:r>
          </w:p>
          <w:p w:rsidR="00383DF5" w:rsidRPr="0021587C" w:rsidRDefault="00383DF5" w:rsidP="00383DF5">
            <w:pPr>
              <w:ind w:leftChars="50" w:left="105"/>
              <w:rPr>
                <w:rFonts w:hint="eastAsia"/>
              </w:rPr>
            </w:pPr>
            <w:r w:rsidRPr="0021587C">
              <w:t>C</w:t>
            </w:r>
            <w:r w:rsidRPr="0021587C">
              <w:t>由于公众的关注，垃圾问题已经减轻了</w:t>
            </w:r>
          </w:p>
          <w:p w:rsidR="00383DF5" w:rsidRPr="0021587C" w:rsidRDefault="00383DF5" w:rsidP="00383DF5">
            <w:pPr>
              <w:ind w:leftChars="50" w:left="105"/>
              <w:rPr>
                <w:rFonts w:hint="eastAsia"/>
              </w:rPr>
            </w:pPr>
            <w:r w:rsidRPr="0021587C">
              <w:t>D</w:t>
            </w:r>
            <w:r w:rsidRPr="0021587C">
              <w:t>垃圾问题只在某些地区比较严重</w:t>
            </w:r>
          </w:p>
          <w:p w:rsidR="00383DF5" w:rsidRPr="0021587C" w:rsidRDefault="00383DF5" w:rsidP="00383DF5">
            <w:pPr>
              <w:ind w:leftChars="50" w:left="105"/>
              <w:rPr>
                <w:rFonts w:hint="eastAsia"/>
              </w:rPr>
            </w:pPr>
            <w:r w:rsidRPr="0021587C">
              <w:t>文中对应点：第八段</w:t>
            </w:r>
          </w:p>
          <w:p w:rsidR="00383DF5" w:rsidRPr="0021587C" w:rsidRDefault="00383DF5" w:rsidP="00383DF5">
            <w:pPr>
              <w:ind w:leftChars="50" w:left="105"/>
              <w:rPr>
                <w:rFonts w:hint="eastAsia"/>
              </w:rPr>
            </w:pPr>
            <w:r w:rsidRPr="0021587C">
              <w:t>Yet, even if</w:t>
            </w:r>
            <w:r w:rsidRPr="0021587C">
              <w:rPr>
                <w:rFonts w:hint="eastAsia"/>
              </w:rPr>
              <w:t xml:space="preserve"> </w:t>
            </w:r>
            <w:r w:rsidRPr="0021587C">
              <w:t>America’s trash output continues to rise as it has done in the past, and even if the American</w:t>
            </w:r>
            <w:r w:rsidRPr="00E64093">
              <w:rPr>
                <w:rFonts w:ascii="宋体" w:hAnsi="宋体"/>
              </w:rPr>
              <w:t>.</w:t>
            </w:r>
            <w:r w:rsidRPr="0021587C">
              <w:t xml:space="preserve"> population doubles by 2100</w:t>
            </w:r>
            <w:r w:rsidRPr="0021587C">
              <w:rPr>
                <w:rFonts w:hint="eastAsia"/>
              </w:rPr>
              <w:t xml:space="preserve">, </w:t>
            </w:r>
            <w:r w:rsidRPr="0021587C">
              <w:t>all the rubbish America produces through the entire 21st century will still take up only one-12,000th</w:t>
            </w:r>
            <w:r w:rsidRPr="0021587C">
              <w:rPr>
                <w:rFonts w:hint="eastAsia"/>
              </w:rPr>
              <w:t xml:space="preserve"> </w:t>
            </w:r>
            <w:r w:rsidRPr="0021587C">
              <w:t>of</w:t>
            </w:r>
            <w:r w:rsidRPr="0021587C">
              <w:rPr>
                <w:rFonts w:hint="eastAsia"/>
              </w:rPr>
              <w:t xml:space="preserve"> </w:t>
            </w:r>
            <w:r w:rsidRPr="0021587C">
              <w:t>the area of</w:t>
            </w:r>
            <w:r w:rsidRPr="0021587C">
              <w:rPr>
                <w:rFonts w:hint="eastAsia"/>
              </w:rPr>
              <w:t xml:space="preserve"> </w:t>
            </w:r>
            <w:r w:rsidRPr="0021587C">
              <w:t>the entire United States</w:t>
            </w:r>
            <w:r w:rsidRPr="00E64093">
              <w:rPr>
                <w:rFonts w:ascii="宋体" w:hAnsi="宋体"/>
              </w:rPr>
              <w:t>.</w:t>
            </w:r>
          </w:p>
          <w:p w:rsidR="00383DF5" w:rsidRPr="0021587C" w:rsidRDefault="00383DF5" w:rsidP="00383DF5">
            <w:pPr>
              <w:ind w:leftChars="50" w:left="105"/>
            </w:pPr>
            <w:r w:rsidRPr="0021587C">
              <w:t>正确答案：</w:t>
            </w:r>
            <w:r w:rsidRPr="0021587C">
              <w:t>B</w:t>
            </w:r>
          </w:p>
        </w:tc>
      </w:tr>
    </w:tbl>
    <w:p w:rsidR="00383DF5" w:rsidRPr="00490CF6" w:rsidRDefault="00383DF5" w:rsidP="00383DF5">
      <w:pPr>
        <w:rPr>
          <w:rFonts w:ascii="Arial" w:hAnsi="Arial" w:cs="Arial"/>
          <w:b/>
          <w:sz w:val="28"/>
          <w:szCs w:val="84"/>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多</w:t>
      </w:r>
      <w:r>
        <w:rPr>
          <w:rFonts w:ascii="Arial Unicode MS" w:eastAsia="Arial Unicode MS" w:hAnsi="Arial Unicode MS" w:cs="Arial Unicode MS" w:hint="eastAsia"/>
        </w:rPr>
        <w:t>项选择题</w:t>
      </w: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rPr>
        <w:t>解题法则:</w:t>
      </w:r>
    </w:p>
    <w:p w:rsidR="00383DF5" w:rsidRDefault="00383DF5" w:rsidP="000044B5">
      <w:pPr>
        <w:widowControl/>
        <w:numPr>
          <w:ilvl w:val="0"/>
          <w:numId w:val="26"/>
        </w:numPr>
        <w:jc w:val="left"/>
        <w:rPr>
          <w:rFonts w:ascii="Arial Unicode MS" w:eastAsia="Arial Unicode MS" w:hAnsi="Arial Unicode MS" w:cs="Arial Unicode MS"/>
        </w:rPr>
      </w:pPr>
      <w:r>
        <w:rPr>
          <w:rFonts w:ascii="Arial Unicode MS" w:eastAsia="Arial Unicode MS" w:hAnsi="Arial Unicode MS" w:cs="Arial Unicode MS"/>
        </w:rPr>
        <w:t>一般对应文章中部1-3段</w:t>
      </w:r>
    </w:p>
    <w:p w:rsidR="00383DF5" w:rsidRDefault="00383DF5" w:rsidP="000044B5">
      <w:pPr>
        <w:widowControl/>
        <w:numPr>
          <w:ilvl w:val="0"/>
          <w:numId w:val="26"/>
        </w:numPr>
        <w:jc w:val="left"/>
        <w:rPr>
          <w:rFonts w:ascii="Arial Unicode MS" w:eastAsia="Arial Unicode MS" w:hAnsi="Arial Unicode MS" w:cs="Arial Unicode MS"/>
        </w:rPr>
      </w:pPr>
      <w:r>
        <w:rPr>
          <w:rFonts w:ascii="Arial Unicode MS" w:eastAsia="Arial Unicode MS" w:hAnsi="Arial Unicode MS" w:cs="Arial Unicode MS"/>
        </w:rPr>
        <w:t xml:space="preserve">注意并列连接词 and / or </w:t>
      </w:r>
    </w:p>
    <w:p w:rsidR="00383DF5" w:rsidRDefault="00383DF5" w:rsidP="000044B5">
      <w:pPr>
        <w:widowControl/>
        <w:numPr>
          <w:ilvl w:val="0"/>
          <w:numId w:val="26"/>
        </w:numPr>
        <w:jc w:val="left"/>
        <w:rPr>
          <w:rFonts w:ascii="Arial Unicode MS" w:eastAsia="Arial Unicode MS" w:hAnsi="Arial Unicode MS" w:cs="Arial Unicode MS"/>
        </w:rPr>
      </w:pPr>
      <w:r>
        <w:rPr>
          <w:rFonts w:ascii="Arial Unicode MS" w:eastAsia="Arial Unicode MS" w:hAnsi="Arial Unicode MS" w:cs="Arial Unicode MS"/>
        </w:rPr>
        <w:t xml:space="preserve">注意罗列连接词 one / another / the other /next / </w:t>
      </w:r>
    </w:p>
    <w:p w:rsidR="00383DF5" w:rsidRDefault="00383DF5" w:rsidP="000044B5">
      <w:pPr>
        <w:widowControl/>
        <w:numPr>
          <w:ilvl w:val="0"/>
          <w:numId w:val="26"/>
        </w:numPr>
        <w:jc w:val="left"/>
        <w:rPr>
          <w:rFonts w:ascii="Arial Unicode MS" w:eastAsia="Arial Unicode MS" w:hAnsi="Arial Unicode MS" w:cs="Arial Unicode MS"/>
        </w:rPr>
      </w:pPr>
      <w:r>
        <w:rPr>
          <w:rFonts w:ascii="Arial Unicode MS" w:eastAsia="Arial Unicode MS" w:hAnsi="Arial Unicode MS" w:cs="Arial Unicode MS"/>
        </w:rPr>
        <w:t>去掉过于绝对的选项</w:t>
      </w:r>
    </w:p>
    <w:p w:rsidR="00383DF5" w:rsidRDefault="00383DF5" w:rsidP="000044B5">
      <w:pPr>
        <w:widowControl/>
        <w:numPr>
          <w:ilvl w:val="0"/>
          <w:numId w:val="26"/>
        </w:numPr>
        <w:jc w:val="left"/>
        <w:rPr>
          <w:rFonts w:ascii="Arial Unicode MS" w:eastAsia="Arial Unicode MS" w:hAnsi="Arial Unicode MS" w:cs="Arial Unicode MS"/>
        </w:rPr>
      </w:pPr>
      <w:r>
        <w:rPr>
          <w:rFonts w:ascii="Arial Unicode MS" w:eastAsia="Arial Unicode MS" w:hAnsi="Arial Unicode MS" w:cs="Arial Unicode MS"/>
        </w:rPr>
        <w:t>同义词替换也很重要</w:t>
      </w:r>
    </w:p>
    <w:p w:rsidR="00383DF5" w:rsidRDefault="00383DF5" w:rsidP="000044B5">
      <w:pPr>
        <w:widowControl/>
        <w:numPr>
          <w:ilvl w:val="0"/>
          <w:numId w:val="26"/>
        </w:numPr>
        <w:jc w:val="left"/>
        <w:rPr>
          <w:rFonts w:ascii="Arial Unicode MS" w:eastAsia="Arial Unicode MS" w:hAnsi="Arial Unicode MS" w:cs="Arial Unicode MS"/>
        </w:rPr>
      </w:pPr>
      <w:r>
        <w:rPr>
          <w:rFonts w:ascii="Arial Unicode MS" w:eastAsia="Arial Unicode MS" w:hAnsi="Arial Unicode MS" w:cs="Arial Unicode MS"/>
        </w:rPr>
        <w:t>如果实在搞不定,留到所有题目做完再做</w:t>
      </w: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hint="eastAsia"/>
        </w:rPr>
        <w:t>示范例题：</w:t>
      </w:r>
    </w:p>
    <w:p w:rsidR="00383DF5" w:rsidRDefault="00383DF5" w:rsidP="00383DF5">
      <w:pPr>
        <w:pStyle w:val="aa"/>
        <w:spacing w:line="360" w:lineRule="auto"/>
        <w:rPr>
          <w:rFonts w:ascii="Times New Roman" w:hAnsi="Times New Roman" w:cs="Times New Roman"/>
          <w:b/>
          <w:sz w:val="24"/>
          <w:szCs w:val="24"/>
        </w:rPr>
      </w:pPr>
    </w:p>
    <w:p w:rsidR="00383DF5" w:rsidRPr="00343F88" w:rsidRDefault="00383DF5" w:rsidP="00383DF5">
      <w:pPr>
        <w:pStyle w:val="aa"/>
        <w:spacing w:line="360" w:lineRule="auto"/>
        <w:rPr>
          <w:rFonts w:ascii="Times New Roman" w:hAnsi="Times New Roman" w:cs="Times New Roman"/>
          <w:b/>
        </w:rPr>
      </w:pPr>
      <w:r w:rsidRPr="00343F88">
        <w:rPr>
          <w:rFonts w:ascii="Times New Roman" w:hAnsi="Times New Roman" w:cs="Times New Roman"/>
          <w:b/>
        </w:rPr>
        <w:lastRenderedPageBreak/>
        <w:t xml:space="preserve">　　</w:t>
      </w:r>
      <w:r>
        <w:rPr>
          <w:rFonts w:ascii="Times New Roman" w:hAnsi="Times New Roman" w:cs="Times New Roman"/>
          <w:b/>
        </w:rPr>
        <w:t xml:space="preserve">                                                     </w:t>
      </w:r>
      <w:r w:rsidRPr="00343F88">
        <w:rPr>
          <w:rFonts w:ascii="Times New Roman" w:hAnsi="Times New Roman" w:cs="Times New Roman"/>
          <w:b/>
        </w:rPr>
        <w:t>Johnson’s Dictionary</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For the century before Johnson’s Dictionary was published in 1775, there had been concern about the state of the English language</w:t>
      </w:r>
      <w:r w:rsidRPr="00D732D3">
        <w:rPr>
          <w:rFonts w:hAnsi="宋体" w:cs="Times New Roman"/>
        </w:rPr>
        <w:t>.</w:t>
      </w:r>
      <w:r w:rsidRPr="00343F88">
        <w:rPr>
          <w:rFonts w:ascii="Times New Roman" w:hAnsi="Times New Roman" w:cs="Times New Roman" w:hint="eastAsia"/>
        </w:rPr>
        <w:t xml:space="preserve"> </w:t>
      </w:r>
      <w:r w:rsidRPr="00343F88">
        <w:rPr>
          <w:rFonts w:ascii="Times New Roman" w:hAnsi="Times New Roman" w:cs="Times New Roman"/>
        </w:rPr>
        <w:t>There was no standard way of speaking or writing and no agreement as to the best way of bringing some order to the chaos of English spelling</w:t>
      </w:r>
      <w:r w:rsidRPr="00D732D3">
        <w:rPr>
          <w:rFonts w:hAnsi="宋体" w:cs="Times New Roman"/>
        </w:rPr>
        <w:t>.</w:t>
      </w:r>
      <w:r w:rsidRPr="00343F88">
        <w:rPr>
          <w:rFonts w:ascii="Times New Roman" w:hAnsi="Times New Roman" w:cs="Times New Roman"/>
        </w:rPr>
        <w:t xml:space="preserve"> Dr Johnson provided the solution</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There had, of course, been dictionaries in the past, the first of these being a little book of some 120 pages, compiled by a certain Robert Cawdray, published in 1604</w:t>
      </w:r>
      <w:r w:rsidRPr="00343F88">
        <w:rPr>
          <w:rFonts w:ascii="Times New Roman" w:hAnsi="Times New Roman" w:cs="Times New Roman" w:hint="eastAsia"/>
        </w:rPr>
        <w:t xml:space="preserve"> </w:t>
      </w:r>
      <w:r w:rsidRPr="00343F88">
        <w:rPr>
          <w:rFonts w:ascii="Times New Roman" w:hAnsi="Times New Roman" w:cs="Times New Roman"/>
        </w:rPr>
        <w:t>under the title A Table Alphabeticall ‘of hard usuall English wordes’</w:t>
      </w:r>
      <w:r w:rsidRPr="00D732D3">
        <w:rPr>
          <w:rFonts w:hAnsi="宋体" w:cs="Times New Roman"/>
        </w:rPr>
        <w:t>.</w:t>
      </w:r>
      <w:r w:rsidRPr="00343F88">
        <w:rPr>
          <w:rFonts w:ascii="Times New Roman" w:hAnsi="Times New Roman" w:cs="Times New Roman"/>
        </w:rPr>
        <w:t xml:space="preserve"> Like the various dictionaries that came after it during the seventeenth century, Cawdray’s tended to concentrate on ‘scholarly’ words; one function of the dictionary was to enable its student to convey an impression of fine learning</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Beyond the practical need to make order out of chaos, the rise of dictionaries is associated with the rise of the English middle class, who were anxious to define and circumscribe the various worlds to conquer- lexical as well as social and commercial</w:t>
      </w:r>
      <w:r w:rsidRPr="00D732D3">
        <w:rPr>
          <w:rFonts w:hAnsi="宋体" w:cs="Times New Roman"/>
        </w:rPr>
        <w:t>.</w:t>
      </w:r>
      <w:r w:rsidRPr="00343F88">
        <w:rPr>
          <w:rFonts w:ascii="Times New Roman" w:hAnsi="Times New Roman" w:cs="Times New Roman"/>
        </w:rPr>
        <w:t xml:space="preserve"> It is highly appropriate that Dr Samuel Johnson, the very model of an eighteenth-century literary man, as famous in his own time as in ours, should have published his Dictionary at the very beginning of the heyday of the middle class</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Johnson was a poet and critic who raised common sense to the heights of genius</w:t>
      </w:r>
      <w:r w:rsidRPr="00D732D3">
        <w:rPr>
          <w:rFonts w:hAnsi="宋体" w:cs="Times New Roman"/>
        </w:rPr>
        <w:t>.</w:t>
      </w:r>
      <w:r w:rsidRPr="00343F88">
        <w:rPr>
          <w:rFonts w:ascii="Times New Roman" w:hAnsi="Times New Roman" w:cs="Times New Roman" w:hint="eastAsia"/>
        </w:rPr>
        <w:t xml:space="preserve"> </w:t>
      </w:r>
      <w:r w:rsidRPr="00343F88">
        <w:rPr>
          <w:rFonts w:ascii="Times New Roman" w:hAnsi="Times New Roman" w:cs="Times New Roman"/>
        </w:rPr>
        <w:t>His approach to the problems that had worried writers throughout the late seventeenth and early eighteenth centuries was intensely practical</w:t>
      </w:r>
      <w:r w:rsidRPr="00D732D3">
        <w:rPr>
          <w:rFonts w:hAnsi="宋体" w:cs="Times New Roman"/>
        </w:rPr>
        <w:t>.</w:t>
      </w:r>
      <w:r w:rsidRPr="00343F88">
        <w:rPr>
          <w:rFonts w:ascii="Times New Roman" w:hAnsi="Times New Roman" w:cs="Times New Roman"/>
        </w:rPr>
        <w:t xml:space="preserve"> Up until his time,</w:t>
      </w:r>
      <w:r w:rsidRPr="00343F88">
        <w:rPr>
          <w:rFonts w:ascii="Times New Roman" w:hAnsi="Times New Roman" w:cs="Times New Roman" w:hint="eastAsia"/>
        </w:rPr>
        <w:t xml:space="preserve"> </w:t>
      </w:r>
      <w:r w:rsidRPr="00343F88">
        <w:rPr>
          <w:rFonts w:ascii="Times New Roman" w:hAnsi="Times New Roman" w:cs="Times New Roman"/>
        </w:rPr>
        <w:t>the task of producing a dictionary on such a large scale had seemed impossible without the establishment of an academy to make decisions about right and wrong usage</w:t>
      </w:r>
      <w:r w:rsidRPr="00D732D3">
        <w:rPr>
          <w:rFonts w:hAnsi="宋体" w:cs="Times New Roman"/>
        </w:rPr>
        <w:t>.</w:t>
      </w:r>
      <w:r w:rsidRPr="00343F88">
        <w:rPr>
          <w:rFonts w:ascii="Times New Roman" w:hAnsi="Times New Roman" w:cs="Times New Roman"/>
        </w:rPr>
        <w:t xml:space="preserve"> Johnson decided he did not need an academy to settle arguments about language; he would write a dictionary himself; and he would do it single-handed</w:t>
      </w:r>
      <w:r w:rsidRPr="00D732D3">
        <w:rPr>
          <w:rFonts w:hAnsi="宋体" w:cs="Times New Roman"/>
        </w:rPr>
        <w:t>.</w:t>
      </w:r>
      <w:r w:rsidRPr="00343F88">
        <w:rPr>
          <w:rFonts w:ascii="Times New Roman" w:hAnsi="Times New Roman" w:cs="Times New Roman" w:hint="eastAsia"/>
        </w:rPr>
        <w:t xml:space="preserve"> </w:t>
      </w:r>
      <w:r w:rsidRPr="00343F88">
        <w:rPr>
          <w:rFonts w:ascii="Times New Roman" w:hAnsi="Times New Roman" w:cs="Times New Roman"/>
        </w:rPr>
        <w:t>Johnson signed the contract for the Dictionary with the bookseller Robert Dosley at a breakfast held at the Golden Anchor Inn near Holborn Bar on 18 June</w:t>
      </w:r>
      <w:r w:rsidRPr="00343F88">
        <w:rPr>
          <w:rFonts w:ascii="Times New Roman" w:hAnsi="Times New Roman" w:cs="Times New Roman" w:hint="eastAsia"/>
        </w:rPr>
        <w:t xml:space="preserve"> </w:t>
      </w:r>
      <w:r w:rsidRPr="00343F88">
        <w:rPr>
          <w:rFonts w:ascii="Times New Roman" w:hAnsi="Times New Roman" w:cs="Times New Roman"/>
        </w:rPr>
        <w:t>1764</w:t>
      </w:r>
      <w:r w:rsidRPr="00D732D3">
        <w:rPr>
          <w:rFonts w:hAnsi="宋体" w:cs="Times New Roman"/>
        </w:rPr>
        <w:t>.</w:t>
      </w:r>
      <w:r w:rsidRPr="00343F88">
        <w:rPr>
          <w:rFonts w:ascii="Times New Roman" w:hAnsi="Times New Roman" w:cs="Times New Roman"/>
        </w:rPr>
        <w:t xml:space="preserve"> He was to be paid </w:t>
      </w:r>
      <w:r w:rsidRPr="00343F88">
        <w:rPr>
          <w:rFonts w:ascii="Times New Roman" w:hAnsi="Times New Roman" w:cs="Times New Roman" w:hint="eastAsia"/>
        </w:rPr>
        <w:t>￡</w:t>
      </w:r>
      <w:r w:rsidRPr="00343F88">
        <w:rPr>
          <w:rFonts w:ascii="Times New Roman" w:hAnsi="Times New Roman" w:cs="Times New Roman"/>
        </w:rPr>
        <w:t>1,575 in instalments, and from this he took money to rent 17 Gough Square, in which he set up his ‘dictionary workshop’</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James Boswell, his biographer, described the garret where Johnson worked as ‘fitted up like a counting house’ with a long desk running down the middle at which the copying clerks would work standing up</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Johnson himself was stationed on a rickety chair at an ‘old crazy deal table’</w:t>
      </w:r>
      <w:r w:rsidRPr="00343F88">
        <w:rPr>
          <w:rFonts w:ascii="Times New Roman" w:hAnsi="Times New Roman" w:cs="Times New Roman" w:hint="eastAsia"/>
        </w:rPr>
        <w:t xml:space="preserve"> </w:t>
      </w:r>
      <w:r w:rsidRPr="00343F88">
        <w:rPr>
          <w:rFonts w:ascii="Times New Roman" w:hAnsi="Times New Roman" w:cs="Times New Roman"/>
        </w:rPr>
        <w:t xml:space="preserve">surrounded by a </w:t>
      </w:r>
      <w:r w:rsidRPr="00343F88">
        <w:rPr>
          <w:rFonts w:ascii="Times New Roman" w:hAnsi="Times New Roman" w:cs="Times New Roman"/>
        </w:rPr>
        <w:lastRenderedPageBreak/>
        <w:t>chaos of borrowed books</w:t>
      </w:r>
      <w:r w:rsidRPr="00D732D3">
        <w:rPr>
          <w:rFonts w:hAnsi="宋体" w:cs="Times New Roman"/>
        </w:rPr>
        <w:t>.</w:t>
      </w:r>
      <w:r w:rsidRPr="00343F88">
        <w:rPr>
          <w:rFonts w:ascii="Times New Roman" w:hAnsi="Times New Roman" w:cs="Times New Roman"/>
        </w:rPr>
        <w:t xml:space="preserve"> He was also helped by six assistants, two of whom died whilst the Dictionary was still in preparation</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The work was immense; filling about eighty large notebooks (and without a library to hand), Johnson wrote the definitions of over 40,000 words, and illustrated their many meanings with some 114,000</w:t>
      </w:r>
      <w:r w:rsidRPr="00343F88">
        <w:rPr>
          <w:rFonts w:ascii="Times New Roman" w:hAnsi="Times New Roman" w:cs="Times New Roman" w:hint="eastAsia"/>
        </w:rPr>
        <w:t xml:space="preserve"> </w:t>
      </w:r>
      <w:r w:rsidRPr="00343F88">
        <w:rPr>
          <w:rFonts w:ascii="Times New Roman" w:hAnsi="Times New Roman" w:cs="Times New Roman"/>
        </w:rPr>
        <w:t>quotations drawn from English writing on every subject, from the Elizabethans to his own time</w:t>
      </w:r>
      <w:r w:rsidRPr="00D732D3">
        <w:rPr>
          <w:rFonts w:hAnsi="宋体" w:cs="Times New Roman"/>
        </w:rPr>
        <w:t>.</w:t>
      </w:r>
      <w:r w:rsidRPr="00343F88">
        <w:rPr>
          <w:rFonts w:ascii="Times New Roman" w:hAnsi="Times New Roman" w:cs="Times New Roman"/>
        </w:rPr>
        <w:t xml:space="preserve"> He did not expect to achieve complete originality</w:t>
      </w:r>
      <w:r w:rsidRPr="00D732D3">
        <w:rPr>
          <w:rFonts w:hAnsi="宋体" w:cs="Times New Roman"/>
        </w:rPr>
        <w:t>.</w:t>
      </w:r>
      <w:r w:rsidRPr="00343F88">
        <w:rPr>
          <w:rFonts w:ascii="Times New Roman" w:hAnsi="Times New Roman" w:cs="Times New Roman" w:hint="eastAsia"/>
        </w:rPr>
        <w:t xml:space="preserve"> </w:t>
      </w:r>
      <w:r w:rsidRPr="00343F88">
        <w:rPr>
          <w:rFonts w:ascii="Times New Roman" w:hAnsi="Times New Roman" w:cs="Times New Roman"/>
        </w:rPr>
        <w:t>Working to a deadline,</w:t>
      </w:r>
      <w:r w:rsidRPr="00343F88">
        <w:rPr>
          <w:rFonts w:ascii="Times New Roman" w:hAnsi="Times New Roman" w:cs="Times New Roman" w:hint="eastAsia"/>
        </w:rPr>
        <w:t xml:space="preserve"> </w:t>
      </w:r>
      <w:r w:rsidRPr="00343F88">
        <w:rPr>
          <w:rFonts w:ascii="Times New Roman" w:hAnsi="Times New Roman" w:cs="Times New Roman"/>
        </w:rPr>
        <w:t>he had to draw on the best of all previous dictionaries, and to make his work one of heroic synthesis</w:t>
      </w:r>
      <w:r w:rsidRPr="00D732D3">
        <w:rPr>
          <w:rFonts w:hAnsi="宋体" w:cs="Times New Roman"/>
        </w:rPr>
        <w:t>.</w:t>
      </w:r>
      <w:r w:rsidRPr="00343F88">
        <w:rPr>
          <w:rFonts w:ascii="Times New Roman" w:hAnsi="Times New Roman" w:cs="Times New Roman"/>
        </w:rPr>
        <w:t xml:space="preserve"> In fact, it was very much more</w:t>
      </w:r>
      <w:r w:rsidRPr="00D732D3">
        <w:rPr>
          <w:rFonts w:hAnsi="宋体" w:cs="Times New Roman"/>
        </w:rPr>
        <w:t>.</w:t>
      </w:r>
      <w:r w:rsidRPr="00343F88">
        <w:rPr>
          <w:rFonts w:ascii="Times New Roman" w:hAnsi="Times New Roman" w:cs="Times New Roman"/>
        </w:rPr>
        <w:t xml:space="preserve"> Unlike his predecessors, Johnson treated English very practically, as a living language, with many different shades of meaning</w:t>
      </w:r>
      <w:r w:rsidRPr="00D732D3">
        <w:rPr>
          <w:rFonts w:hAnsi="宋体" w:cs="Times New Roman"/>
        </w:rPr>
        <w:t>.</w:t>
      </w:r>
      <w:r w:rsidRPr="00343F88">
        <w:rPr>
          <w:rFonts w:ascii="Times New Roman" w:hAnsi="Times New Roman" w:cs="Times New Roman"/>
        </w:rPr>
        <w:t xml:space="preserve"> He adopted his definitions on the principle of English common law</w:t>
      </w:r>
      <w:r w:rsidRPr="00343F88">
        <w:rPr>
          <w:rFonts w:ascii="Times New Roman" w:hAnsi="Times New Roman" w:cs="Times New Roman" w:hint="eastAsia"/>
        </w:rPr>
        <w:t>-</w:t>
      </w:r>
      <w:r w:rsidRPr="00343F88">
        <w:rPr>
          <w:rFonts w:ascii="Times New Roman" w:hAnsi="Times New Roman" w:cs="Times New Roman"/>
        </w:rPr>
        <w:t>according to precedent</w:t>
      </w:r>
      <w:r w:rsidRPr="00D732D3">
        <w:rPr>
          <w:rFonts w:hAnsi="宋体" w:cs="Times New Roman"/>
        </w:rPr>
        <w:t>.</w:t>
      </w:r>
      <w:r w:rsidRPr="00343F88">
        <w:rPr>
          <w:rFonts w:ascii="Times New Roman" w:hAnsi="Times New Roman" w:cs="Times New Roman"/>
        </w:rPr>
        <w:t xml:space="preserve"> After its publication, his Dictionary was not seriously rivalled for over a century</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After many vicissitudes the Dictionary was finally published on 15 April 1775</w:t>
      </w:r>
      <w:r w:rsidRPr="00D732D3">
        <w:rPr>
          <w:rFonts w:hAnsi="宋体" w:cs="Times New Roman"/>
        </w:rPr>
        <w:t>.</w:t>
      </w:r>
      <w:r w:rsidRPr="00343F88">
        <w:rPr>
          <w:rFonts w:ascii="Times New Roman" w:hAnsi="Times New Roman" w:cs="Times New Roman"/>
        </w:rPr>
        <w:t xml:space="preserve"> It was instantly recognised as a landmark throughout Europe</w:t>
      </w:r>
      <w:r w:rsidRPr="00D732D3">
        <w:rPr>
          <w:rFonts w:hAnsi="宋体" w:cs="Times New Roman"/>
        </w:rPr>
        <w:t>.</w:t>
      </w:r>
      <w:r w:rsidRPr="00343F88">
        <w:rPr>
          <w:rFonts w:ascii="Times New Roman" w:hAnsi="Times New Roman" w:cs="Times New Roman"/>
        </w:rPr>
        <w:t xml:space="preserve"> ‘This very noble work,’</w:t>
      </w:r>
      <w:r w:rsidRPr="00343F88">
        <w:rPr>
          <w:rFonts w:ascii="Times New Roman" w:hAnsi="Times New Roman" w:cs="Times New Roman" w:hint="eastAsia"/>
        </w:rPr>
        <w:t xml:space="preserve"> </w:t>
      </w:r>
      <w:r w:rsidRPr="00343F88">
        <w:rPr>
          <w:rFonts w:ascii="Times New Roman" w:hAnsi="Times New Roman" w:cs="Times New Roman"/>
        </w:rPr>
        <w:t>wrote the leading Italian lexicographer, ‘will be a perpetual monument of Fame to the Author, an Honour to his own Country in particular, and a general Benefit to the republic of Letters throughout Europe</w:t>
      </w:r>
      <w:r w:rsidRPr="00D732D3">
        <w:rPr>
          <w:rFonts w:hAnsi="宋体" w:cs="Times New Roman"/>
        </w:rPr>
        <w:t>.</w:t>
      </w:r>
      <w:r w:rsidRPr="00343F88">
        <w:rPr>
          <w:rFonts w:ascii="Times New Roman" w:hAnsi="Times New Roman" w:cs="Times New Roman"/>
        </w:rPr>
        <w:t>’</w:t>
      </w:r>
      <w:r w:rsidRPr="00343F88">
        <w:rPr>
          <w:rFonts w:ascii="Times New Roman" w:hAnsi="Times New Roman" w:cs="Times New Roman" w:hint="eastAsia"/>
        </w:rPr>
        <w:t xml:space="preserve"> </w:t>
      </w:r>
      <w:r w:rsidRPr="00343F88">
        <w:rPr>
          <w:rFonts w:ascii="Times New Roman" w:hAnsi="Times New Roman" w:cs="Times New Roman"/>
        </w:rPr>
        <w:t>The fact that Johnson had taken on the Academies of Europe and matched them (everyone knew that forty French academics had taken forty years to produce the first French national dictionary) was cause for much English celebration</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Johnson had worked for nine years, ‘with little assistance of the learned, and without any patronage of the great; not in the soft obscurities of retirement, or under the shelter of academic bowers, but amidst inconvenience and distraction, in sickness and in sorrow’</w:t>
      </w:r>
      <w:r w:rsidRPr="00D732D3">
        <w:rPr>
          <w:rFonts w:hAnsi="宋体" w:cs="Times New Roman"/>
        </w:rPr>
        <w:t>.</w:t>
      </w:r>
      <w:r w:rsidRPr="00343F88">
        <w:rPr>
          <w:rFonts w:ascii="Times New Roman" w:hAnsi="Times New Roman" w:cs="Times New Roman"/>
        </w:rPr>
        <w:t xml:space="preserve"> For all its faults and eccentricities his two-volume work is a masterpiece and a landmark in his own words, ‘setting the orthography, displaying the analogy, regulating the structures, and ascertaining the significations of English words’</w:t>
      </w:r>
      <w:r w:rsidRPr="00D732D3">
        <w:rPr>
          <w:rFonts w:hAnsi="宋体" w:cs="Times New Roman"/>
        </w:rPr>
        <w:t>.</w:t>
      </w:r>
      <w:r w:rsidRPr="00343F88">
        <w:rPr>
          <w:rFonts w:ascii="Times New Roman" w:hAnsi="Times New Roman" w:cs="Times New Roman"/>
        </w:rPr>
        <w:t xml:space="preserve"> It is the cornerstone of Standard English, an achievement which, in James Boswell’s words,</w:t>
      </w:r>
      <w:r w:rsidRPr="00343F88">
        <w:rPr>
          <w:rFonts w:ascii="Times New Roman" w:hAnsi="Times New Roman" w:cs="Times New Roman" w:hint="eastAsia"/>
        </w:rPr>
        <w:t xml:space="preserve"> </w:t>
      </w:r>
      <w:r w:rsidRPr="00343F88">
        <w:rPr>
          <w:rFonts w:ascii="Times New Roman" w:hAnsi="Times New Roman" w:cs="Times New Roman"/>
        </w:rPr>
        <w:t>‘conferred stability on the language of his country’</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The Dictionary, together with his other writing, made Johnson famous and so well esteemed that his friends were able to prevail upon King George Ⅲ to offer him a pension</w:t>
      </w:r>
      <w:r w:rsidRPr="00D732D3">
        <w:rPr>
          <w:rFonts w:hAnsi="宋体" w:cs="Times New Roman"/>
        </w:rPr>
        <w:t>.</w:t>
      </w:r>
      <w:r w:rsidRPr="00343F88">
        <w:rPr>
          <w:rFonts w:ascii="Times New Roman" w:hAnsi="Times New Roman" w:cs="Times New Roman"/>
        </w:rPr>
        <w:t xml:space="preserve"> From then on, he was to become the Johnson of folklore</w:t>
      </w:r>
      <w:r w:rsidRPr="00D732D3">
        <w:rPr>
          <w:rFonts w:hAnsi="宋体" w:cs="Times New Roman"/>
        </w:rPr>
        <w:t>.</w:t>
      </w:r>
    </w:p>
    <w:p w:rsidR="00383DF5" w:rsidRDefault="00383DF5" w:rsidP="00383DF5">
      <w:pPr>
        <w:pStyle w:val="aa"/>
        <w:spacing w:line="360" w:lineRule="auto"/>
        <w:rPr>
          <w:rFonts w:ascii="Times New Roman" w:hAnsi="Times New Roman" w:cs="Times New Roman"/>
          <w:b/>
        </w:rPr>
      </w:pPr>
      <w:r w:rsidRPr="00343F88">
        <w:rPr>
          <w:rFonts w:ascii="Times New Roman" w:hAnsi="Times New Roman" w:cs="Times New Roman"/>
          <w:b/>
        </w:rPr>
        <w:t xml:space="preserve">　　</w:t>
      </w:r>
    </w:p>
    <w:p w:rsidR="00383DF5" w:rsidRDefault="00383DF5" w:rsidP="00383DF5">
      <w:pPr>
        <w:pStyle w:val="aa"/>
        <w:spacing w:line="360" w:lineRule="auto"/>
        <w:rPr>
          <w:rFonts w:ascii="Times New Roman" w:hAnsi="Times New Roman" w:cs="Times New Roman"/>
          <w:b/>
        </w:rPr>
      </w:pPr>
    </w:p>
    <w:p w:rsidR="00383DF5" w:rsidRDefault="00383DF5" w:rsidP="00383DF5">
      <w:pPr>
        <w:pStyle w:val="aa"/>
        <w:spacing w:line="360" w:lineRule="auto"/>
        <w:rPr>
          <w:rFonts w:ascii="Times New Roman" w:hAnsi="Times New Roman" w:cs="Times New Roman"/>
          <w:b/>
        </w:rPr>
      </w:pPr>
    </w:p>
    <w:p w:rsidR="00383DF5" w:rsidRPr="00343F88" w:rsidRDefault="00383DF5" w:rsidP="00383DF5">
      <w:pPr>
        <w:pStyle w:val="aa"/>
        <w:spacing w:line="360" w:lineRule="auto"/>
        <w:rPr>
          <w:rFonts w:ascii="Times New Roman" w:hAnsi="Times New Roman" w:cs="Times New Roman"/>
          <w:b/>
        </w:rPr>
      </w:pPr>
      <w:r w:rsidRPr="00343F88">
        <w:rPr>
          <w:rFonts w:ascii="Times New Roman" w:hAnsi="Times New Roman" w:cs="Times New Roman"/>
          <w:b/>
        </w:rPr>
        <w:t>Questions 1-3</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 xml:space="preserve">Choose </w:t>
      </w:r>
      <w:r w:rsidRPr="00343F88">
        <w:rPr>
          <w:rFonts w:ascii="Times New Roman" w:hAnsi="Times New Roman" w:cs="Times New Roman"/>
          <w:b/>
        </w:rPr>
        <w:t>THREE</w:t>
      </w:r>
      <w:r w:rsidRPr="00343F88">
        <w:rPr>
          <w:rFonts w:ascii="Times New Roman" w:hAnsi="Times New Roman" w:cs="Times New Roman"/>
        </w:rPr>
        <w:t xml:space="preserve"> letters </w:t>
      </w:r>
      <w:r w:rsidRPr="00343F88">
        <w:rPr>
          <w:rFonts w:ascii="Times New Roman" w:hAnsi="Times New Roman" w:cs="Times New Roman"/>
          <w:b/>
        </w:rPr>
        <w:t>A-H</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Write your answers in boxes 1-3 on your answer sheet</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b/>
        </w:rPr>
        <w:t>NB</w:t>
      </w:r>
      <w:r w:rsidRPr="00343F88">
        <w:rPr>
          <w:rFonts w:ascii="Times New Roman" w:hAnsi="Times New Roman" w:cs="Times New Roman"/>
        </w:rPr>
        <w:t xml:space="preserve">  Your answers may be given in any order</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 xml:space="preserve">Which </w:t>
      </w:r>
      <w:r w:rsidRPr="00343F88">
        <w:rPr>
          <w:rFonts w:ascii="Times New Roman" w:hAnsi="Times New Roman" w:cs="Times New Roman"/>
          <w:b/>
        </w:rPr>
        <w:t>THREE</w:t>
      </w:r>
      <w:r w:rsidRPr="00343F88">
        <w:rPr>
          <w:rFonts w:ascii="Times New Roman" w:hAnsi="Times New Roman" w:cs="Times New Roman"/>
        </w:rPr>
        <w:t xml:space="preserve"> of the following statements are true of Johnson’s Dictionary?</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A  It avoided all scholarly words</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B  It was the only English dictionary in general use for 200 years</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C  It was famous because of the large number of people involved</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D  It focused mainly on language from contemporary texts</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E  There was a time limit for its completion</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F  It ignored work done by previous dictionary writers</w:t>
      </w:r>
      <w:r w:rsidRPr="00D732D3">
        <w:rPr>
          <w:rFonts w:hAnsi="宋体" w:cs="Times New Roman"/>
        </w:rPr>
        <w:t>.</w:t>
      </w:r>
    </w:p>
    <w:p w:rsidR="00383DF5" w:rsidRPr="00343F88" w:rsidRDefault="00383DF5" w:rsidP="00383DF5">
      <w:pPr>
        <w:pStyle w:val="aa"/>
        <w:spacing w:line="360" w:lineRule="auto"/>
        <w:rPr>
          <w:rFonts w:ascii="Times New Roman" w:hAnsi="Times New Roman" w:cs="Times New Roman"/>
        </w:rPr>
      </w:pPr>
      <w:r w:rsidRPr="00343F88">
        <w:rPr>
          <w:rFonts w:ascii="Times New Roman" w:hAnsi="Times New Roman" w:cs="Times New Roman"/>
        </w:rPr>
        <w:t xml:space="preserve">　　</w:t>
      </w:r>
      <w:r w:rsidRPr="00343F88">
        <w:rPr>
          <w:rFonts w:ascii="Times New Roman" w:hAnsi="Times New Roman" w:cs="Times New Roman"/>
        </w:rPr>
        <w:t xml:space="preserve">G </w:t>
      </w:r>
      <w:r w:rsidRPr="00343F88">
        <w:rPr>
          <w:rFonts w:ascii="Times New Roman" w:hAnsi="Times New Roman" w:cs="Times New Roman" w:hint="eastAsia"/>
        </w:rPr>
        <w:t xml:space="preserve"> </w:t>
      </w:r>
      <w:r w:rsidRPr="00343F88">
        <w:rPr>
          <w:rFonts w:ascii="Times New Roman" w:hAnsi="Times New Roman" w:cs="Times New Roman"/>
        </w:rPr>
        <w:t>It took into account subtleties of meaning</w:t>
      </w:r>
      <w:r w:rsidRPr="00D732D3">
        <w:rPr>
          <w:rFonts w:hAnsi="宋体" w:cs="Times New Roman"/>
        </w:rPr>
        <w:t>.</w:t>
      </w:r>
    </w:p>
    <w:p w:rsidR="00383DF5" w:rsidRDefault="00383DF5" w:rsidP="00383DF5">
      <w:pPr>
        <w:pStyle w:val="aa"/>
        <w:spacing w:line="360" w:lineRule="auto"/>
        <w:rPr>
          <w:rFonts w:hAnsi="宋体" w:cs="Times New Roman"/>
        </w:rPr>
      </w:pPr>
      <w:r w:rsidRPr="00343F88">
        <w:rPr>
          <w:rFonts w:ascii="Times New Roman" w:hAnsi="Times New Roman" w:cs="Times New Roman"/>
        </w:rPr>
        <w:t xml:space="preserve">　　</w:t>
      </w:r>
      <w:r w:rsidRPr="00343F88">
        <w:rPr>
          <w:rFonts w:ascii="Times New Roman" w:hAnsi="Times New Roman" w:cs="Times New Roman"/>
        </w:rPr>
        <w:t>H  Its definitions were famous for their originality</w:t>
      </w:r>
      <w:r w:rsidRPr="00D732D3">
        <w:rPr>
          <w:rFonts w:hAnsi="宋体" w:cs="Times New Roman"/>
        </w:rPr>
        <w:t>.</w:t>
      </w:r>
    </w:p>
    <w:p w:rsidR="00383DF5" w:rsidRDefault="00383DF5" w:rsidP="00383DF5">
      <w:pPr>
        <w:pStyle w:val="aa"/>
        <w:spacing w:line="360" w:lineRule="auto"/>
        <w:rPr>
          <w:rFonts w:hAnsi="宋体" w:cs="Times New Roman"/>
        </w:rPr>
      </w:pPr>
    </w:p>
    <w:p w:rsidR="00383DF5" w:rsidRDefault="00383DF5" w:rsidP="00383DF5">
      <w:pPr>
        <w:pStyle w:val="aa"/>
        <w:spacing w:line="360" w:lineRule="auto"/>
        <w:rPr>
          <w:rFonts w:hAnsi="宋体" w:cs="Times New Roman"/>
        </w:rPr>
      </w:pPr>
      <w:r>
        <w:rPr>
          <w:rFonts w:hAnsi="宋体" w:cs="Times New Roman"/>
        </w:rPr>
        <w:t>题目解析:</w:t>
      </w:r>
    </w:p>
    <w:p w:rsidR="00383DF5" w:rsidRPr="0021587C" w:rsidRDefault="00383DF5" w:rsidP="00383DF5">
      <w:pPr>
        <w:pStyle w:val="aa"/>
        <w:tabs>
          <w:tab w:val="left" w:pos="3780"/>
        </w:tabs>
        <w:spacing w:line="360" w:lineRule="auto"/>
        <w:rPr>
          <w:rFonts w:ascii="Times New Roman" w:hAnsi="Times New Roman" w:cs="Times New Roman"/>
          <w:b/>
        </w:rPr>
      </w:pPr>
      <w:r w:rsidRPr="0021587C">
        <w:rPr>
          <w:rFonts w:ascii="Times New Roman" w:hAnsi="Times New Roman" w:cs="Times New Roman"/>
          <w:b/>
        </w:rPr>
        <w:t>Questions 1—3</w:t>
      </w:r>
    </w:p>
    <w:p w:rsidR="00383DF5" w:rsidRPr="0021587C" w:rsidRDefault="00383DF5" w:rsidP="00383DF5">
      <w:pPr>
        <w:pStyle w:val="aa"/>
        <w:tabs>
          <w:tab w:val="left" w:pos="3780"/>
        </w:tabs>
        <w:spacing w:line="360" w:lineRule="auto"/>
        <w:rPr>
          <w:rFonts w:ascii="Times New Roman" w:hAnsi="Times New Roman" w:cs="Times New Roman"/>
        </w:rPr>
      </w:pPr>
      <w:r w:rsidRPr="0021587C">
        <w:rPr>
          <w:rFonts w:ascii="Times New Roman" w:hAnsi="Times New Roman" w:cs="Times New Roman"/>
        </w:rPr>
        <w:t xml:space="preserve">　　</w:t>
      </w:r>
      <w:r w:rsidRPr="0021587C">
        <w:rPr>
          <w:rFonts w:ascii="Times New Roman" w:hAnsi="Times New Roman" w:cs="Times New Roman"/>
        </w:rPr>
        <w:t>●</w:t>
      </w:r>
      <w:r w:rsidRPr="0021587C">
        <w:rPr>
          <w:rFonts w:ascii="Times New Roman" w:hAnsi="Times New Roman" w:cs="Times New Roman"/>
        </w:rPr>
        <w:t>题型：</w:t>
      </w:r>
      <w:r w:rsidRPr="0021587C">
        <w:rPr>
          <w:rFonts w:ascii="Times New Roman" w:hAnsi="Times New Roman" w:cs="Times New Roman"/>
        </w:rPr>
        <w:t>Multiple Choice</w:t>
      </w:r>
    </w:p>
    <w:p w:rsidR="00383DF5" w:rsidRPr="0021587C" w:rsidRDefault="00383DF5" w:rsidP="00383DF5">
      <w:pPr>
        <w:pStyle w:val="aa"/>
        <w:tabs>
          <w:tab w:val="left" w:pos="3780"/>
        </w:tabs>
        <w:spacing w:line="360" w:lineRule="auto"/>
        <w:rPr>
          <w:rFonts w:ascii="Times New Roman" w:hAnsi="Times New Roman" w:cs="Times New Roman"/>
        </w:rPr>
      </w:pPr>
      <w:r w:rsidRPr="0021587C">
        <w:rPr>
          <w:rFonts w:ascii="Times New Roman" w:hAnsi="Times New Roman" w:cs="Times New Roman"/>
        </w:rPr>
        <w:t xml:space="preserve">　　</w:t>
      </w:r>
      <w:r w:rsidRPr="0021587C">
        <w:rPr>
          <w:rFonts w:ascii="Times New Roman" w:hAnsi="Times New Roman" w:cs="Times New Roman"/>
        </w:rPr>
        <w:t>●</w:t>
      </w:r>
      <w:r w:rsidRPr="0021587C">
        <w:rPr>
          <w:rFonts w:ascii="Times New Roman" w:hAnsi="Times New Roman" w:cs="Times New Roman"/>
        </w:rPr>
        <w:t>题目解析：本题属于选择题中的多选题，一般都会指定要选几个答案。</w:t>
      </w:r>
    </w:p>
    <w:tbl>
      <w:tblPr>
        <w:tblW w:w="5000" w:type="pct"/>
        <w:tblCellMar>
          <w:left w:w="0" w:type="dxa"/>
          <w:right w:w="0" w:type="dxa"/>
        </w:tblCellMar>
        <w:tblLook w:val="0000"/>
      </w:tblPr>
      <w:tblGrid>
        <w:gridCol w:w="663"/>
        <w:gridCol w:w="3252"/>
        <w:gridCol w:w="4411"/>
      </w:tblGrid>
      <w:tr w:rsidR="00383DF5" w:rsidRPr="0021587C" w:rsidTr="009E3E3D">
        <w:tblPrEx>
          <w:tblCellMar>
            <w:top w:w="0" w:type="dxa"/>
            <w:left w:w="0" w:type="dxa"/>
            <w:bottom w:w="0" w:type="dxa"/>
            <w:right w:w="0" w:type="dxa"/>
          </w:tblCellMar>
        </w:tblPrEx>
        <w:trPr>
          <w:trHeight w:val="23"/>
        </w:trPr>
        <w:tc>
          <w:tcPr>
            <w:tcW w:w="398"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题号</w:t>
            </w:r>
          </w:p>
        </w:tc>
        <w:tc>
          <w:tcPr>
            <w:tcW w:w="1953"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翻译</w:t>
            </w:r>
          </w:p>
        </w:tc>
        <w:tc>
          <w:tcPr>
            <w:tcW w:w="2649"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题解</w:t>
            </w:r>
          </w:p>
        </w:tc>
      </w:tr>
      <w:tr w:rsidR="00383DF5" w:rsidRPr="0021587C" w:rsidTr="009E3E3D">
        <w:tblPrEx>
          <w:tblCellMar>
            <w:top w:w="0" w:type="dxa"/>
            <w:left w:w="0" w:type="dxa"/>
            <w:bottom w:w="0" w:type="dxa"/>
            <w:right w:w="0" w:type="dxa"/>
          </w:tblCellMar>
        </w:tblPrEx>
        <w:trPr>
          <w:trHeight w:val="23"/>
        </w:trPr>
        <w:tc>
          <w:tcPr>
            <w:tcW w:w="398"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A</w:t>
            </w:r>
          </w:p>
        </w:tc>
        <w:tc>
          <w:tcPr>
            <w:tcW w:w="1953"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约翰逊的字典避开了所有学术词汇。</w:t>
            </w:r>
          </w:p>
        </w:tc>
        <w:tc>
          <w:tcPr>
            <w:tcW w:w="2649"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all</w:t>
            </w:r>
            <w:r w:rsidRPr="0021587C">
              <w:t>太绝对，所以不选</w:t>
            </w:r>
          </w:p>
        </w:tc>
      </w:tr>
      <w:tr w:rsidR="00383DF5" w:rsidRPr="0021587C" w:rsidTr="009E3E3D">
        <w:tblPrEx>
          <w:tblCellMar>
            <w:top w:w="0" w:type="dxa"/>
            <w:left w:w="0" w:type="dxa"/>
            <w:bottom w:w="0" w:type="dxa"/>
            <w:right w:w="0" w:type="dxa"/>
          </w:tblCellMar>
        </w:tblPrEx>
        <w:trPr>
          <w:trHeight w:val="23"/>
        </w:trPr>
        <w:tc>
          <w:tcPr>
            <w:tcW w:w="398"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B</w:t>
            </w:r>
          </w:p>
        </w:tc>
        <w:tc>
          <w:tcPr>
            <w:tcW w:w="1953"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约翰逊的字典是惟一一本被广泛使用了二百年的字典。</w:t>
            </w:r>
          </w:p>
        </w:tc>
        <w:tc>
          <w:tcPr>
            <w:tcW w:w="2649"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only</w:t>
            </w:r>
            <w:r w:rsidRPr="0021587C">
              <w:t>太绝对，不会入选</w:t>
            </w:r>
          </w:p>
        </w:tc>
      </w:tr>
      <w:tr w:rsidR="00383DF5" w:rsidRPr="0021587C" w:rsidTr="009E3E3D">
        <w:tblPrEx>
          <w:tblCellMar>
            <w:top w:w="0" w:type="dxa"/>
            <w:left w:w="0" w:type="dxa"/>
            <w:bottom w:w="0" w:type="dxa"/>
            <w:right w:w="0" w:type="dxa"/>
          </w:tblCellMar>
        </w:tblPrEx>
        <w:trPr>
          <w:trHeight w:val="23"/>
        </w:trPr>
        <w:tc>
          <w:tcPr>
            <w:tcW w:w="398"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C</w:t>
            </w:r>
          </w:p>
        </w:tc>
        <w:tc>
          <w:tcPr>
            <w:tcW w:w="1953"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约翰逊的字典之所以出名是因为参与编纂的人员众多。</w:t>
            </w:r>
          </w:p>
        </w:tc>
        <w:tc>
          <w:tcPr>
            <w:tcW w:w="2649"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rPr>
                <w:rFonts w:hint="eastAsia"/>
              </w:rPr>
            </w:pPr>
            <w:r w:rsidRPr="0021587C">
              <w:t>第四段：</w:t>
            </w:r>
          </w:p>
          <w:p w:rsidR="00383DF5" w:rsidRPr="0021587C" w:rsidRDefault="00383DF5" w:rsidP="00383DF5">
            <w:pPr>
              <w:ind w:leftChars="50" w:left="105"/>
            </w:pPr>
            <w:r w:rsidRPr="0021587C">
              <w:t>Johnson decided he did not need an academy to settle arguments…</w:t>
            </w:r>
            <w:r w:rsidRPr="0021587C">
              <w:t>一句证明约翰逊并未招聘很多人员</w:t>
            </w:r>
          </w:p>
        </w:tc>
      </w:tr>
      <w:tr w:rsidR="00383DF5" w:rsidRPr="0021587C" w:rsidTr="009E3E3D">
        <w:tblPrEx>
          <w:tblCellMar>
            <w:top w:w="0" w:type="dxa"/>
            <w:left w:w="0" w:type="dxa"/>
            <w:bottom w:w="0" w:type="dxa"/>
            <w:right w:w="0" w:type="dxa"/>
          </w:tblCellMar>
        </w:tblPrEx>
        <w:trPr>
          <w:trHeight w:val="23"/>
        </w:trPr>
        <w:tc>
          <w:tcPr>
            <w:tcW w:w="398"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D</w:t>
            </w:r>
          </w:p>
        </w:tc>
        <w:tc>
          <w:tcPr>
            <w:tcW w:w="1953"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约翰逊字典主要集中于当代文本中的语言。</w:t>
            </w:r>
          </w:p>
        </w:tc>
        <w:tc>
          <w:tcPr>
            <w:tcW w:w="2649"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rPr>
                <w:rFonts w:hint="eastAsia"/>
              </w:rPr>
            </w:pPr>
            <w:r w:rsidRPr="0021587C">
              <w:t>第六段：</w:t>
            </w:r>
          </w:p>
          <w:p w:rsidR="00383DF5" w:rsidRPr="0021587C" w:rsidRDefault="00383DF5" w:rsidP="00383DF5">
            <w:pPr>
              <w:ind w:leftChars="50" w:left="105"/>
            </w:pPr>
            <w:r w:rsidRPr="0021587C">
              <w:t>…and illustrated their many meanings with some 1 14,000 quotations drawn from the Elizabethans to his own time</w:t>
            </w:r>
            <w:r w:rsidRPr="00E64093">
              <w:rPr>
                <w:rFonts w:ascii="宋体" w:hAnsi="宋体"/>
              </w:rPr>
              <w:t>.</w:t>
            </w:r>
          </w:p>
        </w:tc>
      </w:tr>
    </w:tbl>
    <w:p w:rsidR="00383DF5" w:rsidRPr="0021587C" w:rsidRDefault="00383DF5" w:rsidP="00383DF5">
      <w:pPr>
        <w:pStyle w:val="aa"/>
        <w:tabs>
          <w:tab w:val="left" w:pos="3780"/>
        </w:tabs>
        <w:spacing w:line="360" w:lineRule="auto"/>
        <w:rPr>
          <w:rFonts w:ascii="Times New Roman" w:hAnsi="Times New Roman" w:cs="Times New Roman" w:hint="eastAsia"/>
          <w:b/>
        </w:rPr>
      </w:pPr>
    </w:p>
    <w:tbl>
      <w:tblPr>
        <w:tblW w:w="5000" w:type="pct"/>
        <w:tblCellMar>
          <w:left w:w="0" w:type="dxa"/>
          <w:right w:w="0" w:type="dxa"/>
        </w:tblCellMar>
        <w:tblLook w:val="0000"/>
      </w:tblPr>
      <w:tblGrid>
        <w:gridCol w:w="675"/>
        <w:gridCol w:w="4096"/>
        <w:gridCol w:w="3555"/>
      </w:tblGrid>
      <w:tr w:rsidR="00383DF5" w:rsidRPr="0021587C" w:rsidTr="009E3E3D">
        <w:tblPrEx>
          <w:tblCellMar>
            <w:top w:w="0" w:type="dxa"/>
            <w:left w:w="0" w:type="dxa"/>
            <w:bottom w:w="0" w:type="dxa"/>
            <w:right w:w="0" w:type="dxa"/>
          </w:tblCellMar>
        </w:tblPrEx>
        <w:trPr>
          <w:trHeight w:val="23"/>
        </w:trPr>
        <w:tc>
          <w:tcPr>
            <w:tcW w:w="405"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题号</w:t>
            </w:r>
          </w:p>
        </w:tc>
        <w:tc>
          <w:tcPr>
            <w:tcW w:w="2460"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翻译</w:t>
            </w:r>
          </w:p>
        </w:tc>
        <w:tc>
          <w:tcPr>
            <w:tcW w:w="2135"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题解</w:t>
            </w:r>
          </w:p>
        </w:tc>
      </w:tr>
      <w:tr w:rsidR="00383DF5" w:rsidRPr="0021587C" w:rsidTr="009E3E3D">
        <w:tblPrEx>
          <w:tblCellMar>
            <w:top w:w="0" w:type="dxa"/>
            <w:left w:w="0" w:type="dxa"/>
            <w:bottom w:w="0" w:type="dxa"/>
            <w:right w:w="0" w:type="dxa"/>
          </w:tblCellMar>
        </w:tblPrEx>
        <w:trPr>
          <w:trHeight w:val="23"/>
        </w:trPr>
        <w:tc>
          <w:tcPr>
            <w:tcW w:w="405"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lastRenderedPageBreak/>
              <w:t>E</w:t>
            </w:r>
          </w:p>
        </w:tc>
        <w:tc>
          <w:tcPr>
            <w:tcW w:w="2460"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字典完工有时限。</w:t>
            </w:r>
          </w:p>
        </w:tc>
        <w:tc>
          <w:tcPr>
            <w:tcW w:w="2135"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rPr>
                <w:rFonts w:hint="eastAsia"/>
              </w:rPr>
            </w:pPr>
            <w:r w:rsidRPr="0021587C">
              <w:t>第六段：</w:t>
            </w:r>
          </w:p>
          <w:p w:rsidR="00383DF5" w:rsidRPr="0021587C" w:rsidRDefault="00383DF5" w:rsidP="00383DF5">
            <w:pPr>
              <w:ind w:leftChars="50" w:left="105"/>
            </w:pPr>
            <w:r w:rsidRPr="0021587C">
              <w:t>Working to a deadline…</w:t>
            </w:r>
          </w:p>
        </w:tc>
      </w:tr>
      <w:tr w:rsidR="00383DF5" w:rsidRPr="0021587C" w:rsidTr="009E3E3D">
        <w:tblPrEx>
          <w:tblCellMar>
            <w:top w:w="0" w:type="dxa"/>
            <w:left w:w="0" w:type="dxa"/>
            <w:bottom w:w="0" w:type="dxa"/>
            <w:right w:w="0" w:type="dxa"/>
          </w:tblCellMar>
        </w:tblPrEx>
        <w:trPr>
          <w:trHeight w:val="23"/>
        </w:trPr>
        <w:tc>
          <w:tcPr>
            <w:tcW w:w="405"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F</w:t>
            </w:r>
          </w:p>
        </w:tc>
        <w:tc>
          <w:tcPr>
            <w:tcW w:w="2460"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约翰逊字典忽略了以前字典编纂者的工作。</w:t>
            </w:r>
          </w:p>
        </w:tc>
        <w:tc>
          <w:tcPr>
            <w:tcW w:w="2135"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rPr>
                <w:rFonts w:hint="eastAsia"/>
              </w:rPr>
            </w:pPr>
            <w:r w:rsidRPr="0021587C">
              <w:t>第六段：</w:t>
            </w:r>
          </w:p>
          <w:p w:rsidR="00383DF5" w:rsidRPr="0021587C" w:rsidRDefault="00383DF5" w:rsidP="00383DF5">
            <w:pPr>
              <w:ind w:leftChars="50" w:left="105"/>
              <w:rPr>
                <w:rFonts w:hint="eastAsia"/>
              </w:rPr>
            </w:pPr>
            <w:r w:rsidRPr="0021587C">
              <w:t>…he had to draw on the best ofall previous  dictionaries</w:t>
            </w:r>
            <w:r w:rsidRPr="00E64093">
              <w:rPr>
                <w:rFonts w:ascii="宋体" w:hAnsi="宋体"/>
              </w:rPr>
              <w:t>.</w:t>
            </w:r>
          </w:p>
          <w:p w:rsidR="00383DF5" w:rsidRPr="0021587C" w:rsidRDefault="00383DF5" w:rsidP="00383DF5">
            <w:pPr>
              <w:ind w:leftChars="50" w:left="105"/>
            </w:pPr>
            <w:r w:rsidRPr="0021587C">
              <w:t>与原文矛盾，故不选</w:t>
            </w:r>
          </w:p>
        </w:tc>
      </w:tr>
      <w:tr w:rsidR="00383DF5" w:rsidRPr="0021587C" w:rsidTr="009E3E3D">
        <w:tblPrEx>
          <w:tblCellMar>
            <w:top w:w="0" w:type="dxa"/>
            <w:left w:w="0" w:type="dxa"/>
            <w:bottom w:w="0" w:type="dxa"/>
            <w:right w:w="0" w:type="dxa"/>
          </w:tblCellMar>
        </w:tblPrEx>
        <w:trPr>
          <w:trHeight w:val="23"/>
        </w:trPr>
        <w:tc>
          <w:tcPr>
            <w:tcW w:w="405"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G</w:t>
            </w:r>
          </w:p>
        </w:tc>
        <w:tc>
          <w:tcPr>
            <w:tcW w:w="2460" w:type="pct"/>
            <w:tcBorders>
              <w:top w:val="single" w:sz="8" w:space="0" w:color="auto"/>
              <w:left w:val="single" w:sz="8" w:space="0" w:color="auto"/>
              <w:bottom w:val="single" w:sz="8" w:space="0" w:color="auto"/>
              <w:right w:val="single" w:sz="4" w:space="0" w:color="auto"/>
            </w:tcBorders>
            <w:vAlign w:val="center"/>
          </w:tcPr>
          <w:p w:rsidR="00383DF5" w:rsidRPr="0021587C" w:rsidRDefault="00383DF5" w:rsidP="00383DF5">
            <w:pPr>
              <w:ind w:leftChars="50" w:left="105"/>
            </w:pPr>
            <w:r w:rsidRPr="0021587C">
              <w:t>第六段：约翰逊字典讲述了词义的细微差别。</w:t>
            </w:r>
          </w:p>
        </w:tc>
        <w:tc>
          <w:tcPr>
            <w:tcW w:w="2135" w:type="pct"/>
            <w:tcBorders>
              <w:top w:val="single" w:sz="8" w:space="0" w:color="auto"/>
              <w:left w:val="single" w:sz="4" w:space="0" w:color="auto"/>
              <w:bottom w:val="single" w:sz="8" w:space="0" w:color="auto"/>
              <w:right w:val="single" w:sz="8" w:space="0" w:color="auto"/>
            </w:tcBorders>
            <w:vAlign w:val="center"/>
          </w:tcPr>
          <w:p w:rsidR="00383DF5" w:rsidRPr="0021587C" w:rsidRDefault="00383DF5" w:rsidP="00383DF5">
            <w:pPr>
              <w:ind w:leftChars="50" w:left="105"/>
            </w:pPr>
            <w:r w:rsidRPr="0021587C">
              <w:t>Unlike his predecessors, Johnson treated</w:t>
            </w:r>
            <w:r w:rsidRPr="0021587C">
              <w:rPr>
                <w:rFonts w:hint="eastAsia"/>
              </w:rPr>
              <w:t xml:space="preserve"> </w:t>
            </w:r>
            <w:r w:rsidRPr="0021587C">
              <w:t>English very practically, as a living    language, with many different shades of meaning</w:t>
            </w:r>
            <w:r w:rsidRPr="00E64093">
              <w:rPr>
                <w:rFonts w:ascii="宋体" w:hAnsi="宋体"/>
              </w:rPr>
              <w:t>.</w:t>
            </w:r>
          </w:p>
        </w:tc>
      </w:tr>
      <w:tr w:rsidR="00383DF5" w:rsidRPr="0021587C" w:rsidTr="009E3E3D">
        <w:tblPrEx>
          <w:tblCellMar>
            <w:top w:w="0" w:type="dxa"/>
            <w:left w:w="0" w:type="dxa"/>
            <w:bottom w:w="0" w:type="dxa"/>
            <w:right w:w="0" w:type="dxa"/>
          </w:tblCellMar>
        </w:tblPrEx>
        <w:trPr>
          <w:trHeight w:val="23"/>
        </w:trPr>
        <w:tc>
          <w:tcPr>
            <w:tcW w:w="405" w:type="pct"/>
            <w:tcBorders>
              <w:top w:val="single" w:sz="8" w:space="0" w:color="auto"/>
              <w:left w:val="single" w:sz="8" w:space="0" w:color="auto"/>
              <w:bottom w:val="single" w:sz="8" w:space="0" w:color="auto"/>
              <w:right w:val="single" w:sz="8" w:space="0" w:color="auto"/>
            </w:tcBorders>
            <w:vAlign w:val="center"/>
          </w:tcPr>
          <w:p w:rsidR="00383DF5" w:rsidRPr="0021587C" w:rsidRDefault="00383DF5" w:rsidP="00383DF5">
            <w:pPr>
              <w:ind w:leftChars="50" w:left="105"/>
            </w:pPr>
            <w:r w:rsidRPr="0021587C">
              <w:t>H</w:t>
            </w:r>
          </w:p>
        </w:tc>
        <w:tc>
          <w:tcPr>
            <w:tcW w:w="2460" w:type="pct"/>
            <w:tcBorders>
              <w:top w:val="single" w:sz="8" w:space="0" w:color="auto"/>
              <w:left w:val="single" w:sz="8" w:space="0" w:color="auto"/>
              <w:bottom w:val="single" w:sz="8" w:space="0" w:color="auto"/>
              <w:right w:val="single" w:sz="4" w:space="0" w:color="auto"/>
            </w:tcBorders>
            <w:vAlign w:val="center"/>
          </w:tcPr>
          <w:p w:rsidR="00383DF5" w:rsidRPr="0021587C" w:rsidRDefault="00383DF5" w:rsidP="00383DF5">
            <w:pPr>
              <w:ind w:leftChars="50" w:left="105"/>
            </w:pPr>
            <w:r w:rsidRPr="0021587C">
              <w:t>第六段：约翰逊字典的解释以原创性著称。</w:t>
            </w:r>
          </w:p>
        </w:tc>
        <w:tc>
          <w:tcPr>
            <w:tcW w:w="2135" w:type="pct"/>
            <w:tcBorders>
              <w:top w:val="single" w:sz="8" w:space="0" w:color="auto"/>
              <w:left w:val="single" w:sz="4" w:space="0" w:color="auto"/>
              <w:bottom w:val="single" w:sz="8" w:space="0" w:color="auto"/>
              <w:right w:val="single" w:sz="8" w:space="0" w:color="auto"/>
            </w:tcBorders>
            <w:vAlign w:val="center"/>
          </w:tcPr>
          <w:p w:rsidR="00383DF5" w:rsidRPr="0021587C" w:rsidRDefault="00383DF5" w:rsidP="00383DF5">
            <w:pPr>
              <w:ind w:leftChars="50" w:left="105"/>
              <w:rPr>
                <w:rFonts w:hint="eastAsia"/>
              </w:rPr>
            </w:pPr>
            <w:r w:rsidRPr="0021587C">
              <w:t>He did not expect</w:t>
            </w:r>
            <w:r w:rsidRPr="0021587C">
              <w:rPr>
                <w:rFonts w:hint="eastAsia"/>
              </w:rPr>
              <w:t xml:space="preserve"> </w:t>
            </w:r>
            <w:r w:rsidRPr="0021587C">
              <w:t>to</w:t>
            </w:r>
            <w:r w:rsidRPr="0021587C">
              <w:rPr>
                <w:rFonts w:hint="eastAsia"/>
              </w:rPr>
              <w:t xml:space="preserve"> </w:t>
            </w:r>
            <w:r w:rsidRPr="0021587C">
              <w:t>achieve complete originality</w:t>
            </w:r>
            <w:r w:rsidRPr="00E64093">
              <w:rPr>
                <w:rFonts w:ascii="宋体" w:hAnsi="宋体"/>
              </w:rPr>
              <w:t>.</w:t>
            </w:r>
          </w:p>
          <w:p w:rsidR="00383DF5" w:rsidRPr="0021587C" w:rsidRDefault="00383DF5" w:rsidP="00383DF5">
            <w:pPr>
              <w:ind w:leftChars="50" w:left="105"/>
            </w:pPr>
            <w:r w:rsidRPr="0021587C">
              <w:t>与原文矛盾，故不选</w:t>
            </w:r>
          </w:p>
        </w:tc>
      </w:tr>
    </w:tbl>
    <w:p w:rsidR="00383DF5" w:rsidRDefault="00383DF5" w:rsidP="00383DF5">
      <w:pPr>
        <w:pStyle w:val="aa"/>
        <w:spacing w:line="360" w:lineRule="auto"/>
        <w:rPr>
          <w:rFonts w:hAnsi="宋体" w:cs="Times New Roman"/>
        </w:rPr>
      </w:pPr>
    </w:p>
    <w:p w:rsidR="00383DF5" w:rsidRPr="00343F88" w:rsidRDefault="00383DF5" w:rsidP="00383DF5">
      <w:pPr>
        <w:pStyle w:val="aa"/>
        <w:spacing w:line="360" w:lineRule="auto"/>
        <w:rPr>
          <w:rFonts w:ascii="Times New Roman" w:hAnsi="Times New Roman" w:cs="Times New Roman"/>
        </w:rPr>
      </w:pPr>
    </w:p>
    <w:p w:rsidR="00383DF5" w:rsidRDefault="00383DF5" w:rsidP="00383DF5">
      <w:pPr>
        <w:rPr>
          <w:rFonts w:ascii="Arial Unicode MS" w:eastAsia="Arial Unicode MS" w:hAnsi="Arial Unicode MS" w:cs="Arial Unicode MS"/>
        </w:rPr>
      </w:pPr>
    </w:p>
    <w:p w:rsidR="00383DF5" w:rsidRPr="00734229" w:rsidRDefault="00383DF5" w:rsidP="00383DF5">
      <w:pPr>
        <w:autoSpaceDE w:val="0"/>
        <w:autoSpaceDN w:val="0"/>
        <w:adjustRightInd w:val="0"/>
        <w:jc w:val="center"/>
        <w:rPr>
          <w:b/>
          <w:sz w:val="28"/>
          <w:szCs w:val="21"/>
        </w:rPr>
      </w:pPr>
      <w:r w:rsidRPr="00734229">
        <w:rPr>
          <w:b/>
          <w:sz w:val="28"/>
          <w:szCs w:val="21"/>
        </w:rPr>
        <w:t>The Nature of Genius</w:t>
      </w:r>
    </w:p>
    <w:p w:rsidR="00383DF5" w:rsidRDefault="00383DF5" w:rsidP="00383DF5">
      <w:pPr>
        <w:autoSpaceDE w:val="0"/>
        <w:autoSpaceDN w:val="0"/>
        <w:adjustRightInd w:val="0"/>
        <w:rPr>
          <w:szCs w:val="21"/>
        </w:rPr>
      </w:pPr>
      <w:r w:rsidRPr="00734229">
        <w:rPr>
          <w:szCs w:val="21"/>
        </w:rPr>
        <w:t xml:space="preserve">　　</w:t>
      </w:r>
      <w:r w:rsidRPr="00734229">
        <w:rPr>
          <w:szCs w:val="21"/>
        </w:rPr>
        <w:t xml:space="preserve">There has always been an interest in geniuses and prodigies. The word 'genius', from the Latin gens (= family) and the term 'genius', meaning 'begetter', comes from the early Roman cult of a divinity as the head of the family. In its earliest form, genius was concerned with the ability of the head of the family, the paterfamilias, to perpetuate himself. Gradually, genius came to represent a person's characteristics and thence an individual's highest attributes derived from his 'genius' or guiding spirit. Today, people still look to stars or genes, astrology or genetics, in the hope of finding the source of exceptional abilities or personal characteristics. </w:t>
      </w:r>
    </w:p>
    <w:p w:rsidR="00383DF5" w:rsidRPr="00734229" w:rsidRDefault="00383DF5" w:rsidP="00383DF5">
      <w:pPr>
        <w:autoSpaceDE w:val="0"/>
        <w:autoSpaceDN w:val="0"/>
        <w:adjustRightInd w:val="0"/>
        <w:rPr>
          <w:szCs w:val="21"/>
        </w:rPr>
      </w:pPr>
    </w:p>
    <w:p w:rsidR="00383DF5" w:rsidRDefault="00383DF5" w:rsidP="00383DF5">
      <w:pPr>
        <w:autoSpaceDE w:val="0"/>
        <w:autoSpaceDN w:val="0"/>
        <w:adjustRightInd w:val="0"/>
        <w:rPr>
          <w:szCs w:val="21"/>
        </w:rPr>
      </w:pPr>
      <w:r w:rsidRPr="00734229">
        <w:rPr>
          <w:szCs w:val="21"/>
        </w:rPr>
        <w:t xml:space="preserve">　　</w:t>
      </w:r>
      <w:r w:rsidRPr="00734229">
        <w:rPr>
          <w:szCs w:val="21"/>
        </w:rPr>
        <w:t xml:space="preserve">The concept of genius and of gifts has become part of our folk culture, and attitudes are ambivalent towards them. We envy the gifted and mistrust them. In the mythology of giftedness, it is popularly believed that if people are talented in one area, they must be defective in another, that intellectuals are impractical, that prodigies burn too brightly too soon and burn out, that gifted people are eccentric, that they are physical weaklings, that there's a thin line between genius and madness, that genius runs in families, that the gifted are so clever they don't need special help, that giftedness is the same as having a high IQ, that some races are more intelligent or musical or mathematical than others, that genius goes unrecognised and unrewarded, that adversity makes men wise or that people with gifts have a responsibility to use them. Language has been enriched with such terms as 'highbrow', 'egghead', 'blue-stocking', 'wiseacre', 'know-all', 'boffin' and, for many, 'intellectual' is a term of denigration. </w:t>
      </w:r>
    </w:p>
    <w:p w:rsidR="00383DF5" w:rsidRPr="00734229" w:rsidRDefault="00383DF5" w:rsidP="00383DF5">
      <w:pPr>
        <w:autoSpaceDE w:val="0"/>
        <w:autoSpaceDN w:val="0"/>
        <w:adjustRightInd w:val="0"/>
        <w:rPr>
          <w:szCs w:val="21"/>
        </w:rPr>
      </w:pP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The nineteenth century saw considerable interest in the nature of genius, and produced not a few studies of famous prodigies. Perhaps for us today, two of the most significant aspects of most of these studies of genius are the frequency with which early encouragement and teaching by parents and tutors had beneficial effects on the intellectual, artistic or musical development of the </w:t>
      </w:r>
      <w:r w:rsidRPr="00734229">
        <w:rPr>
          <w:szCs w:val="21"/>
        </w:rPr>
        <w:lastRenderedPageBreak/>
        <w:t xml:space="preserve">children but caused great difficulties of adjustment later in their lives, and the frequency with which abilities went unrecognised by teachers and schools. However, the difficulty with the evidence produced by these studies, fascinating as they are in collecting together anecdotes and apparent similarities and exceptions, is that they are not what we would today call norm-referenced. In other words, when, for instance, information is collated about early illnesses, methods of upbringing, schooling, etc. , we must also take into account information from other historical sources about how common or exceptional these were at the time. For instance, infant mortality was high and life expectancy much shorter than today, home tutoring was common in the families of the nobility and wealthy, bullying and corporal punishment were common at the best independent schools and, for the most part, the cases studied were members of the privileged classes. It was only with the growth of paediatrics and psychology in the twentieth century that studies could be carried out on a more objective, if still not always very scientific, basis.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Geniuses, however they are defined, are but the peaks which stand out through the mist of history and are visible to the particular observer from his or her particular vantage point. Change the observers and the vantage points, clear away some of the mist, and a different lot of peaks appear. Genius is a term we apply to those whom we recognise for their outstanding achievements and who stand near the end of the continuum of human abilities which reaches back through the mundane and mediocre to the incapable. There is still much truth in Dr Samuel Johnson's observation, 'The true genius is a mind of large general powers, accidentally determined to some particular direction'. We may disagree with the 'general', for we doubt if all musicians of genius could have become scientists of genius or vice versa, but there is no doubting the accidental determination which nurtured or triggered their gifts into those channels into which they have poured their powers so successfully. Along the continuum of abilities are hundreds of thousands of gifted men and women, boys and girls.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What we appreciate, enjoy or marvel at in the works of genius or the achievements of prodigies are the manifestations of skills or abilities which are similar to, but so much superior to, our own. But that their minds are not different from our own is demonstrated by the fact that the hard-won discoveries of scientists like Kepler or Einstein become the commonplace knowledge of schoolchildren and the once outrageous shapes and colours of an artist like Paul Klee so soon appear on the fabrics we wear. This does not minimise the supremacy of their achievements, which outstrip our own as the sub-four-minute milers outstrip our jogging.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To think of geniuses and the gifted as having uniquely different brains is only reasonable if we accept that each human brain is uniquely different. The purpose of instruction is to make us even more different from one another, and in the process of being educated we can learn from the achievements of those more gifted than ourselves. But before we try to emulate geniuses or encourage our children to do so we should note that some of the things we learn from them may prove unpalatable. We may envy their achievements and fame, but we should also recognise the price they may have paid in terms of perseverance, single-mindedness, dedication, restrictions on their personal lives, the demands upon their energies and time, and how often they had to display great courage to preserve their integrity or to make their way to the top.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Genius and giftedness are relative descriptive terms of no real substance. We may, at best, give them some precision by defining them and placing them in a context but, whatever we do, we should never delude ourselves into believing that gifted children or geniuses are different from the rest of humanity, save in the degree to which they have developed the performance of their </w:t>
      </w:r>
      <w:r w:rsidRPr="00734229">
        <w:rPr>
          <w:szCs w:val="21"/>
        </w:rPr>
        <w:lastRenderedPageBreak/>
        <w:t xml:space="preserve">abilities.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Questions 14-18</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Choose FIVE letters, A-K.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Write the correct letters in boxes 14-18 on your answer sheet.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NB   Your answers may be given in any order.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Below are listed some popular beliefs about genius and giftedness. </w:t>
      </w:r>
    </w:p>
    <w:p w:rsidR="00383DF5" w:rsidRDefault="00383DF5" w:rsidP="00383DF5">
      <w:pPr>
        <w:autoSpaceDE w:val="0"/>
        <w:autoSpaceDN w:val="0"/>
        <w:adjustRightInd w:val="0"/>
        <w:rPr>
          <w:szCs w:val="21"/>
        </w:rPr>
      </w:pPr>
      <w:r w:rsidRPr="00734229">
        <w:rPr>
          <w:szCs w:val="21"/>
        </w:rPr>
        <w:t xml:space="preserve">　　</w:t>
      </w:r>
      <w:r w:rsidRPr="00734229">
        <w:rPr>
          <w:szCs w:val="21"/>
        </w:rPr>
        <w:t xml:space="preserve">Which FIVE of these beliefs are reported by the writer of the text? </w:t>
      </w:r>
    </w:p>
    <w:p w:rsidR="00383DF5" w:rsidRPr="00734229" w:rsidRDefault="00383DF5" w:rsidP="00383DF5">
      <w:pPr>
        <w:autoSpaceDE w:val="0"/>
        <w:autoSpaceDN w:val="0"/>
        <w:adjustRightInd w:val="0"/>
        <w:rPr>
          <w:szCs w:val="21"/>
        </w:rPr>
      </w:pP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A  Truly gifted people are talented in all areas.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B  The talents of geniuses are soon exhausted.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C  Gifted people should use their gifts.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D  A genius appears once in every generation.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E   Genius can be easily destroyed by discouragement.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F   Genius is inherited.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G  Gifted people are very hard to live with.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H   People never appreciate true genius.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I   Geniuses are natural leaders.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J   Gifted people develop their greatness through difficulties. </w:t>
      </w:r>
    </w:p>
    <w:p w:rsidR="00383DF5" w:rsidRPr="00734229" w:rsidRDefault="00383DF5" w:rsidP="00383DF5">
      <w:pPr>
        <w:autoSpaceDE w:val="0"/>
        <w:autoSpaceDN w:val="0"/>
        <w:adjustRightInd w:val="0"/>
        <w:rPr>
          <w:szCs w:val="21"/>
        </w:rPr>
      </w:pPr>
      <w:r w:rsidRPr="00734229">
        <w:rPr>
          <w:szCs w:val="21"/>
        </w:rPr>
        <w:t xml:space="preserve">　　</w:t>
      </w:r>
      <w:r w:rsidRPr="00734229">
        <w:rPr>
          <w:szCs w:val="21"/>
        </w:rPr>
        <w:t xml:space="preserve">K  Genius will always reveal itself. </w:t>
      </w: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r>
        <w:rPr>
          <w:rFonts w:ascii="Arial Unicode MS" w:eastAsia="Arial Unicode MS" w:hAnsi="Arial Unicode MS" w:cs="Arial Unicode MS" w:hint="eastAsia"/>
        </w:rPr>
        <w:t>试题解析：</w:t>
      </w:r>
    </w:p>
    <w:tbl>
      <w:tblPr>
        <w:tblW w:w="0" w:type="auto"/>
        <w:tblInd w:w="10" w:type="dxa"/>
        <w:tblLayout w:type="fixed"/>
        <w:tblCellMar>
          <w:left w:w="0" w:type="dxa"/>
          <w:right w:w="0" w:type="dxa"/>
        </w:tblCellMar>
        <w:tblLook w:val="0000"/>
      </w:tblPr>
      <w:tblGrid>
        <w:gridCol w:w="580"/>
        <w:gridCol w:w="2189"/>
        <w:gridCol w:w="5415"/>
      </w:tblGrid>
      <w:tr w:rsidR="00383DF5" w:rsidRPr="00734229" w:rsidTr="009E3E3D">
        <w:tblPrEx>
          <w:tblCellMar>
            <w:top w:w="0" w:type="dxa"/>
            <w:left w:w="0" w:type="dxa"/>
            <w:bottom w:w="0" w:type="dxa"/>
            <w:right w:w="0" w:type="dxa"/>
          </w:tblCellMar>
        </w:tblPrEx>
        <w:trPr>
          <w:trHeight w:val="500"/>
        </w:trPr>
        <w:tc>
          <w:tcPr>
            <w:tcW w:w="580" w:type="dxa"/>
            <w:tcBorders>
              <w:top w:val="single" w:sz="8" w:space="0" w:color="auto"/>
              <w:left w:val="single" w:sz="8" w:space="0" w:color="auto"/>
              <w:bottom w:val="single" w:sz="8" w:space="0" w:color="auto"/>
              <w:right w:val="single" w:sz="8" w:space="0" w:color="auto"/>
            </w:tcBorders>
            <w:vAlign w:val="center"/>
          </w:tcPr>
          <w:p w:rsidR="00383DF5" w:rsidRPr="00734229" w:rsidRDefault="00383DF5" w:rsidP="009E3E3D">
            <w:pPr>
              <w:jc w:val="center"/>
              <w:rPr>
                <w:rFonts w:hint="eastAsia"/>
                <w:b/>
                <w:szCs w:val="21"/>
              </w:rPr>
            </w:pPr>
            <w:r w:rsidRPr="00734229">
              <w:rPr>
                <w:rFonts w:hint="eastAsia"/>
                <w:b/>
                <w:szCs w:val="21"/>
              </w:rPr>
              <w:t>题目</w:t>
            </w:r>
          </w:p>
        </w:tc>
        <w:tc>
          <w:tcPr>
            <w:tcW w:w="2189"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rFonts w:hAnsi="宋体" w:hint="eastAsia"/>
                <w:b/>
                <w:szCs w:val="21"/>
              </w:rPr>
            </w:pPr>
            <w:r w:rsidRPr="00734229">
              <w:rPr>
                <w:rFonts w:hAnsi="宋体" w:hint="eastAsia"/>
                <w:b/>
                <w:szCs w:val="21"/>
              </w:rPr>
              <w:t>题目翻译</w:t>
            </w:r>
          </w:p>
        </w:tc>
        <w:tc>
          <w:tcPr>
            <w:tcW w:w="5415"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jc w:val="center"/>
              <w:rPr>
                <w:rFonts w:hAnsi="宋体" w:hint="eastAsia"/>
                <w:b/>
                <w:szCs w:val="21"/>
              </w:rPr>
            </w:pPr>
            <w:r w:rsidRPr="00734229">
              <w:rPr>
                <w:rFonts w:hAnsi="宋体" w:hint="eastAsia"/>
                <w:b/>
                <w:szCs w:val="21"/>
              </w:rPr>
              <w:t>试题解析</w:t>
            </w:r>
          </w:p>
        </w:tc>
      </w:tr>
      <w:tr w:rsidR="00383DF5" w:rsidRPr="00734229" w:rsidTr="009E3E3D">
        <w:tblPrEx>
          <w:tblCellMar>
            <w:top w:w="0" w:type="dxa"/>
            <w:left w:w="0" w:type="dxa"/>
            <w:bottom w:w="0" w:type="dxa"/>
            <w:right w:w="0" w:type="dxa"/>
          </w:tblCellMar>
        </w:tblPrEx>
        <w:trPr>
          <w:trHeight w:val="500"/>
        </w:trPr>
        <w:tc>
          <w:tcPr>
            <w:tcW w:w="580" w:type="dxa"/>
            <w:tcBorders>
              <w:top w:val="single" w:sz="8" w:space="0" w:color="auto"/>
              <w:left w:val="single" w:sz="8" w:space="0" w:color="auto"/>
              <w:bottom w:val="single" w:sz="8" w:space="0" w:color="auto"/>
              <w:right w:val="single" w:sz="8" w:space="0" w:color="auto"/>
            </w:tcBorders>
            <w:vAlign w:val="center"/>
          </w:tcPr>
          <w:p w:rsidR="00383DF5" w:rsidRPr="00734229" w:rsidRDefault="00383DF5" w:rsidP="009E3E3D">
            <w:pPr>
              <w:jc w:val="center"/>
              <w:rPr>
                <w:szCs w:val="21"/>
              </w:rPr>
            </w:pPr>
            <w:r w:rsidRPr="00734229">
              <w:rPr>
                <w:szCs w:val="21"/>
              </w:rPr>
              <w:t>A</w:t>
            </w:r>
          </w:p>
        </w:tc>
        <w:tc>
          <w:tcPr>
            <w:tcW w:w="2189"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真正的天才在各个领域都有才华。</w:t>
            </w:r>
          </w:p>
        </w:tc>
        <w:tc>
          <w:tcPr>
            <w:tcW w:w="5415"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与</w:t>
            </w:r>
            <w:r w:rsidRPr="00734229">
              <w:rPr>
                <w:szCs w:val="21"/>
              </w:rPr>
              <w:t>…it is popularly believed that if people are talented in one area</w:t>
            </w:r>
            <w:r w:rsidRPr="00734229">
              <w:rPr>
                <w:rFonts w:hAnsi="宋体"/>
                <w:szCs w:val="21"/>
              </w:rPr>
              <w:t>，</w:t>
            </w:r>
            <w:r w:rsidRPr="00734229">
              <w:rPr>
                <w:szCs w:val="21"/>
              </w:rPr>
              <w:t>they must be defective in another…</w:t>
            </w:r>
            <w:r w:rsidRPr="00734229">
              <w:rPr>
                <w:rFonts w:hAnsi="宋体"/>
                <w:szCs w:val="21"/>
              </w:rPr>
              <w:t>相矛盾。</w:t>
            </w:r>
          </w:p>
        </w:tc>
      </w:tr>
      <w:tr w:rsidR="00383DF5" w:rsidRPr="00734229" w:rsidTr="009E3E3D">
        <w:tblPrEx>
          <w:tblCellMar>
            <w:top w:w="0" w:type="dxa"/>
            <w:left w:w="0" w:type="dxa"/>
            <w:bottom w:w="0" w:type="dxa"/>
            <w:right w:w="0" w:type="dxa"/>
          </w:tblCellMar>
        </w:tblPrEx>
        <w:trPr>
          <w:trHeight w:val="580"/>
        </w:trPr>
        <w:tc>
          <w:tcPr>
            <w:tcW w:w="580" w:type="dxa"/>
            <w:tcBorders>
              <w:top w:val="single" w:sz="8" w:space="0" w:color="auto"/>
              <w:left w:val="single" w:sz="8" w:space="0" w:color="auto"/>
              <w:bottom w:val="single" w:sz="8" w:space="0" w:color="auto"/>
              <w:right w:val="single" w:sz="8" w:space="0" w:color="auto"/>
            </w:tcBorders>
            <w:vAlign w:val="center"/>
          </w:tcPr>
          <w:p w:rsidR="00383DF5" w:rsidRPr="00734229" w:rsidRDefault="00383DF5" w:rsidP="009E3E3D">
            <w:pPr>
              <w:jc w:val="center"/>
              <w:rPr>
                <w:szCs w:val="21"/>
              </w:rPr>
            </w:pPr>
          </w:p>
          <w:p w:rsidR="00383DF5" w:rsidRPr="00734229" w:rsidRDefault="00383DF5" w:rsidP="009E3E3D">
            <w:pPr>
              <w:jc w:val="center"/>
              <w:rPr>
                <w:szCs w:val="21"/>
              </w:rPr>
            </w:pPr>
            <w:r w:rsidRPr="00734229">
              <w:rPr>
                <w:szCs w:val="21"/>
              </w:rPr>
              <w:t>B</w:t>
            </w:r>
          </w:p>
        </w:tc>
        <w:tc>
          <w:tcPr>
            <w:tcW w:w="2189"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天才的才能会很快耗尽。</w:t>
            </w:r>
          </w:p>
        </w:tc>
        <w:tc>
          <w:tcPr>
            <w:tcW w:w="5415"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与</w:t>
            </w:r>
            <w:r w:rsidRPr="00734229">
              <w:rPr>
                <w:szCs w:val="21"/>
              </w:rPr>
              <w:t>…prodigies burn too brightly too soon and burn out</w:t>
            </w:r>
            <w:r w:rsidRPr="00734229">
              <w:rPr>
                <w:rFonts w:hAnsi="宋体"/>
                <w:szCs w:val="21"/>
              </w:rPr>
              <w:t>这句话一致；</w:t>
            </w:r>
            <w:r w:rsidRPr="00734229">
              <w:rPr>
                <w:szCs w:val="21"/>
              </w:rPr>
              <w:t>burn out</w:t>
            </w:r>
            <w:r w:rsidRPr="00734229">
              <w:rPr>
                <w:rFonts w:hAnsi="宋体"/>
                <w:szCs w:val="21"/>
              </w:rPr>
              <w:t>是</w:t>
            </w:r>
            <w:r w:rsidRPr="00734229">
              <w:rPr>
                <w:szCs w:val="21"/>
              </w:rPr>
              <w:t>“</w:t>
            </w:r>
            <w:r w:rsidRPr="00734229">
              <w:rPr>
                <w:rFonts w:hAnsi="宋体"/>
                <w:szCs w:val="21"/>
              </w:rPr>
              <w:t>耗尽</w:t>
            </w:r>
            <w:r w:rsidRPr="00734229">
              <w:rPr>
                <w:szCs w:val="21"/>
              </w:rPr>
              <w:t>”</w:t>
            </w:r>
            <w:r w:rsidRPr="00734229">
              <w:rPr>
                <w:rFonts w:hAnsi="宋体"/>
                <w:szCs w:val="21"/>
              </w:rPr>
              <w:t>的意思，等同于</w:t>
            </w:r>
            <w:r w:rsidRPr="00734229">
              <w:rPr>
                <w:szCs w:val="21"/>
              </w:rPr>
              <w:t>exhausted</w:t>
            </w:r>
            <w:r w:rsidRPr="00734229">
              <w:rPr>
                <w:rFonts w:hAnsi="宋体"/>
                <w:szCs w:val="21"/>
              </w:rPr>
              <w:t>。故选项</w:t>
            </w:r>
            <w:r w:rsidRPr="00734229">
              <w:rPr>
                <w:szCs w:val="21"/>
              </w:rPr>
              <w:t>B</w:t>
            </w:r>
            <w:r w:rsidRPr="00734229">
              <w:rPr>
                <w:rFonts w:hAnsi="宋体"/>
                <w:szCs w:val="21"/>
              </w:rPr>
              <w:t>正确。</w:t>
            </w:r>
          </w:p>
        </w:tc>
      </w:tr>
      <w:tr w:rsidR="00383DF5" w:rsidRPr="00734229" w:rsidTr="009E3E3D">
        <w:tblPrEx>
          <w:tblCellMar>
            <w:top w:w="0" w:type="dxa"/>
            <w:left w:w="0" w:type="dxa"/>
            <w:bottom w:w="0" w:type="dxa"/>
            <w:right w:w="0" w:type="dxa"/>
          </w:tblCellMar>
        </w:tblPrEx>
        <w:trPr>
          <w:trHeight w:val="580"/>
        </w:trPr>
        <w:tc>
          <w:tcPr>
            <w:tcW w:w="580" w:type="dxa"/>
            <w:tcBorders>
              <w:top w:val="single" w:sz="8" w:space="0" w:color="auto"/>
              <w:left w:val="single" w:sz="8" w:space="0" w:color="auto"/>
              <w:bottom w:val="single" w:sz="8" w:space="0" w:color="auto"/>
              <w:right w:val="single" w:sz="8" w:space="0" w:color="auto"/>
            </w:tcBorders>
            <w:vAlign w:val="center"/>
          </w:tcPr>
          <w:p w:rsidR="00383DF5" w:rsidRPr="00734229" w:rsidRDefault="00383DF5" w:rsidP="009E3E3D">
            <w:pPr>
              <w:jc w:val="center"/>
              <w:rPr>
                <w:szCs w:val="21"/>
              </w:rPr>
            </w:pPr>
          </w:p>
          <w:p w:rsidR="00383DF5" w:rsidRPr="00734229" w:rsidRDefault="00383DF5" w:rsidP="009E3E3D">
            <w:pPr>
              <w:jc w:val="center"/>
              <w:rPr>
                <w:szCs w:val="21"/>
              </w:rPr>
            </w:pPr>
            <w:r w:rsidRPr="00734229">
              <w:rPr>
                <w:szCs w:val="21"/>
              </w:rPr>
              <w:t>C</w:t>
            </w:r>
          </w:p>
        </w:tc>
        <w:tc>
          <w:tcPr>
            <w:tcW w:w="2189"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天才应该应用他们的天赋。</w:t>
            </w:r>
          </w:p>
        </w:tc>
        <w:tc>
          <w:tcPr>
            <w:tcW w:w="5415"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对应文中</w:t>
            </w:r>
            <w:r w:rsidRPr="00734229">
              <w:rPr>
                <w:szCs w:val="21"/>
              </w:rPr>
              <w:t>…people with gifts have a responsibility to use them</w:t>
            </w:r>
            <w:r w:rsidRPr="00734229">
              <w:rPr>
                <w:rFonts w:hAnsi="宋体"/>
                <w:szCs w:val="21"/>
              </w:rPr>
              <w:t>。故选项</w:t>
            </w:r>
            <w:r w:rsidRPr="00734229">
              <w:rPr>
                <w:szCs w:val="21"/>
              </w:rPr>
              <w:t xml:space="preserve">C </w:t>
            </w:r>
            <w:r w:rsidRPr="00734229">
              <w:rPr>
                <w:rFonts w:hAnsi="宋体"/>
                <w:szCs w:val="21"/>
              </w:rPr>
              <w:t>正确。</w:t>
            </w:r>
          </w:p>
        </w:tc>
      </w:tr>
      <w:tr w:rsidR="00383DF5" w:rsidRPr="00734229" w:rsidTr="009E3E3D">
        <w:tblPrEx>
          <w:tblCellMar>
            <w:top w:w="0" w:type="dxa"/>
            <w:left w:w="0" w:type="dxa"/>
            <w:bottom w:w="0" w:type="dxa"/>
            <w:right w:w="0" w:type="dxa"/>
          </w:tblCellMar>
        </w:tblPrEx>
        <w:trPr>
          <w:trHeight w:val="580"/>
        </w:trPr>
        <w:tc>
          <w:tcPr>
            <w:tcW w:w="580" w:type="dxa"/>
            <w:tcBorders>
              <w:top w:val="single" w:sz="8" w:space="0" w:color="auto"/>
              <w:left w:val="single" w:sz="8" w:space="0" w:color="auto"/>
              <w:bottom w:val="single" w:sz="8" w:space="0" w:color="auto"/>
              <w:right w:val="single" w:sz="8" w:space="0" w:color="auto"/>
            </w:tcBorders>
            <w:vAlign w:val="center"/>
          </w:tcPr>
          <w:p w:rsidR="00383DF5" w:rsidRPr="00734229" w:rsidRDefault="00383DF5" w:rsidP="009E3E3D">
            <w:pPr>
              <w:jc w:val="center"/>
              <w:rPr>
                <w:szCs w:val="21"/>
              </w:rPr>
            </w:pPr>
            <w:r w:rsidRPr="00734229">
              <w:rPr>
                <w:szCs w:val="21"/>
              </w:rPr>
              <w:t>D</w:t>
            </w:r>
          </w:p>
        </w:tc>
        <w:tc>
          <w:tcPr>
            <w:tcW w:w="2189"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每代人中出一个天才。</w:t>
            </w:r>
          </w:p>
        </w:tc>
        <w:tc>
          <w:tcPr>
            <w:tcW w:w="5415"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文中提到</w:t>
            </w:r>
            <w:r w:rsidRPr="00734229">
              <w:rPr>
                <w:szCs w:val="21"/>
              </w:rPr>
              <w:t>…that genius runs in families</w:t>
            </w:r>
            <w:r w:rsidRPr="00734229">
              <w:rPr>
                <w:rFonts w:hAnsi="宋体"/>
                <w:szCs w:val="21"/>
              </w:rPr>
              <w:t>，指出天赋是遗传的，但是并没有精确到每一代人就出一个天才。题目属于过度推断。</w:t>
            </w:r>
          </w:p>
        </w:tc>
      </w:tr>
      <w:tr w:rsidR="00383DF5" w:rsidRPr="00734229" w:rsidTr="009E3E3D">
        <w:tblPrEx>
          <w:tblCellMar>
            <w:top w:w="0" w:type="dxa"/>
            <w:left w:w="0" w:type="dxa"/>
            <w:bottom w:w="0" w:type="dxa"/>
            <w:right w:w="0" w:type="dxa"/>
          </w:tblCellMar>
        </w:tblPrEx>
        <w:trPr>
          <w:trHeight w:val="860"/>
        </w:trPr>
        <w:tc>
          <w:tcPr>
            <w:tcW w:w="580" w:type="dxa"/>
            <w:tcBorders>
              <w:top w:val="single" w:sz="8" w:space="0" w:color="auto"/>
              <w:left w:val="single" w:sz="8" w:space="0" w:color="auto"/>
              <w:bottom w:val="single" w:sz="8" w:space="0" w:color="auto"/>
              <w:right w:val="single" w:sz="8" w:space="0" w:color="auto"/>
            </w:tcBorders>
            <w:vAlign w:val="center"/>
          </w:tcPr>
          <w:p w:rsidR="00383DF5" w:rsidRPr="00734229" w:rsidRDefault="00383DF5" w:rsidP="009E3E3D">
            <w:pPr>
              <w:jc w:val="center"/>
              <w:rPr>
                <w:szCs w:val="21"/>
              </w:rPr>
            </w:pPr>
          </w:p>
          <w:p w:rsidR="00383DF5" w:rsidRPr="00734229" w:rsidRDefault="00383DF5" w:rsidP="009E3E3D">
            <w:pPr>
              <w:jc w:val="center"/>
              <w:rPr>
                <w:szCs w:val="21"/>
              </w:rPr>
            </w:pPr>
            <w:r w:rsidRPr="00734229">
              <w:rPr>
                <w:szCs w:val="21"/>
              </w:rPr>
              <w:t>E</w:t>
            </w:r>
          </w:p>
        </w:tc>
        <w:tc>
          <w:tcPr>
            <w:tcW w:w="2189"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天才会被挫折轻易摧毁。</w:t>
            </w:r>
          </w:p>
        </w:tc>
        <w:tc>
          <w:tcPr>
            <w:tcW w:w="5415"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其实这一点在文章中没有提到，如果非要加以联系的话，可能</w:t>
            </w:r>
            <w:r w:rsidRPr="00734229">
              <w:rPr>
                <w:szCs w:val="21"/>
              </w:rPr>
              <w:t xml:space="preserve">…that </w:t>
            </w:r>
          </w:p>
          <w:p w:rsidR="00383DF5" w:rsidRPr="00734229" w:rsidRDefault="00383DF5" w:rsidP="009E3E3D">
            <w:pPr>
              <w:rPr>
                <w:szCs w:val="21"/>
              </w:rPr>
            </w:pPr>
            <w:r w:rsidRPr="00734229">
              <w:rPr>
                <w:rFonts w:hAnsi="宋体"/>
                <w:szCs w:val="21"/>
              </w:rPr>
              <w:t xml:space="preserve">　　</w:t>
            </w:r>
            <w:r w:rsidRPr="00734229">
              <w:rPr>
                <w:szCs w:val="21"/>
              </w:rPr>
              <w:t>adversity makes men wise</w:t>
            </w:r>
            <w:r w:rsidRPr="00734229">
              <w:rPr>
                <w:rFonts w:hAnsi="宋体"/>
                <w:szCs w:val="21"/>
              </w:rPr>
              <w:t>，逆境出英才这句话会产生误导作用，但并不等同于英才为挫折所毁。</w:t>
            </w:r>
          </w:p>
        </w:tc>
      </w:tr>
      <w:tr w:rsidR="00383DF5" w:rsidRPr="00734229" w:rsidTr="009E3E3D">
        <w:tblPrEx>
          <w:tblCellMar>
            <w:top w:w="0" w:type="dxa"/>
            <w:left w:w="0" w:type="dxa"/>
            <w:bottom w:w="0" w:type="dxa"/>
            <w:right w:w="0" w:type="dxa"/>
          </w:tblCellMar>
        </w:tblPrEx>
        <w:trPr>
          <w:trHeight w:val="580"/>
        </w:trPr>
        <w:tc>
          <w:tcPr>
            <w:tcW w:w="580" w:type="dxa"/>
            <w:tcBorders>
              <w:top w:val="single" w:sz="8" w:space="0" w:color="auto"/>
              <w:left w:val="single" w:sz="8" w:space="0" w:color="auto"/>
              <w:bottom w:val="single" w:sz="8" w:space="0" w:color="auto"/>
              <w:right w:val="single" w:sz="8" w:space="0" w:color="auto"/>
            </w:tcBorders>
            <w:vAlign w:val="center"/>
          </w:tcPr>
          <w:p w:rsidR="00383DF5" w:rsidRPr="00734229" w:rsidRDefault="00383DF5" w:rsidP="009E3E3D">
            <w:pPr>
              <w:jc w:val="center"/>
              <w:rPr>
                <w:szCs w:val="21"/>
              </w:rPr>
            </w:pPr>
          </w:p>
          <w:p w:rsidR="00383DF5" w:rsidRPr="00734229" w:rsidRDefault="00383DF5" w:rsidP="009E3E3D">
            <w:pPr>
              <w:jc w:val="center"/>
              <w:rPr>
                <w:szCs w:val="21"/>
              </w:rPr>
            </w:pPr>
            <w:r w:rsidRPr="00734229">
              <w:rPr>
                <w:szCs w:val="21"/>
              </w:rPr>
              <w:t>F</w:t>
            </w:r>
          </w:p>
        </w:tc>
        <w:tc>
          <w:tcPr>
            <w:tcW w:w="2189"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天赋是遗传的。</w:t>
            </w:r>
          </w:p>
        </w:tc>
        <w:tc>
          <w:tcPr>
            <w:tcW w:w="5415"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文中说</w:t>
            </w:r>
            <w:r w:rsidRPr="00734229">
              <w:rPr>
                <w:szCs w:val="21"/>
              </w:rPr>
              <w:t>…genius runs in ramifies</w:t>
            </w:r>
            <w:r w:rsidRPr="00734229">
              <w:rPr>
                <w:rFonts w:hAnsi="宋体"/>
                <w:szCs w:val="21"/>
              </w:rPr>
              <w:t>，指天才是遗传的。看到这个选项，就更能体会选项</w:t>
            </w:r>
            <w:r w:rsidRPr="00734229">
              <w:rPr>
                <w:szCs w:val="21"/>
              </w:rPr>
              <w:t>D</w:t>
            </w:r>
            <w:r w:rsidRPr="00734229">
              <w:rPr>
                <w:rFonts w:hAnsi="宋体"/>
                <w:szCs w:val="21"/>
              </w:rPr>
              <w:t>的错误所在了。故选项</w:t>
            </w:r>
            <w:r w:rsidRPr="00734229">
              <w:rPr>
                <w:szCs w:val="21"/>
              </w:rPr>
              <w:t>F</w:t>
            </w:r>
            <w:r w:rsidRPr="00734229">
              <w:rPr>
                <w:rFonts w:hAnsi="宋体"/>
                <w:szCs w:val="21"/>
              </w:rPr>
              <w:t>正确。</w:t>
            </w:r>
          </w:p>
        </w:tc>
      </w:tr>
      <w:tr w:rsidR="00383DF5" w:rsidRPr="00734229" w:rsidTr="009E3E3D">
        <w:tblPrEx>
          <w:tblCellMar>
            <w:top w:w="0" w:type="dxa"/>
            <w:left w:w="0" w:type="dxa"/>
            <w:bottom w:w="0" w:type="dxa"/>
            <w:right w:w="0" w:type="dxa"/>
          </w:tblCellMar>
        </w:tblPrEx>
        <w:trPr>
          <w:trHeight w:val="534"/>
        </w:trPr>
        <w:tc>
          <w:tcPr>
            <w:tcW w:w="580" w:type="dxa"/>
            <w:tcBorders>
              <w:top w:val="single" w:sz="8" w:space="0" w:color="auto"/>
              <w:left w:val="single" w:sz="8" w:space="0" w:color="auto"/>
              <w:bottom w:val="single" w:sz="8" w:space="0" w:color="auto"/>
              <w:right w:val="single" w:sz="8" w:space="0" w:color="auto"/>
            </w:tcBorders>
            <w:vAlign w:val="center"/>
          </w:tcPr>
          <w:p w:rsidR="00383DF5" w:rsidRPr="00734229" w:rsidRDefault="00383DF5" w:rsidP="009E3E3D">
            <w:pPr>
              <w:jc w:val="center"/>
              <w:rPr>
                <w:szCs w:val="21"/>
              </w:rPr>
            </w:pPr>
            <w:r w:rsidRPr="00734229">
              <w:rPr>
                <w:szCs w:val="21"/>
              </w:rPr>
              <w:t>G</w:t>
            </w:r>
          </w:p>
        </w:tc>
        <w:tc>
          <w:tcPr>
            <w:tcW w:w="2189"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天才很难相处。</w:t>
            </w:r>
          </w:p>
        </w:tc>
        <w:tc>
          <w:tcPr>
            <w:tcW w:w="5415"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rFonts w:hint="eastAsia"/>
                <w:szCs w:val="21"/>
              </w:rPr>
            </w:pPr>
            <w:r w:rsidRPr="00734229">
              <w:rPr>
                <w:rFonts w:hAnsi="宋体"/>
                <w:szCs w:val="21"/>
              </w:rPr>
              <w:t>有的考生对文中</w:t>
            </w:r>
            <w:r w:rsidRPr="00734229">
              <w:rPr>
                <w:szCs w:val="21"/>
              </w:rPr>
              <w:t>eccentric</w:t>
            </w:r>
            <w:r w:rsidRPr="00734229">
              <w:rPr>
                <w:rFonts w:hAnsi="宋体"/>
                <w:szCs w:val="21"/>
              </w:rPr>
              <w:t>这个词比较敏感，这个词是指人行为</w:t>
            </w:r>
            <w:r w:rsidRPr="00734229">
              <w:rPr>
                <w:szCs w:val="21"/>
              </w:rPr>
              <w:t>“</w:t>
            </w:r>
            <w:r w:rsidRPr="00734229">
              <w:rPr>
                <w:rFonts w:hAnsi="宋体"/>
                <w:szCs w:val="21"/>
              </w:rPr>
              <w:t>古怪的</w:t>
            </w:r>
            <w:r w:rsidRPr="00734229">
              <w:rPr>
                <w:szCs w:val="21"/>
              </w:rPr>
              <w:t>”</w:t>
            </w:r>
            <w:r w:rsidRPr="00734229">
              <w:rPr>
                <w:rFonts w:hAnsi="宋体"/>
                <w:szCs w:val="21"/>
              </w:rPr>
              <w:t>，但是并不等同于难相处。显然，这道题在混淆概念。词汇量大但又记得不够精准的同学可能会在这里吃</w:t>
            </w:r>
            <w:r w:rsidRPr="00734229">
              <w:rPr>
                <w:rFonts w:hAnsi="宋体"/>
                <w:szCs w:val="21"/>
              </w:rPr>
              <w:lastRenderedPageBreak/>
              <w:t>亏。</w:t>
            </w:r>
          </w:p>
        </w:tc>
      </w:tr>
      <w:tr w:rsidR="00383DF5" w:rsidRPr="00734229" w:rsidTr="009E3E3D">
        <w:tblPrEx>
          <w:tblCellMar>
            <w:top w:w="0" w:type="dxa"/>
            <w:left w:w="0" w:type="dxa"/>
            <w:bottom w:w="0" w:type="dxa"/>
            <w:right w:w="0" w:type="dxa"/>
          </w:tblCellMar>
        </w:tblPrEx>
        <w:trPr>
          <w:trHeight w:val="580"/>
        </w:trPr>
        <w:tc>
          <w:tcPr>
            <w:tcW w:w="580" w:type="dxa"/>
            <w:tcBorders>
              <w:top w:val="single" w:sz="8" w:space="0" w:color="auto"/>
              <w:left w:val="single" w:sz="8" w:space="0" w:color="auto"/>
              <w:bottom w:val="single" w:sz="8" w:space="0" w:color="auto"/>
              <w:right w:val="single" w:sz="8" w:space="0" w:color="auto"/>
            </w:tcBorders>
            <w:vAlign w:val="center"/>
          </w:tcPr>
          <w:p w:rsidR="00383DF5" w:rsidRPr="00734229" w:rsidRDefault="00383DF5" w:rsidP="009E3E3D">
            <w:pPr>
              <w:jc w:val="center"/>
              <w:rPr>
                <w:szCs w:val="21"/>
              </w:rPr>
            </w:pPr>
            <w:r w:rsidRPr="00734229">
              <w:rPr>
                <w:szCs w:val="21"/>
              </w:rPr>
              <w:lastRenderedPageBreak/>
              <w:t>H</w:t>
            </w:r>
          </w:p>
        </w:tc>
        <w:tc>
          <w:tcPr>
            <w:tcW w:w="2189"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人们从不欣赏真正的天才。</w:t>
            </w:r>
          </w:p>
        </w:tc>
        <w:tc>
          <w:tcPr>
            <w:tcW w:w="5415"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对应文中的</w:t>
            </w:r>
            <w:r w:rsidRPr="00734229">
              <w:rPr>
                <w:szCs w:val="21"/>
              </w:rPr>
              <w:t>…genius goes unrecognised and unrewarded</w:t>
            </w:r>
            <w:r w:rsidRPr="00734229">
              <w:rPr>
                <w:rFonts w:hAnsi="宋体"/>
                <w:szCs w:val="21"/>
              </w:rPr>
              <w:t>，即天才不受认同也得不到相应的回报，故选项</w:t>
            </w:r>
            <w:r w:rsidRPr="00734229">
              <w:rPr>
                <w:szCs w:val="21"/>
              </w:rPr>
              <w:t>H</w:t>
            </w:r>
            <w:r w:rsidRPr="00734229">
              <w:rPr>
                <w:rFonts w:hAnsi="宋体"/>
                <w:szCs w:val="21"/>
              </w:rPr>
              <w:t>正确。</w:t>
            </w:r>
          </w:p>
        </w:tc>
      </w:tr>
      <w:tr w:rsidR="00383DF5" w:rsidRPr="00734229" w:rsidTr="009E3E3D">
        <w:tblPrEx>
          <w:tblCellMar>
            <w:top w:w="0" w:type="dxa"/>
            <w:left w:w="0" w:type="dxa"/>
            <w:bottom w:w="0" w:type="dxa"/>
            <w:right w:w="0" w:type="dxa"/>
          </w:tblCellMar>
        </w:tblPrEx>
        <w:trPr>
          <w:trHeight w:val="500"/>
        </w:trPr>
        <w:tc>
          <w:tcPr>
            <w:tcW w:w="580" w:type="dxa"/>
            <w:tcBorders>
              <w:top w:val="single" w:sz="8" w:space="0" w:color="auto"/>
              <w:left w:val="single" w:sz="8" w:space="0" w:color="auto"/>
              <w:bottom w:val="single" w:sz="8" w:space="0" w:color="auto"/>
              <w:right w:val="single" w:sz="8" w:space="0" w:color="auto"/>
            </w:tcBorders>
            <w:vAlign w:val="center"/>
          </w:tcPr>
          <w:p w:rsidR="00383DF5" w:rsidRPr="00734229" w:rsidRDefault="00383DF5" w:rsidP="009E3E3D">
            <w:pPr>
              <w:jc w:val="center"/>
              <w:rPr>
                <w:szCs w:val="21"/>
              </w:rPr>
            </w:pPr>
            <w:r w:rsidRPr="00734229">
              <w:rPr>
                <w:szCs w:val="21"/>
              </w:rPr>
              <w:t>I</w:t>
            </w:r>
          </w:p>
        </w:tc>
        <w:tc>
          <w:tcPr>
            <w:tcW w:w="2189"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天才是天生的领导者。</w:t>
            </w:r>
          </w:p>
        </w:tc>
        <w:tc>
          <w:tcPr>
            <w:tcW w:w="5415"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文中没有提到有关</w:t>
            </w:r>
            <w:r w:rsidRPr="00734229">
              <w:rPr>
                <w:szCs w:val="21"/>
              </w:rPr>
              <w:t>“</w:t>
            </w:r>
            <w:r w:rsidRPr="00734229">
              <w:rPr>
                <w:rFonts w:hAnsi="宋体"/>
                <w:szCs w:val="21"/>
              </w:rPr>
              <w:t>领导者</w:t>
            </w:r>
            <w:r w:rsidRPr="00734229">
              <w:rPr>
                <w:szCs w:val="21"/>
              </w:rPr>
              <w:t>”</w:t>
            </w:r>
            <w:r w:rsidRPr="00734229">
              <w:rPr>
                <w:rFonts w:hAnsi="宋体"/>
                <w:szCs w:val="21"/>
              </w:rPr>
              <w:t>的内容。</w:t>
            </w:r>
          </w:p>
        </w:tc>
      </w:tr>
      <w:tr w:rsidR="00383DF5" w:rsidRPr="00734229" w:rsidTr="009E3E3D">
        <w:tblPrEx>
          <w:tblCellMar>
            <w:top w:w="0" w:type="dxa"/>
            <w:left w:w="0" w:type="dxa"/>
            <w:bottom w:w="0" w:type="dxa"/>
            <w:right w:w="0" w:type="dxa"/>
          </w:tblCellMar>
        </w:tblPrEx>
        <w:trPr>
          <w:trHeight w:val="500"/>
        </w:trPr>
        <w:tc>
          <w:tcPr>
            <w:tcW w:w="580" w:type="dxa"/>
            <w:tcBorders>
              <w:top w:val="single" w:sz="8" w:space="0" w:color="auto"/>
              <w:left w:val="single" w:sz="8" w:space="0" w:color="auto"/>
              <w:bottom w:val="single" w:sz="8" w:space="0" w:color="auto"/>
              <w:right w:val="single" w:sz="8" w:space="0" w:color="auto"/>
            </w:tcBorders>
            <w:vAlign w:val="center"/>
          </w:tcPr>
          <w:p w:rsidR="00383DF5" w:rsidRPr="00734229" w:rsidRDefault="00383DF5" w:rsidP="009E3E3D">
            <w:pPr>
              <w:jc w:val="center"/>
              <w:rPr>
                <w:szCs w:val="21"/>
              </w:rPr>
            </w:pPr>
            <w:r w:rsidRPr="00734229">
              <w:rPr>
                <w:szCs w:val="21"/>
              </w:rPr>
              <w:t>J</w:t>
            </w:r>
          </w:p>
        </w:tc>
        <w:tc>
          <w:tcPr>
            <w:tcW w:w="2189"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天才于困境中实现卓越。</w:t>
            </w:r>
          </w:p>
        </w:tc>
        <w:tc>
          <w:tcPr>
            <w:tcW w:w="5415"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对应文中的</w:t>
            </w:r>
            <w:r w:rsidRPr="00734229">
              <w:rPr>
                <w:szCs w:val="21"/>
              </w:rPr>
              <w:t>…adversity makes men wise</w:t>
            </w:r>
            <w:r w:rsidRPr="00734229">
              <w:rPr>
                <w:rFonts w:hAnsi="宋体"/>
                <w:szCs w:val="21"/>
              </w:rPr>
              <w:t>，故选项</w:t>
            </w:r>
            <w:r w:rsidRPr="00734229">
              <w:rPr>
                <w:szCs w:val="21"/>
              </w:rPr>
              <w:t>J</w:t>
            </w:r>
            <w:r w:rsidRPr="00734229">
              <w:rPr>
                <w:rFonts w:hAnsi="宋体"/>
                <w:szCs w:val="21"/>
              </w:rPr>
              <w:t>正确。</w:t>
            </w:r>
          </w:p>
        </w:tc>
      </w:tr>
      <w:tr w:rsidR="00383DF5" w:rsidRPr="00734229" w:rsidTr="009E3E3D">
        <w:tblPrEx>
          <w:tblCellMar>
            <w:top w:w="0" w:type="dxa"/>
            <w:left w:w="0" w:type="dxa"/>
            <w:bottom w:w="0" w:type="dxa"/>
            <w:right w:w="0" w:type="dxa"/>
          </w:tblCellMar>
        </w:tblPrEx>
        <w:trPr>
          <w:trHeight w:val="520"/>
        </w:trPr>
        <w:tc>
          <w:tcPr>
            <w:tcW w:w="580" w:type="dxa"/>
            <w:tcBorders>
              <w:top w:val="single" w:sz="8" w:space="0" w:color="auto"/>
              <w:left w:val="single" w:sz="8" w:space="0" w:color="auto"/>
              <w:bottom w:val="single" w:sz="8" w:space="0" w:color="auto"/>
              <w:right w:val="single" w:sz="8" w:space="0" w:color="auto"/>
            </w:tcBorders>
            <w:vAlign w:val="center"/>
          </w:tcPr>
          <w:p w:rsidR="00383DF5" w:rsidRPr="00734229" w:rsidRDefault="00383DF5" w:rsidP="009E3E3D">
            <w:pPr>
              <w:jc w:val="center"/>
              <w:rPr>
                <w:szCs w:val="21"/>
              </w:rPr>
            </w:pPr>
            <w:r w:rsidRPr="00734229">
              <w:rPr>
                <w:szCs w:val="21"/>
              </w:rPr>
              <w:t>K</w:t>
            </w:r>
          </w:p>
        </w:tc>
        <w:tc>
          <w:tcPr>
            <w:tcW w:w="2189"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天赋总能显现出来。</w:t>
            </w:r>
          </w:p>
        </w:tc>
        <w:tc>
          <w:tcPr>
            <w:tcW w:w="5415" w:type="dxa"/>
            <w:tcBorders>
              <w:top w:val="single" w:sz="8" w:space="0" w:color="auto"/>
              <w:left w:val="single" w:sz="8" w:space="0" w:color="auto"/>
              <w:bottom w:val="single" w:sz="8" w:space="0" w:color="auto"/>
              <w:right w:val="single" w:sz="8" w:space="0" w:color="auto"/>
            </w:tcBorders>
          </w:tcPr>
          <w:p w:rsidR="00383DF5" w:rsidRPr="00734229" w:rsidRDefault="00383DF5" w:rsidP="009E3E3D">
            <w:pPr>
              <w:rPr>
                <w:szCs w:val="21"/>
              </w:rPr>
            </w:pPr>
            <w:r w:rsidRPr="00734229">
              <w:rPr>
                <w:rFonts w:hAnsi="宋体"/>
                <w:szCs w:val="21"/>
              </w:rPr>
              <w:t>完全没有提到。</w:t>
            </w:r>
          </w:p>
        </w:tc>
      </w:tr>
    </w:tbl>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r>
        <w:rPr>
          <w:rFonts w:ascii="Arial Unicode MS" w:eastAsia="Arial Unicode MS" w:hAnsi="Arial Unicode MS" w:cs="Arial Unicode MS" w:hint="eastAsia"/>
        </w:rPr>
        <w:t>Lecture Nine</w:t>
      </w:r>
    </w:p>
    <w:p w:rsidR="00383DF5" w:rsidRDefault="00383DF5" w:rsidP="00383DF5">
      <w:pPr>
        <w:rPr>
          <w:rFonts w:ascii="Arial Unicode MS" w:eastAsia="Arial Unicode MS" w:hAnsi="Arial Unicode MS" w:cs="Arial Unicode MS" w:hint="eastAsia"/>
        </w:rPr>
      </w:pPr>
      <w:r>
        <w:rPr>
          <w:rFonts w:ascii="Arial Unicode MS" w:eastAsia="Arial Unicode MS" w:hAnsi="Arial Unicode MS" w:cs="Arial Unicode MS"/>
        </w:rPr>
        <w:t>T</w:t>
      </w:r>
      <w:r>
        <w:rPr>
          <w:rFonts w:ascii="Arial Unicode MS" w:eastAsia="Arial Unicode MS" w:hAnsi="Arial Unicode MS" w:cs="Arial Unicode MS" w:hint="eastAsia"/>
        </w:rPr>
        <w:t>rue/False/Not Given题</w:t>
      </w:r>
    </w:p>
    <w:p w:rsidR="00383DF5" w:rsidRDefault="00383DF5" w:rsidP="00383DF5">
      <w:pPr>
        <w:rPr>
          <w:rFonts w:ascii="Arial Unicode MS" w:eastAsia="Arial Unicode MS" w:hAnsi="Arial Unicode MS" w:cs="Arial Unicode MS"/>
        </w:rPr>
      </w:pPr>
    </w:p>
    <w:p w:rsidR="00383DF5" w:rsidRPr="00513C69" w:rsidRDefault="00383DF5" w:rsidP="00383DF5">
      <w:pPr>
        <w:rPr>
          <w:rFonts w:ascii="Arial Unicode MS" w:eastAsia="Arial Unicode MS" w:hAnsi="Arial Unicode MS" w:cs="Arial Unicode MS"/>
        </w:rPr>
      </w:pPr>
      <w:r>
        <w:rPr>
          <w:rFonts w:ascii="Arial Unicode MS" w:eastAsia="Arial Unicode MS" w:hAnsi="Arial Unicode MS" w:cs="Arial Unicode MS" w:hint="eastAsia"/>
        </w:rPr>
        <w:t>解题方法：</w:t>
      </w:r>
    </w:p>
    <w:p w:rsidR="00383DF5" w:rsidRDefault="00383DF5" w:rsidP="00383DF5">
      <w:pPr>
        <w:ind w:hanging="2"/>
        <w:rPr>
          <w:rFonts w:ascii="宋体" w:hAnsi="宋体" w:cs="宋体"/>
          <w:b/>
          <w:sz w:val="28"/>
          <w:szCs w:val="84"/>
        </w:rPr>
      </w:pPr>
      <w:r w:rsidRPr="00437AC8">
        <w:rPr>
          <w:rFonts w:ascii="Corbel" w:eastAsia="黑体" w:hAnsi="Corbel" w:cs="Arial"/>
          <w:b/>
          <w:sz w:val="28"/>
          <w:szCs w:val="84"/>
        </w:rPr>
        <w:t xml:space="preserve">1. </w:t>
      </w:r>
      <w:r>
        <w:rPr>
          <w:rFonts w:ascii="宋体" w:hAnsi="宋体" w:cs="宋体" w:hint="eastAsia"/>
          <w:b/>
          <w:sz w:val="28"/>
          <w:szCs w:val="84"/>
        </w:rPr>
        <w:t>浏览该题型大题数量及</w:t>
      </w:r>
      <w:r>
        <w:rPr>
          <w:rFonts w:ascii="宋体" w:hAnsi="宋体" w:cs="宋体"/>
          <w:b/>
          <w:sz w:val="28"/>
          <w:szCs w:val="84"/>
        </w:rPr>
        <w:t>每大题中小题</w:t>
      </w:r>
      <w:r w:rsidRPr="00437AC8">
        <w:rPr>
          <w:rFonts w:ascii="宋体" w:hAnsi="宋体" w:cs="宋体" w:hint="eastAsia"/>
          <w:b/>
          <w:sz w:val="28"/>
          <w:szCs w:val="84"/>
        </w:rPr>
        <w:t>数量</w:t>
      </w:r>
    </w:p>
    <w:p w:rsidR="00383DF5" w:rsidRPr="00437AC8" w:rsidRDefault="00383DF5" w:rsidP="00383DF5">
      <w:pPr>
        <w:ind w:hanging="2"/>
        <w:rPr>
          <w:rFonts w:ascii="宋体" w:hAnsi="宋体" w:cs="宋体"/>
          <w:b/>
          <w:sz w:val="28"/>
          <w:szCs w:val="84"/>
          <w:u w:val="single"/>
        </w:rPr>
      </w:pPr>
      <w:r>
        <w:rPr>
          <w:rFonts w:ascii="宋体" w:hAnsi="宋体" w:cs="宋体"/>
          <w:b/>
          <w:sz w:val="28"/>
          <w:szCs w:val="84"/>
        </w:rPr>
        <w:t>3—10题</w:t>
      </w:r>
    </w:p>
    <w:p w:rsidR="00383DF5" w:rsidRDefault="00383DF5" w:rsidP="00383DF5">
      <w:pPr>
        <w:ind w:hanging="2"/>
        <w:rPr>
          <w:rFonts w:ascii="宋体" w:hAnsi="宋体" w:cs="宋体"/>
          <w:b/>
          <w:sz w:val="28"/>
          <w:szCs w:val="84"/>
        </w:rPr>
      </w:pPr>
      <w:r w:rsidRPr="00437AC8">
        <w:rPr>
          <w:rFonts w:ascii="Corbel" w:eastAsia="黑体" w:hAnsi="Corbel" w:cs="Arial"/>
          <w:b/>
          <w:sz w:val="28"/>
          <w:szCs w:val="84"/>
        </w:rPr>
        <w:t xml:space="preserve">2. </w:t>
      </w:r>
      <w:r w:rsidRPr="00437AC8">
        <w:rPr>
          <w:rFonts w:ascii="宋体" w:hAnsi="宋体" w:cs="宋体" w:hint="eastAsia"/>
          <w:b/>
          <w:sz w:val="28"/>
          <w:szCs w:val="84"/>
        </w:rPr>
        <w:t>读题目</w:t>
      </w:r>
      <w:r w:rsidRPr="00437AC8">
        <w:rPr>
          <w:rFonts w:ascii="Corbel" w:eastAsia="黑体" w:hAnsi="Corbel" w:cs="Arial"/>
          <w:b/>
          <w:sz w:val="28"/>
          <w:szCs w:val="84"/>
        </w:rPr>
        <w:t>,</w:t>
      </w:r>
      <w:r w:rsidRPr="00437AC8">
        <w:rPr>
          <w:rFonts w:ascii="宋体" w:hAnsi="宋体" w:cs="宋体" w:hint="eastAsia"/>
          <w:b/>
          <w:sz w:val="28"/>
          <w:szCs w:val="84"/>
          <w:highlight w:val="cyan"/>
        </w:rPr>
        <w:t>翻译</w:t>
      </w:r>
      <w:r w:rsidRPr="00437AC8">
        <w:rPr>
          <w:rFonts w:ascii="Corbel" w:eastAsia="黑体" w:hAnsi="Corbel" w:cs="Arial"/>
          <w:b/>
          <w:sz w:val="28"/>
          <w:szCs w:val="84"/>
        </w:rPr>
        <w:t>,</w:t>
      </w:r>
      <w:r w:rsidRPr="00437AC8">
        <w:rPr>
          <w:rFonts w:ascii="宋体" w:hAnsi="宋体" w:cs="宋体" w:hint="eastAsia"/>
          <w:b/>
          <w:sz w:val="28"/>
          <w:szCs w:val="84"/>
        </w:rPr>
        <w:t>找出</w:t>
      </w:r>
      <w:r>
        <w:rPr>
          <w:rFonts w:ascii="宋体" w:hAnsi="宋体" w:cs="宋体"/>
          <w:b/>
          <w:sz w:val="28"/>
          <w:szCs w:val="84"/>
        </w:rPr>
        <w:t>题中</w:t>
      </w:r>
      <w:r w:rsidRPr="00437AC8">
        <w:rPr>
          <w:rFonts w:ascii="宋体" w:hAnsi="宋体" w:cs="宋体" w:hint="eastAsia"/>
          <w:b/>
          <w:sz w:val="28"/>
          <w:szCs w:val="84"/>
          <w:highlight w:val="yellow"/>
        </w:rPr>
        <w:t>两点</w:t>
      </w:r>
    </w:p>
    <w:p w:rsidR="00383DF5" w:rsidRPr="00437AC8" w:rsidRDefault="00383DF5" w:rsidP="00383DF5">
      <w:pPr>
        <w:ind w:hanging="2"/>
        <w:rPr>
          <w:rFonts w:ascii="Corbel" w:eastAsia="黑体" w:hAnsi="Corbel" w:cs="Arial"/>
          <w:b/>
          <w:sz w:val="28"/>
          <w:szCs w:val="84"/>
        </w:rPr>
      </w:pPr>
      <w:r>
        <w:rPr>
          <w:rFonts w:ascii="宋体" w:hAnsi="宋体" w:cs="宋体" w:hint="eastAsia"/>
          <w:b/>
          <w:sz w:val="28"/>
          <w:szCs w:val="84"/>
        </w:rPr>
        <w:t>第一点：</w:t>
      </w:r>
      <w:r w:rsidRPr="00437AC8">
        <w:rPr>
          <w:rFonts w:ascii="宋体" w:hAnsi="宋体" w:cs="宋体" w:hint="eastAsia"/>
          <w:b/>
          <w:color w:val="FFFFFF"/>
          <w:sz w:val="28"/>
          <w:szCs w:val="84"/>
          <w:highlight w:val="magenta"/>
        </w:rPr>
        <w:t>定位词</w:t>
      </w:r>
    </w:p>
    <w:p w:rsidR="00383DF5" w:rsidRPr="00437AC8" w:rsidRDefault="00383DF5" w:rsidP="00383DF5">
      <w:pPr>
        <w:ind w:hanging="2"/>
        <w:rPr>
          <w:rFonts w:ascii="Corbel" w:eastAsia="黑体" w:hAnsi="Corbel" w:cs="Arial"/>
          <w:b/>
          <w:sz w:val="28"/>
          <w:szCs w:val="84"/>
        </w:rPr>
      </w:pPr>
      <w:r w:rsidRPr="00437AC8">
        <w:rPr>
          <w:rFonts w:ascii="Corbel" w:eastAsia="黑体" w:hAnsi="Corbel" w:cs="Arial" w:hint="eastAsia"/>
          <w:b/>
          <w:sz w:val="28"/>
          <w:szCs w:val="84"/>
        </w:rPr>
        <w:t>*</w:t>
      </w:r>
      <w:r w:rsidRPr="00437AC8">
        <w:rPr>
          <w:rFonts w:ascii="宋体" w:hAnsi="宋体" w:cs="宋体" w:hint="eastAsia"/>
          <w:b/>
          <w:color w:val="FF0000"/>
          <w:sz w:val="28"/>
          <w:szCs w:val="84"/>
        </w:rPr>
        <w:t>特殊词</w:t>
      </w:r>
      <w:r>
        <w:rPr>
          <w:rFonts w:ascii="宋体" w:hAnsi="宋体" w:cs="宋体"/>
          <w:b/>
          <w:color w:val="FF0000"/>
          <w:sz w:val="28"/>
          <w:szCs w:val="84"/>
        </w:rPr>
        <w:t>:数字时间百分比</w:t>
      </w:r>
    </w:p>
    <w:p w:rsidR="00383DF5" w:rsidRPr="00437AC8" w:rsidRDefault="00383DF5" w:rsidP="00383DF5">
      <w:pPr>
        <w:ind w:hanging="2"/>
        <w:rPr>
          <w:rFonts w:ascii="Corbel" w:eastAsia="黑体" w:hAnsi="Corbel" w:cs="Arial"/>
          <w:b/>
          <w:sz w:val="28"/>
          <w:szCs w:val="84"/>
        </w:rPr>
      </w:pPr>
      <w:r w:rsidRPr="00437AC8">
        <w:rPr>
          <w:rFonts w:ascii="Corbel" w:eastAsia="黑体" w:hAnsi="Corbel" w:cs="Arial" w:hint="eastAsia"/>
          <w:b/>
          <w:sz w:val="28"/>
          <w:szCs w:val="84"/>
        </w:rPr>
        <w:t>*</w:t>
      </w:r>
      <w:r w:rsidRPr="00437AC8">
        <w:rPr>
          <w:rFonts w:ascii="宋体" w:hAnsi="宋体" w:cs="宋体" w:hint="eastAsia"/>
          <w:b/>
          <w:sz w:val="28"/>
          <w:szCs w:val="84"/>
        </w:rPr>
        <w:t>表示</w:t>
      </w:r>
      <w:r w:rsidRPr="00437AC8">
        <w:rPr>
          <w:rFonts w:ascii="宋体" w:hAnsi="宋体" w:cs="宋体" w:hint="eastAsia"/>
          <w:b/>
          <w:i/>
          <w:color w:val="0000FF"/>
          <w:sz w:val="28"/>
          <w:szCs w:val="84"/>
          <w:u w:val="single"/>
        </w:rPr>
        <w:t>职业属性身份</w:t>
      </w:r>
      <w:r w:rsidRPr="00437AC8">
        <w:rPr>
          <w:rFonts w:ascii="宋体" w:hAnsi="宋体" w:cs="宋体" w:hint="eastAsia"/>
          <w:b/>
          <w:sz w:val="28"/>
          <w:szCs w:val="84"/>
        </w:rPr>
        <w:t>的名词</w:t>
      </w:r>
    </w:p>
    <w:p w:rsidR="00383DF5" w:rsidRDefault="00383DF5" w:rsidP="00383DF5">
      <w:pPr>
        <w:ind w:hanging="2"/>
        <w:rPr>
          <w:rFonts w:ascii="宋体" w:hAnsi="宋体" w:cs="宋体"/>
          <w:b/>
          <w:color w:val="FFFFFF"/>
          <w:sz w:val="28"/>
          <w:szCs w:val="84"/>
          <w:highlight w:val="magenta"/>
        </w:rPr>
      </w:pPr>
      <w:r>
        <w:rPr>
          <w:rFonts w:ascii="宋体" w:hAnsi="宋体" w:cs="宋体" w:hint="eastAsia"/>
          <w:b/>
          <w:color w:val="FFFFFF"/>
          <w:sz w:val="28"/>
          <w:szCs w:val="84"/>
          <w:highlight w:val="magenta"/>
        </w:rPr>
        <w:t>第二点：关键字</w:t>
      </w:r>
    </w:p>
    <w:p w:rsidR="00383DF5" w:rsidRPr="00513C69" w:rsidRDefault="00383DF5" w:rsidP="00383DF5">
      <w:pPr>
        <w:ind w:hanging="2"/>
        <w:rPr>
          <w:rFonts w:ascii="宋体" w:hAnsi="宋体" w:cs="宋体"/>
          <w:b/>
          <w:sz w:val="28"/>
          <w:szCs w:val="84"/>
        </w:rPr>
      </w:pPr>
      <w:r w:rsidRPr="00513C69">
        <w:rPr>
          <w:rFonts w:ascii="宋体" w:hAnsi="宋体" w:cs="宋体"/>
          <w:b/>
          <w:sz w:val="28"/>
          <w:szCs w:val="84"/>
        </w:rPr>
        <w:t>名词/形容词</w:t>
      </w:r>
    </w:p>
    <w:p w:rsidR="00383DF5" w:rsidRDefault="00383DF5" w:rsidP="00383DF5">
      <w:pPr>
        <w:ind w:hanging="2"/>
        <w:rPr>
          <w:rFonts w:ascii="宋体" w:hAnsi="宋体" w:cs="宋体"/>
          <w:b/>
          <w:sz w:val="28"/>
          <w:szCs w:val="84"/>
        </w:rPr>
      </w:pPr>
      <w:r w:rsidRPr="00437AC8">
        <w:rPr>
          <w:rFonts w:ascii="Corbel" w:eastAsia="黑体" w:hAnsi="Corbel" w:cs="Arial"/>
          <w:b/>
          <w:sz w:val="28"/>
          <w:szCs w:val="84"/>
        </w:rPr>
        <w:t>3.</w:t>
      </w:r>
      <w:r w:rsidRPr="00437AC8">
        <w:rPr>
          <w:rFonts w:ascii="宋体" w:hAnsi="宋体" w:cs="宋体" w:hint="eastAsia"/>
          <w:b/>
          <w:sz w:val="28"/>
          <w:szCs w:val="84"/>
        </w:rPr>
        <w:t>用</w:t>
      </w:r>
      <w:r w:rsidRPr="00437AC8">
        <w:rPr>
          <w:rFonts w:ascii="宋体" w:hAnsi="宋体" w:cs="宋体" w:hint="eastAsia"/>
          <w:b/>
          <w:i/>
          <w:color w:val="FFFFFF"/>
          <w:sz w:val="28"/>
          <w:szCs w:val="84"/>
          <w:highlight w:val="magenta"/>
        </w:rPr>
        <w:t>定位词</w:t>
      </w:r>
      <w:r w:rsidRPr="00437AC8">
        <w:rPr>
          <w:rFonts w:ascii="宋体" w:hAnsi="宋体" w:cs="宋体" w:hint="eastAsia"/>
          <w:b/>
          <w:sz w:val="28"/>
          <w:szCs w:val="84"/>
        </w:rPr>
        <w:t>回文章中定位</w:t>
      </w:r>
    </w:p>
    <w:p w:rsidR="00383DF5" w:rsidRPr="00437AC8" w:rsidRDefault="00383DF5" w:rsidP="00383DF5">
      <w:pPr>
        <w:ind w:hanging="2"/>
        <w:rPr>
          <w:rFonts w:ascii="Corbel" w:eastAsia="黑体" w:hAnsi="Corbel" w:cs="Arial"/>
          <w:b/>
          <w:sz w:val="28"/>
          <w:szCs w:val="84"/>
        </w:rPr>
      </w:pPr>
      <w:r>
        <w:rPr>
          <w:rFonts w:ascii="宋体" w:hAnsi="宋体" w:cs="宋体"/>
          <w:b/>
          <w:sz w:val="28"/>
          <w:szCs w:val="84"/>
        </w:rPr>
        <w:t>牢记法则:</w:t>
      </w:r>
    </w:p>
    <w:p w:rsidR="00383DF5" w:rsidRPr="00437AC8" w:rsidRDefault="00383DF5" w:rsidP="00383DF5">
      <w:pPr>
        <w:ind w:hanging="2"/>
        <w:rPr>
          <w:rFonts w:ascii="Corbel" w:eastAsia="黑体" w:hAnsi="Corbel" w:cs="Arial"/>
          <w:b/>
          <w:sz w:val="28"/>
          <w:szCs w:val="84"/>
        </w:rPr>
      </w:pPr>
      <w:r w:rsidRPr="00437AC8">
        <w:rPr>
          <w:rFonts w:ascii="宋体" w:hAnsi="宋体" w:cs="宋体" w:hint="eastAsia"/>
          <w:b/>
          <w:sz w:val="28"/>
          <w:szCs w:val="84"/>
        </w:rPr>
        <w:t>一段</w:t>
      </w:r>
      <w:r>
        <w:rPr>
          <w:rFonts w:ascii="Corbel" w:eastAsia="黑体" w:hAnsi="Corbel" w:cs="Arial"/>
          <w:b/>
          <w:sz w:val="28"/>
          <w:szCs w:val="84"/>
          <w:highlight w:val="green"/>
        </w:rPr>
        <w:t>0-3</w:t>
      </w:r>
      <w:r>
        <w:rPr>
          <w:rFonts w:ascii="宋体" w:hAnsi="宋体" w:cs="宋体" w:hint="eastAsia"/>
          <w:b/>
          <w:sz w:val="28"/>
          <w:szCs w:val="84"/>
        </w:rPr>
        <w:t>个题目</w:t>
      </w:r>
      <w:r w:rsidRPr="00437AC8">
        <w:rPr>
          <w:rFonts w:ascii="宋体" w:hAnsi="宋体" w:cs="宋体" w:hint="eastAsia"/>
          <w:b/>
          <w:sz w:val="28"/>
          <w:szCs w:val="84"/>
        </w:rPr>
        <w:t>按</w:t>
      </w:r>
      <w:r w:rsidRPr="00437AC8">
        <w:rPr>
          <w:rFonts w:ascii="宋体" w:hAnsi="宋体" w:cs="宋体" w:hint="eastAsia"/>
          <w:b/>
          <w:color w:val="FF0000"/>
          <w:sz w:val="28"/>
          <w:szCs w:val="84"/>
        </w:rPr>
        <w:t>顺序</w:t>
      </w:r>
    </w:p>
    <w:p w:rsidR="00383DF5" w:rsidRPr="00437AC8" w:rsidRDefault="00383DF5" w:rsidP="00383DF5">
      <w:pPr>
        <w:ind w:hanging="2"/>
        <w:rPr>
          <w:rFonts w:ascii="Corbel" w:eastAsia="黑体" w:hAnsi="Corbel" w:cs="Arial"/>
          <w:b/>
          <w:sz w:val="28"/>
          <w:szCs w:val="84"/>
        </w:rPr>
      </w:pPr>
      <w:r w:rsidRPr="00437AC8">
        <w:rPr>
          <w:rFonts w:ascii="宋体" w:hAnsi="宋体" w:cs="宋体" w:hint="eastAsia"/>
          <w:b/>
          <w:sz w:val="28"/>
          <w:szCs w:val="84"/>
        </w:rPr>
        <w:t>每题对应</w:t>
      </w:r>
      <w:r w:rsidRPr="00437AC8">
        <w:rPr>
          <w:rFonts w:ascii="宋体" w:hAnsi="宋体" w:cs="宋体" w:hint="eastAsia"/>
          <w:b/>
          <w:sz w:val="28"/>
          <w:szCs w:val="84"/>
          <w:highlight w:val="green"/>
        </w:rPr>
        <w:t>一或两句话，最多一段话</w:t>
      </w:r>
    </w:p>
    <w:p w:rsidR="00383DF5" w:rsidRDefault="00383DF5" w:rsidP="00383DF5">
      <w:pPr>
        <w:ind w:hanging="2"/>
        <w:rPr>
          <w:rFonts w:ascii="宋体" w:hAnsi="宋体" w:cs="宋体"/>
          <w:b/>
          <w:sz w:val="28"/>
          <w:szCs w:val="84"/>
        </w:rPr>
      </w:pPr>
      <w:r w:rsidRPr="00437AC8">
        <w:rPr>
          <w:rFonts w:ascii="Corbel" w:eastAsia="黑体" w:hAnsi="Corbel" w:cs="Arial"/>
          <w:b/>
          <w:sz w:val="28"/>
          <w:szCs w:val="84"/>
        </w:rPr>
        <w:t>4.</w:t>
      </w:r>
      <w:r w:rsidRPr="00437AC8">
        <w:rPr>
          <w:rFonts w:ascii="宋体" w:hAnsi="宋体" w:cs="宋体" w:hint="eastAsia"/>
          <w:b/>
          <w:sz w:val="28"/>
          <w:szCs w:val="84"/>
        </w:rPr>
        <w:t>读清楚文中语句</w:t>
      </w:r>
      <w:r w:rsidRPr="00437AC8">
        <w:rPr>
          <w:rFonts w:ascii="Corbel" w:eastAsia="黑体" w:hAnsi="Corbel" w:cs="Arial"/>
          <w:b/>
          <w:sz w:val="28"/>
          <w:szCs w:val="84"/>
        </w:rPr>
        <w:t>,</w:t>
      </w:r>
      <w:r w:rsidRPr="00437AC8">
        <w:rPr>
          <w:rFonts w:ascii="宋体" w:hAnsi="宋体" w:cs="宋体" w:hint="eastAsia"/>
          <w:b/>
          <w:sz w:val="28"/>
          <w:szCs w:val="84"/>
          <w:highlight w:val="cyan"/>
        </w:rPr>
        <w:t>翻译</w:t>
      </w:r>
      <w:r w:rsidRPr="00437AC8">
        <w:rPr>
          <w:rFonts w:ascii="Corbel" w:eastAsia="黑体" w:hAnsi="Corbel" w:cs="Arial"/>
          <w:b/>
          <w:sz w:val="28"/>
          <w:szCs w:val="84"/>
        </w:rPr>
        <w:t>,</w:t>
      </w:r>
      <w:r w:rsidRPr="00437AC8">
        <w:rPr>
          <w:rFonts w:ascii="宋体" w:hAnsi="宋体" w:cs="宋体" w:hint="eastAsia"/>
          <w:b/>
          <w:sz w:val="28"/>
          <w:szCs w:val="84"/>
        </w:rPr>
        <w:t>比照</w:t>
      </w:r>
      <w:r>
        <w:rPr>
          <w:rFonts w:ascii="宋体" w:hAnsi="宋体" w:cs="宋体" w:hint="eastAsia"/>
          <w:b/>
          <w:sz w:val="28"/>
          <w:szCs w:val="84"/>
        </w:rPr>
        <w:t>关键字</w:t>
      </w:r>
    </w:p>
    <w:p w:rsidR="00383DF5" w:rsidRPr="00437AC8" w:rsidRDefault="00383DF5" w:rsidP="00383DF5">
      <w:pPr>
        <w:ind w:hanging="2"/>
        <w:rPr>
          <w:rFonts w:ascii="Corbel" w:eastAsia="黑体" w:hAnsi="Corbel" w:cs="Arial"/>
          <w:b/>
          <w:sz w:val="28"/>
          <w:szCs w:val="84"/>
        </w:rPr>
      </w:pPr>
      <w:r>
        <w:rPr>
          <w:rFonts w:ascii="宋体" w:hAnsi="宋体" w:cs="宋体" w:hint="eastAsia"/>
          <w:b/>
          <w:sz w:val="28"/>
          <w:szCs w:val="84"/>
        </w:rPr>
        <w:t>若是</w:t>
      </w:r>
      <w:r w:rsidRPr="00437AC8">
        <w:rPr>
          <w:rFonts w:ascii="宋体" w:hAnsi="宋体" w:cs="宋体" w:hint="eastAsia"/>
          <w:b/>
          <w:sz w:val="28"/>
          <w:szCs w:val="84"/>
          <w:highlight w:val="yellow"/>
        </w:rPr>
        <w:t>同义词</w:t>
      </w:r>
      <w:r>
        <w:rPr>
          <w:rFonts w:ascii="宋体" w:hAnsi="宋体" w:cs="宋体" w:hint="eastAsia"/>
          <w:b/>
          <w:sz w:val="28"/>
          <w:szCs w:val="84"/>
        </w:rPr>
        <w:t>关系，答案选</w:t>
      </w:r>
      <w:r w:rsidRPr="00437AC8">
        <w:rPr>
          <w:rFonts w:ascii="Corbel" w:eastAsia="黑体" w:hAnsi="Corbel" w:cs="Arial"/>
          <w:b/>
          <w:sz w:val="28"/>
          <w:szCs w:val="84"/>
        </w:rPr>
        <w:t>T</w:t>
      </w:r>
      <w:r>
        <w:rPr>
          <w:rFonts w:ascii="Corbel" w:eastAsia="黑体" w:hAnsi="Corbel" w:cs="Arial"/>
          <w:b/>
          <w:sz w:val="28"/>
          <w:szCs w:val="84"/>
        </w:rPr>
        <w:t>rue</w:t>
      </w:r>
    </w:p>
    <w:p w:rsidR="00383DF5" w:rsidRDefault="00383DF5" w:rsidP="00383DF5">
      <w:pPr>
        <w:ind w:hanging="2"/>
        <w:rPr>
          <w:rFonts w:ascii="Corbel" w:eastAsia="黑体" w:hAnsi="Corbel" w:cs="Arial"/>
          <w:b/>
          <w:sz w:val="28"/>
          <w:szCs w:val="84"/>
        </w:rPr>
      </w:pPr>
      <w:r w:rsidRPr="00E949E4">
        <w:rPr>
          <w:rFonts w:ascii="宋体" w:hAnsi="宋体" w:cs="宋体" w:hint="eastAsia"/>
          <w:b/>
          <w:sz w:val="28"/>
          <w:szCs w:val="84"/>
        </w:rPr>
        <w:t>若是</w:t>
      </w:r>
      <w:r w:rsidRPr="00437AC8">
        <w:rPr>
          <w:rFonts w:ascii="宋体" w:hAnsi="宋体" w:cs="宋体" w:hint="eastAsia"/>
          <w:b/>
          <w:sz w:val="28"/>
          <w:szCs w:val="84"/>
          <w:highlight w:val="yellow"/>
        </w:rPr>
        <w:t>反义词</w:t>
      </w:r>
      <w:r>
        <w:rPr>
          <w:rFonts w:ascii="宋体" w:hAnsi="宋体" w:cs="宋体" w:hint="eastAsia"/>
          <w:b/>
          <w:sz w:val="28"/>
          <w:szCs w:val="84"/>
        </w:rPr>
        <w:t>关系，答案选</w:t>
      </w:r>
      <w:r w:rsidRPr="00437AC8">
        <w:rPr>
          <w:rFonts w:ascii="Corbel" w:eastAsia="黑体" w:hAnsi="Corbel" w:cs="Arial"/>
          <w:b/>
          <w:sz w:val="28"/>
          <w:szCs w:val="84"/>
        </w:rPr>
        <w:t>F</w:t>
      </w:r>
      <w:r>
        <w:rPr>
          <w:rFonts w:ascii="Corbel" w:eastAsia="黑体" w:hAnsi="Corbel" w:cs="Arial"/>
          <w:b/>
          <w:sz w:val="28"/>
          <w:szCs w:val="84"/>
        </w:rPr>
        <w:t>alse</w:t>
      </w:r>
    </w:p>
    <w:p w:rsidR="00383DF5" w:rsidRPr="00437AC8" w:rsidRDefault="00383DF5" w:rsidP="00383DF5">
      <w:pPr>
        <w:ind w:hanging="2"/>
        <w:rPr>
          <w:rFonts w:ascii="宋体" w:hAnsi="宋体" w:cs="宋体"/>
          <w:b/>
          <w:sz w:val="28"/>
          <w:szCs w:val="84"/>
        </w:rPr>
      </w:pPr>
      <w:r>
        <w:rPr>
          <w:rFonts w:ascii="宋体" w:hAnsi="宋体" w:cs="宋体" w:hint="eastAsia"/>
          <w:b/>
          <w:sz w:val="28"/>
          <w:szCs w:val="84"/>
        </w:rPr>
        <w:t>若暂时无法判断，则暂定为Not Given</w:t>
      </w:r>
    </w:p>
    <w:p w:rsidR="00383DF5" w:rsidRDefault="00383DF5" w:rsidP="00383DF5">
      <w:pPr>
        <w:ind w:hanging="2"/>
        <w:rPr>
          <w:rFonts w:ascii="宋体" w:hAnsi="宋体" w:cs="宋体"/>
          <w:b/>
          <w:sz w:val="28"/>
          <w:szCs w:val="84"/>
        </w:rPr>
      </w:pPr>
      <w:r w:rsidRPr="00437AC8">
        <w:rPr>
          <w:rFonts w:ascii="Corbel" w:eastAsia="黑体" w:hAnsi="Corbel" w:cs="Arial"/>
          <w:b/>
          <w:sz w:val="28"/>
          <w:szCs w:val="84"/>
        </w:rPr>
        <w:t>5.</w:t>
      </w:r>
      <w:r w:rsidRPr="00437AC8">
        <w:rPr>
          <w:rFonts w:ascii="宋体" w:hAnsi="宋体" w:cs="宋体" w:hint="eastAsia"/>
          <w:b/>
          <w:sz w:val="28"/>
          <w:szCs w:val="84"/>
        </w:rPr>
        <w:t>判断答案</w:t>
      </w:r>
      <w:r>
        <w:rPr>
          <w:rFonts w:ascii="Corbel" w:eastAsia="黑体" w:hAnsi="Corbel" w:cs="Arial" w:hint="eastAsia"/>
          <w:b/>
          <w:sz w:val="28"/>
          <w:szCs w:val="84"/>
        </w:rPr>
        <w:t>,</w:t>
      </w:r>
      <w:r>
        <w:rPr>
          <w:rFonts w:ascii="宋体" w:hAnsi="宋体" w:cs="宋体" w:hint="eastAsia"/>
          <w:b/>
          <w:sz w:val="28"/>
          <w:szCs w:val="84"/>
        </w:rPr>
        <w:t>一般一道题目要经过两次判断才能决定答案；若两次判断后仍然无法决定的，则应该先完成下一题。</w:t>
      </w: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r>
        <w:rPr>
          <w:rFonts w:ascii="Arial Unicode MS" w:eastAsia="Arial Unicode MS" w:hAnsi="Arial Unicode MS" w:cs="Arial Unicode MS" w:hint="eastAsia"/>
        </w:rPr>
        <w:lastRenderedPageBreak/>
        <w:t>示范练习：</w:t>
      </w:r>
    </w:p>
    <w:p w:rsidR="00383DF5" w:rsidRPr="00D76CCE" w:rsidRDefault="00383DF5" w:rsidP="00383DF5">
      <w:pPr>
        <w:spacing w:line="360" w:lineRule="auto"/>
        <w:ind w:left="720" w:hanging="720"/>
        <w:rPr>
          <w:rFonts w:ascii="Corbel" w:hAnsi="Corbel"/>
        </w:rPr>
      </w:pPr>
      <w:r w:rsidRPr="00D76CCE">
        <w:rPr>
          <w:rFonts w:ascii="Corbel" w:hAnsi="Corbel"/>
        </w:rPr>
        <w:t>Para 1</w:t>
      </w:r>
      <w:r w:rsidRPr="00D76CCE">
        <w:rPr>
          <w:rFonts w:ascii="Corbel" w:hAnsi="Corbel"/>
        </w:rPr>
        <w:tab/>
        <w:t>The need for a satisfactory education is more important than ever before. Nowadays, without a qualification from a reputable school or university, the odds of landing that plum job advertised in the paper are considerably shortened. Moreover, one's present level of education could fall well short of future career requirements.</w:t>
      </w:r>
    </w:p>
    <w:p w:rsidR="00383DF5" w:rsidRPr="00D76CCE" w:rsidRDefault="00383DF5" w:rsidP="00383DF5">
      <w:pPr>
        <w:spacing w:line="360" w:lineRule="auto"/>
        <w:ind w:left="720" w:hanging="720"/>
        <w:rPr>
          <w:rFonts w:ascii="Corbel" w:hAnsi="Corbel"/>
        </w:rPr>
      </w:pPr>
    </w:p>
    <w:p w:rsidR="00383DF5" w:rsidRPr="00D76CCE" w:rsidRDefault="00383DF5" w:rsidP="00383DF5">
      <w:pPr>
        <w:spacing w:line="360" w:lineRule="auto"/>
        <w:ind w:left="720" w:hanging="720"/>
        <w:rPr>
          <w:rFonts w:ascii="Corbel" w:hAnsi="Corbel"/>
        </w:rPr>
      </w:pPr>
      <w:r w:rsidRPr="00D76CCE">
        <w:rPr>
          <w:rFonts w:ascii="Corbel" w:hAnsi="Corbel"/>
        </w:rPr>
        <w:t>Para 2</w:t>
      </w:r>
      <w:r w:rsidRPr="00D76CCE">
        <w:rPr>
          <w:rFonts w:ascii="Corbel" w:hAnsi="Corbel" w:cs="宋体"/>
        </w:rPr>
        <w:tab/>
      </w:r>
      <w:r w:rsidRPr="00D76CCE">
        <w:rPr>
          <w:rFonts w:ascii="Corbel" w:hAnsi="Corbel"/>
        </w:rPr>
        <w:t>It is no secret that competition is the driving force behind the need to obtain increasingly higher qualifications. In the majority of cases, the urge to upgrade is no longer the result of an insatiable thirst for knowledge. The pressure is coming from within the workplace to compete with ever more qualified job applicants, and in many occupations one must now battle with colleagues in the reshuffle for the position one already holds.</w:t>
      </w:r>
    </w:p>
    <w:p w:rsidR="00383DF5" w:rsidRPr="00D76CCE" w:rsidRDefault="00383DF5" w:rsidP="00383DF5">
      <w:pPr>
        <w:spacing w:line="360" w:lineRule="auto"/>
        <w:ind w:left="720" w:hanging="720"/>
        <w:rPr>
          <w:rFonts w:ascii="Corbel" w:hAnsi="Corbel" w:cs="宋体"/>
        </w:rPr>
      </w:pPr>
    </w:p>
    <w:p w:rsidR="00383DF5" w:rsidRPr="00D76CCE" w:rsidRDefault="00383DF5" w:rsidP="00383DF5">
      <w:pPr>
        <w:spacing w:line="360" w:lineRule="auto"/>
        <w:ind w:left="720" w:hanging="720"/>
        <w:rPr>
          <w:rFonts w:ascii="Corbel" w:hAnsi="Corbel"/>
        </w:rPr>
      </w:pPr>
      <w:r w:rsidRPr="00D76CCE">
        <w:rPr>
          <w:rFonts w:ascii="Corbel" w:hAnsi="Corbel" w:cs="宋体"/>
        </w:rPr>
        <w:t>P</w:t>
      </w:r>
      <w:r w:rsidRPr="00D76CCE">
        <w:rPr>
          <w:rFonts w:ascii="Corbel" w:hAnsi="Corbel"/>
        </w:rPr>
        <w:t>ara 3</w:t>
      </w:r>
      <w:r w:rsidRPr="00D76CCE">
        <w:rPr>
          <w:rFonts w:ascii="Corbel" w:hAnsi="Corbel"/>
        </w:rPr>
        <w:tab/>
        <w:t>Striving to become better educated is hardly a new concept. Wealthy parents have always been willing to spend the vast amounts of extra money necessary to send their children to schools with a perceived educational edge. Working adults have long attended night schools and refresher courses. Competition for employment has been around since the curse of working for a living began. Is the present situation so very different to that of the past?</w:t>
      </w:r>
    </w:p>
    <w:p w:rsidR="00383DF5" w:rsidRPr="00D76CCE" w:rsidRDefault="00383DF5" w:rsidP="00383DF5">
      <w:pPr>
        <w:spacing w:line="360" w:lineRule="auto"/>
        <w:rPr>
          <w:rFonts w:ascii="Corbel" w:hAnsi="Corbel"/>
        </w:rPr>
      </w:pPr>
    </w:p>
    <w:p w:rsidR="00383DF5" w:rsidRPr="00D76CCE" w:rsidRDefault="00383DF5" w:rsidP="00383DF5">
      <w:pPr>
        <w:spacing w:line="360" w:lineRule="auto"/>
        <w:ind w:left="720" w:hanging="720"/>
        <w:rPr>
          <w:rFonts w:ascii="Corbel" w:hAnsi="Corbel"/>
        </w:rPr>
      </w:pPr>
      <w:r w:rsidRPr="00D76CCE">
        <w:rPr>
          <w:rFonts w:ascii="Corbel" w:hAnsi="Corbel"/>
        </w:rPr>
        <w:t>Para 4</w:t>
      </w:r>
      <w:r w:rsidRPr="00D76CCE">
        <w:rPr>
          <w:rFonts w:ascii="Corbel" w:hAnsi="Corbel"/>
        </w:rPr>
        <w:tab/>
        <w:t>The difference now is that the push is universal and from without as well as within. A student at secondary school receiving low grades is no longer as easily accepted by his or her peers as was once the case. Similarly, in the workplace, unless employees are engaged in part-time study, they may be frowned upon by their employers and peers and have difficulty even standing still. In fact, in these cases, the expectation is for careers to go backwards and earning capacity to take an appreciable nosedive.</w:t>
      </w:r>
    </w:p>
    <w:p w:rsidR="00383DF5" w:rsidRPr="00D76CCE" w:rsidRDefault="00383DF5" w:rsidP="00383DF5">
      <w:pPr>
        <w:spacing w:line="360" w:lineRule="auto"/>
        <w:rPr>
          <w:rFonts w:ascii="Corbel" w:hAnsi="Corbel" w:cs="宋体"/>
        </w:rPr>
      </w:pPr>
    </w:p>
    <w:p w:rsidR="00383DF5" w:rsidRPr="00D76CCE" w:rsidRDefault="00383DF5" w:rsidP="00383DF5">
      <w:pPr>
        <w:spacing w:line="360" w:lineRule="auto"/>
        <w:ind w:left="720" w:hanging="720"/>
        <w:rPr>
          <w:rFonts w:ascii="Corbel" w:hAnsi="Corbel"/>
        </w:rPr>
      </w:pPr>
      <w:r w:rsidRPr="00D76CCE">
        <w:rPr>
          <w:rFonts w:ascii="Corbel" w:hAnsi="Corbel" w:cs="宋体"/>
        </w:rPr>
        <w:t>P</w:t>
      </w:r>
      <w:r w:rsidRPr="00D76CCE">
        <w:rPr>
          <w:rFonts w:ascii="Corbel" w:hAnsi="Corbel"/>
        </w:rPr>
        <w:t>ara 5</w:t>
      </w:r>
      <w:r w:rsidRPr="00D76CCE">
        <w:rPr>
          <w:rFonts w:ascii="Corbel" w:hAnsi="Corbel"/>
        </w:rPr>
        <w:tab/>
        <w:t xml:space="preserve">At first glance, the situation would seem to be laudable; a positive response to the exhortation by a former Prime Minister, Bob Hawke, for Australia to become the `clever </w:t>
      </w:r>
      <w:r w:rsidRPr="00D76CCE">
        <w:rPr>
          <w:rFonts w:ascii="Corbel" w:hAnsi="Corbel"/>
        </w:rPr>
        <w:lastRenderedPageBreak/>
        <w:t>country'. Yet there are serious ramifications according to at least one educational psychologist. Dr Brendan Gatsby has caused some controversy in academic circles by suggesting that a bias towards what he terms ‘paper’ excellence might cause more problems than it is supposed to solve. Gatsby raises a number of issues that affect the individual as well as society in general.</w:t>
      </w:r>
    </w:p>
    <w:p w:rsidR="00383DF5" w:rsidRPr="00D76CCE" w:rsidRDefault="00383DF5" w:rsidP="00383DF5">
      <w:pPr>
        <w:spacing w:line="360" w:lineRule="auto"/>
        <w:rPr>
          <w:rFonts w:ascii="Corbel" w:hAnsi="Corbel"/>
        </w:rPr>
      </w:pPr>
    </w:p>
    <w:p w:rsidR="00383DF5" w:rsidRPr="00D76CCE" w:rsidRDefault="00383DF5" w:rsidP="00383DF5">
      <w:pPr>
        <w:spacing w:line="360" w:lineRule="auto"/>
        <w:ind w:left="720" w:hanging="720"/>
        <w:rPr>
          <w:rFonts w:ascii="Corbel" w:hAnsi="Corbel"/>
        </w:rPr>
      </w:pPr>
      <w:r w:rsidRPr="00D76CCE">
        <w:rPr>
          <w:rFonts w:ascii="Corbel" w:hAnsi="Corbel" w:cs="宋体"/>
        </w:rPr>
        <w:t>P</w:t>
      </w:r>
      <w:r w:rsidRPr="00D76CCE">
        <w:rPr>
          <w:rFonts w:ascii="Corbel" w:hAnsi="Corbel"/>
        </w:rPr>
        <w:t>ara 6</w:t>
      </w:r>
      <w:r w:rsidRPr="00D76CCE">
        <w:rPr>
          <w:rFonts w:ascii="Corbel" w:hAnsi="Corbel"/>
        </w:rPr>
        <w:tab/>
        <w:t>Firstly, he believes the extra workload involved is resulting in abnormally high stress levels in both students at secondary school and adults studying after working hours. Secondly, skills which might be more relevant to the undertaking of a sought-after job are being overlooked by employers interviewing candidates without qualifications on paper. These two areas of concern for the individual are causing physical and emotional stress respectively.</w:t>
      </w:r>
    </w:p>
    <w:p w:rsidR="00383DF5" w:rsidRPr="00D76CCE" w:rsidRDefault="00383DF5" w:rsidP="00383DF5">
      <w:pPr>
        <w:spacing w:line="360" w:lineRule="auto"/>
        <w:rPr>
          <w:rFonts w:ascii="Corbel" w:hAnsi="Corbel"/>
        </w:rPr>
      </w:pPr>
    </w:p>
    <w:p w:rsidR="00383DF5" w:rsidRPr="00D76CCE" w:rsidRDefault="00383DF5" w:rsidP="00383DF5">
      <w:pPr>
        <w:spacing w:line="360" w:lineRule="auto"/>
        <w:ind w:left="720" w:hanging="720"/>
        <w:rPr>
          <w:rFonts w:ascii="Corbel" w:hAnsi="Corbel"/>
        </w:rPr>
      </w:pPr>
      <w:r w:rsidRPr="00D76CCE">
        <w:rPr>
          <w:rFonts w:ascii="Corbel" w:hAnsi="Corbel" w:cs="宋体"/>
        </w:rPr>
        <w:t>P</w:t>
      </w:r>
      <w:r w:rsidRPr="00D76CCE">
        <w:rPr>
          <w:rFonts w:ascii="Corbel" w:hAnsi="Corbel"/>
        </w:rPr>
        <w:t>ara 7</w:t>
      </w:r>
      <w:r w:rsidRPr="00D76CCE">
        <w:rPr>
          <w:rFonts w:ascii="Corbel" w:hAnsi="Corbel"/>
        </w:rPr>
        <w:tab/>
        <w:t>Gatsby also argues that there are attitudinal changes within society to the exalted role education now plays in determining how the spoils of working life are distributed. Individuals of all ages are being driven by social pressures to achieve academic success solely for monetary considerations instead of for the joy of enlightenment. There is the danger that some universities are becoming degree factories with an attendant drop in standards. Furthermore, our education system may be rewarding doggedness above creativity; the very thing Australians have been encouraged to avoid. But the most undesirable effect of this academic paper chase, Gatsby says, is the disadvantage that ‘user pays’ higher education confers on the poor, who invariably lose out to the more financially favoured.</w:t>
      </w:r>
    </w:p>
    <w:p w:rsidR="00383DF5" w:rsidRPr="00D76CCE" w:rsidRDefault="00383DF5" w:rsidP="00383DF5">
      <w:pPr>
        <w:spacing w:line="360" w:lineRule="auto"/>
        <w:rPr>
          <w:rFonts w:ascii="Corbel" w:hAnsi="Corbel"/>
        </w:rPr>
      </w:pPr>
    </w:p>
    <w:p w:rsidR="00383DF5" w:rsidRPr="00D76CCE" w:rsidRDefault="00383DF5" w:rsidP="00383DF5">
      <w:pPr>
        <w:spacing w:line="360" w:lineRule="auto"/>
        <w:ind w:left="720" w:hanging="720"/>
        <w:rPr>
          <w:rFonts w:ascii="Corbel" w:hAnsi="Corbel"/>
        </w:rPr>
      </w:pPr>
      <w:r w:rsidRPr="00D76CCE">
        <w:rPr>
          <w:rFonts w:ascii="Corbel" w:hAnsi="Corbel" w:cs="宋体"/>
        </w:rPr>
        <w:t>P</w:t>
      </w:r>
      <w:r w:rsidRPr="00D76CCE">
        <w:rPr>
          <w:rFonts w:ascii="Corbel" w:hAnsi="Corbel"/>
        </w:rPr>
        <w:t>ara 8</w:t>
      </w:r>
      <w:r w:rsidRPr="00D76CCE">
        <w:rPr>
          <w:rFonts w:ascii="Corbel" w:hAnsi="Corbel"/>
        </w:rPr>
        <w:tab/>
        <w:t>Naturally, although there is agreement that learning can cause stress, Gatsby's comments regarding university standards have been roundly criticised as alarmist by most educationists who point out that, by any standard of measurement, Australia's education system overall, at both secondary and tertiary levels, is equal to that of any in the world.</w:t>
      </w:r>
    </w:p>
    <w:p w:rsidR="00383DF5" w:rsidRPr="00D76CCE" w:rsidRDefault="00383DF5" w:rsidP="00383DF5">
      <w:pPr>
        <w:spacing w:line="360" w:lineRule="auto"/>
        <w:rPr>
          <w:rFonts w:ascii="Corbel" w:hAnsi="Corbel"/>
        </w:rPr>
      </w:pPr>
    </w:p>
    <w:p w:rsidR="00383DF5" w:rsidRPr="00D76CCE" w:rsidRDefault="00383DF5" w:rsidP="00383DF5">
      <w:pPr>
        <w:spacing w:line="360" w:lineRule="auto"/>
        <w:rPr>
          <w:rFonts w:ascii="Corbel" w:hAnsi="Corbel"/>
        </w:rPr>
      </w:pPr>
    </w:p>
    <w:p w:rsidR="00383DF5" w:rsidRPr="00D76CCE" w:rsidRDefault="00383DF5" w:rsidP="00383DF5">
      <w:pPr>
        <w:spacing w:line="360" w:lineRule="auto"/>
        <w:jc w:val="center"/>
        <w:rPr>
          <w:rFonts w:ascii="Corbel" w:hAnsi="Corbel"/>
          <w:b/>
        </w:rPr>
      </w:pPr>
      <w:r w:rsidRPr="00D76CCE">
        <w:rPr>
          <w:rFonts w:ascii="Corbel" w:hAnsi="Corbel"/>
          <w:b/>
        </w:rPr>
        <w:t>TRUE</w:t>
      </w:r>
      <w:r w:rsidRPr="00D76CCE">
        <w:rPr>
          <w:rFonts w:ascii="Corbel"/>
          <w:b/>
        </w:rPr>
        <w:t>／</w:t>
      </w:r>
      <w:r w:rsidRPr="00D76CCE">
        <w:rPr>
          <w:rFonts w:ascii="Corbel" w:hAnsi="Corbel"/>
          <w:b/>
        </w:rPr>
        <w:t>FALSE</w:t>
      </w:r>
      <w:r w:rsidRPr="00D76CCE">
        <w:rPr>
          <w:rFonts w:ascii="Corbel"/>
          <w:b/>
        </w:rPr>
        <w:t>／</w:t>
      </w:r>
      <w:r w:rsidRPr="00D76CCE">
        <w:rPr>
          <w:rFonts w:ascii="Corbel" w:hAnsi="Corbel"/>
          <w:b/>
        </w:rPr>
        <w:t>NOT</w:t>
      </w:r>
      <w:r w:rsidRPr="00D76CCE">
        <w:rPr>
          <w:rFonts w:ascii="Corbel"/>
          <w:b/>
        </w:rPr>
        <w:t>／</w:t>
      </w:r>
      <w:r w:rsidRPr="00D76CCE">
        <w:rPr>
          <w:rFonts w:ascii="Corbel" w:hAnsi="Corbel"/>
          <w:b/>
        </w:rPr>
        <w:t>GIVEN</w:t>
      </w:r>
    </w:p>
    <w:p w:rsidR="00383DF5" w:rsidRPr="00D76CCE" w:rsidRDefault="00383DF5" w:rsidP="00383DF5">
      <w:pPr>
        <w:spacing w:line="360" w:lineRule="auto"/>
        <w:rPr>
          <w:rFonts w:ascii="Corbel" w:hAnsi="Corbel"/>
        </w:rPr>
      </w:pPr>
      <w:r w:rsidRPr="00B736B8">
        <w:rPr>
          <w:rFonts w:ascii="Corbel" w:hAnsi="Corbel"/>
          <w:highlight w:val="red"/>
        </w:rPr>
        <w:t>a.</w:t>
      </w:r>
      <w:r w:rsidRPr="00D76CCE">
        <w:rPr>
          <w:rFonts w:ascii="Corbel" w:hAnsi="Corbel"/>
        </w:rPr>
        <w:t xml:space="preserve"> It is</w:t>
      </w:r>
      <w:r w:rsidRPr="00D76CCE">
        <w:rPr>
          <w:rFonts w:ascii="Corbel" w:hAnsi="Corbel"/>
          <w:color w:val="FF0000"/>
        </w:rPr>
        <w:t xml:space="preserve"> impossible </w:t>
      </w:r>
      <w:r w:rsidRPr="00D76CCE">
        <w:rPr>
          <w:rFonts w:ascii="Corbel" w:hAnsi="Corbel"/>
        </w:rPr>
        <w:t>these days to get a good job without a qualification</w:t>
      </w:r>
      <w:r w:rsidRPr="00D76CCE">
        <w:rPr>
          <w:rFonts w:ascii="Corbel" w:hAnsi="Corbel"/>
        </w:rPr>
        <w:tab/>
        <w:t>T</w:t>
      </w:r>
      <w:r w:rsidRPr="00D76CCE">
        <w:rPr>
          <w:rFonts w:ascii="Corbel" w:hAnsi="Corbel"/>
        </w:rPr>
        <w:tab/>
      </w:r>
      <w:r w:rsidRPr="004211F2">
        <w:rPr>
          <w:rFonts w:ascii="Corbel" w:hAnsi="Corbel"/>
          <w:highlight w:val="yellow"/>
        </w:rPr>
        <w:t>F</w:t>
      </w:r>
      <w:r w:rsidRPr="00D76CCE">
        <w:rPr>
          <w:rFonts w:ascii="Corbel" w:hAnsi="Corbel"/>
        </w:rPr>
        <w:tab/>
        <w:t>NG</w:t>
      </w:r>
    </w:p>
    <w:p w:rsidR="00383DF5" w:rsidRPr="00D76CCE" w:rsidRDefault="00383DF5" w:rsidP="00383DF5">
      <w:pPr>
        <w:spacing w:line="360" w:lineRule="auto"/>
        <w:ind w:firstLine="210"/>
        <w:rPr>
          <w:rFonts w:ascii="Corbel" w:hAnsi="Corbel"/>
        </w:rPr>
      </w:pPr>
      <w:r w:rsidRPr="00D76CCE">
        <w:rPr>
          <w:rFonts w:ascii="Corbel" w:hAnsi="Corbel"/>
        </w:rPr>
        <w:t xml:space="preserve">from a respected institution. </w:t>
      </w:r>
    </w:p>
    <w:p w:rsidR="00383DF5" w:rsidRPr="00D76CCE" w:rsidRDefault="00383DF5" w:rsidP="00383DF5">
      <w:pPr>
        <w:spacing w:line="360" w:lineRule="auto"/>
        <w:rPr>
          <w:rFonts w:ascii="Corbel" w:hAnsi="Corbel"/>
        </w:rPr>
      </w:pPr>
      <w:r w:rsidRPr="00B736B8">
        <w:rPr>
          <w:rFonts w:ascii="Corbel" w:hAnsi="Corbel"/>
          <w:highlight w:val="red"/>
        </w:rPr>
        <w:t>b.</w:t>
      </w:r>
      <w:r w:rsidRPr="00D76CCE">
        <w:rPr>
          <w:rFonts w:ascii="Corbel" w:hAnsi="Corbel"/>
        </w:rPr>
        <w:t xml:space="preserve"> Most people who upgrade their qua</w:t>
      </w:r>
      <w:r>
        <w:rPr>
          <w:rFonts w:ascii="Corbel" w:hAnsi="Corbel"/>
        </w:rPr>
        <w:t xml:space="preserve">lifications do so for the joy </w:t>
      </w:r>
      <w:r>
        <w:rPr>
          <w:rFonts w:ascii="Corbel" w:hAnsi="Corbel"/>
        </w:rPr>
        <w:tab/>
      </w:r>
      <w:r w:rsidRPr="00D76CCE">
        <w:rPr>
          <w:rFonts w:ascii="Corbel" w:hAnsi="Corbel"/>
        </w:rPr>
        <w:t>T</w:t>
      </w:r>
      <w:r w:rsidRPr="00D76CCE">
        <w:rPr>
          <w:rFonts w:ascii="Corbel" w:hAnsi="Corbel"/>
        </w:rPr>
        <w:tab/>
      </w:r>
      <w:r w:rsidRPr="004211F2">
        <w:rPr>
          <w:rFonts w:ascii="Corbel" w:hAnsi="Corbel"/>
          <w:highlight w:val="yellow"/>
        </w:rPr>
        <w:t>F</w:t>
      </w:r>
      <w:r w:rsidRPr="00D76CCE">
        <w:rPr>
          <w:rFonts w:ascii="Corbel" w:hAnsi="Corbel"/>
        </w:rPr>
        <w:tab/>
        <w:t>NG</w:t>
      </w:r>
    </w:p>
    <w:p w:rsidR="00383DF5" w:rsidRPr="00D76CCE" w:rsidRDefault="00383DF5" w:rsidP="00383DF5">
      <w:pPr>
        <w:spacing w:line="360" w:lineRule="auto"/>
        <w:rPr>
          <w:rFonts w:ascii="Corbel" w:hAnsi="Corbel"/>
        </w:rPr>
      </w:pPr>
      <w:r w:rsidRPr="00D76CCE">
        <w:rPr>
          <w:rFonts w:ascii="Corbel" w:hAnsi="Corbel"/>
        </w:rPr>
        <w:t xml:space="preserve">    of learning.</w:t>
      </w:r>
    </w:p>
    <w:p w:rsidR="00383DF5" w:rsidRPr="00D76CCE" w:rsidRDefault="00383DF5" w:rsidP="00383DF5">
      <w:pPr>
        <w:spacing w:line="360" w:lineRule="auto"/>
        <w:rPr>
          <w:rFonts w:ascii="Corbel" w:hAnsi="Corbel"/>
        </w:rPr>
      </w:pPr>
      <w:r w:rsidRPr="00D76CCE">
        <w:rPr>
          <w:rFonts w:ascii="Corbel" w:hAnsi="Corbel"/>
        </w:rPr>
        <w:t>c. In some jobs, the position y</w:t>
      </w:r>
      <w:r>
        <w:rPr>
          <w:rFonts w:ascii="Corbel" w:hAnsi="Corbel"/>
        </w:rPr>
        <w:t>ou hold must be reapplied for.</w:t>
      </w:r>
      <w:r>
        <w:rPr>
          <w:rFonts w:ascii="Corbel" w:hAnsi="Corbel"/>
        </w:rPr>
        <w:tab/>
      </w:r>
      <w:r w:rsidRPr="00C01D28">
        <w:rPr>
          <w:rFonts w:ascii="Corbel" w:hAnsi="Corbel"/>
          <w:highlight w:val="yellow"/>
        </w:rPr>
        <w:t>T</w:t>
      </w:r>
      <w:r w:rsidRPr="00D76CCE">
        <w:rPr>
          <w:rFonts w:ascii="Corbel" w:hAnsi="Corbel"/>
        </w:rPr>
        <w:tab/>
        <w:t>F</w:t>
      </w:r>
      <w:r w:rsidRPr="00D76CCE">
        <w:rPr>
          <w:rFonts w:ascii="Corbel" w:hAnsi="Corbel"/>
        </w:rPr>
        <w:tab/>
        <w:t>NG</w:t>
      </w:r>
    </w:p>
    <w:p w:rsidR="00383DF5" w:rsidRPr="00D76CCE" w:rsidRDefault="00383DF5" w:rsidP="00383DF5">
      <w:pPr>
        <w:spacing w:line="360" w:lineRule="auto"/>
        <w:rPr>
          <w:rFonts w:ascii="Corbel" w:hAnsi="Corbel"/>
        </w:rPr>
      </w:pPr>
      <w:r w:rsidRPr="00D76CCE">
        <w:rPr>
          <w:rFonts w:ascii="Corbel" w:hAnsi="Corbel"/>
        </w:rPr>
        <w:t>d. Some parents spend extra on their</w:t>
      </w:r>
      <w:r>
        <w:rPr>
          <w:rFonts w:ascii="Corbel" w:hAnsi="Corbel"/>
        </w:rPr>
        <w:t xml:space="preserve"> children's education because </w:t>
      </w:r>
      <w:r w:rsidRPr="00D76CCE">
        <w:rPr>
          <w:rFonts w:ascii="Corbel" w:hAnsi="Corbel"/>
        </w:rPr>
        <w:t>T</w:t>
      </w:r>
      <w:r w:rsidRPr="00D76CCE">
        <w:rPr>
          <w:rFonts w:ascii="Corbel" w:hAnsi="Corbel"/>
        </w:rPr>
        <w:tab/>
        <w:t>F</w:t>
      </w:r>
      <w:r w:rsidRPr="00D76CCE">
        <w:rPr>
          <w:rFonts w:ascii="Corbel" w:hAnsi="Corbel"/>
        </w:rPr>
        <w:tab/>
      </w:r>
      <w:r w:rsidRPr="004211F2">
        <w:rPr>
          <w:rFonts w:ascii="Corbel" w:hAnsi="Corbel"/>
          <w:highlight w:val="yellow"/>
        </w:rPr>
        <w:t>NG</w:t>
      </w:r>
    </w:p>
    <w:p w:rsidR="00383DF5" w:rsidRPr="00D76CCE" w:rsidRDefault="00383DF5" w:rsidP="00383DF5">
      <w:pPr>
        <w:spacing w:line="360" w:lineRule="auto"/>
        <w:ind w:firstLine="210"/>
        <w:rPr>
          <w:rFonts w:ascii="Corbel" w:hAnsi="Corbel"/>
        </w:rPr>
      </w:pPr>
      <w:r w:rsidRPr="00D76CCE">
        <w:rPr>
          <w:rFonts w:ascii="Corbel" w:hAnsi="Corbel"/>
        </w:rPr>
        <w:t>of the prestige attached to certain schools.</w:t>
      </w:r>
    </w:p>
    <w:p w:rsidR="00383DF5" w:rsidRPr="00D76CCE" w:rsidRDefault="00383DF5" w:rsidP="00383DF5">
      <w:pPr>
        <w:spacing w:line="360" w:lineRule="auto"/>
        <w:rPr>
          <w:rFonts w:ascii="Corbel" w:hAnsi="Corbel"/>
        </w:rPr>
      </w:pPr>
      <w:r w:rsidRPr="00D76CCE">
        <w:rPr>
          <w:rFonts w:ascii="Corbel" w:hAnsi="Corbel"/>
        </w:rPr>
        <w:t xml:space="preserve">e. According to the text, students who performed badly </w:t>
      </w:r>
      <w:r>
        <w:rPr>
          <w:rFonts w:ascii="Corbel" w:hAnsi="Corbel"/>
        </w:rPr>
        <w:t xml:space="preserve">at school </w:t>
      </w:r>
      <w:r>
        <w:rPr>
          <w:rFonts w:ascii="Corbel" w:hAnsi="Corbel"/>
        </w:rPr>
        <w:tab/>
      </w:r>
      <w:r w:rsidRPr="004211F2">
        <w:rPr>
          <w:rFonts w:ascii="Corbel" w:hAnsi="Corbel"/>
          <w:highlight w:val="yellow"/>
        </w:rPr>
        <w:t>T</w:t>
      </w:r>
      <w:r w:rsidRPr="00D76CCE">
        <w:rPr>
          <w:rFonts w:ascii="Corbel" w:hAnsi="Corbel"/>
        </w:rPr>
        <w:tab/>
        <w:t>F</w:t>
      </w:r>
      <w:r w:rsidRPr="00D76CCE">
        <w:rPr>
          <w:rFonts w:ascii="Corbel" w:hAnsi="Corbel"/>
        </w:rPr>
        <w:tab/>
        <w:t>NG</w:t>
      </w:r>
    </w:p>
    <w:p w:rsidR="00383DF5" w:rsidRPr="00D76CCE" w:rsidRDefault="00383DF5" w:rsidP="00383DF5">
      <w:pPr>
        <w:spacing w:line="360" w:lineRule="auto"/>
        <w:ind w:firstLine="210"/>
        <w:rPr>
          <w:rFonts w:ascii="Corbel" w:hAnsi="Corbel"/>
        </w:rPr>
      </w:pPr>
      <w:r w:rsidRPr="00D76CCE">
        <w:rPr>
          <w:rFonts w:ascii="Corbel" w:hAnsi="Corbel"/>
        </w:rPr>
        <w:t>used to be accepted by their classmates.</w:t>
      </w:r>
    </w:p>
    <w:p w:rsidR="00383DF5" w:rsidRPr="00D76CCE" w:rsidRDefault="00383DF5" w:rsidP="00383DF5">
      <w:pPr>
        <w:spacing w:line="360" w:lineRule="auto"/>
        <w:rPr>
          <w:rFonts w:ascii="Corbel" w:hAnsi="Corbel"/>
        </w:rPr>
      </w:pPr>
      <w:r w:rsidRPr="00D76CCE">
        <w:rPr>
          <w:rFonts w:ascii="Corbel" w:hAnsi="Corbel"/>
        </w:rPr>
        <w:t>f.  Employees who do not underta</w:t>
      </w:r>
      <w:r>
        <w:rPr>
          <w:rFonts w:ascii="Corbel" w:hAnsi="Corbel"/>
        </w:rPr>
        <w:t xml:space="preserve">ke extra study may find their </w:t>
      </w:r>
      <w:r>
        <w:rPr>
          <w:rFonts w:ascii="Corbel" w:hAnsi="Corbel"/>
        </w:rPr>
        <w:tab/>
      </w:r>
      <w:r w:rsidRPr="00D76CCE">
        <w:rPr>
          <w:rFonts w:ascii="Corbel" w:hAnsi="Corbel"/>
        </w:rPr>
        <w:t>T</w:t>
      </w:r>
      <w:r w:rsidRPr="00D76CCE">
        <w:rPr>
          <w:rFonts w:ascii="Corbel" w:hAnsi="Corbel"/>
        </w:rPr>
        <w:tab/>
        <w:t>F</w:t>
      </w:r>
      <w:r w:rsidRPr="00D76CCE">
        <w:rPr>
          <w:rFonts w:ascii="Corbel" w:hAnsi="Corbel"/>
        </w:rPr>
        <w:tab/>
      </w:r>
      <w:r w:rsidRPr="004211F2">
        <w:rPr>
          <w:rFonts w:ascii="Corbel" w:hAnsi="Corbel"/>
          <w:highlight w:val="yellow"/>
        </w:rPr>
        <w:t>NG</w:t>
      </w:r>
    </w:p>
    <w:p w:rsidR="00383DF5" w:rsidRPr="00D76CCE" w:rsidRDefault="00383DF5" w:rsidP="00383DF5">
      <w:pPr>
        <w:spacing w:line="360" w:lineRule="auto"/>
        <w:ind w:firstLine="210"/>
        <w:rPr>
          <w:rFonts w:ascii="Corbel" w:hAnsi="Corbel"/>
        </w:rPr>
      </w:pPr>
      <w:r w:rsidRPr="00D76CCE">
        <w:rPr>
          <w:rFonts w:ascii="Corbel" w:hAnsi="Corbel"/>
        </w:rPr>
        <w:t>salary decreased by employers.</w:t>
      </w:r>
    </w:p>
    <w:p w:rsidR="00383DF5" w:rsidRPr="00D76CCE" w:rsidRDefault="00383DF5" w:rsidP="00383DF5">
      <w:pPr>
        <w:spacing w:line="360" w:lineRule="auto"/>
        <w:rPr>
          <w:rFonts w:ascii="Corbel" w:hAnsi="Corbel"/>
        </w:rPr>
      </w:pPr>
      <w:r w:rsidRPr="00D76CCE">
        <w:rPr>
          <w:rFonts w:ascii="Corbel" w:hAnsi="Corbel"/>
        </w:rPr>
        <w:t>g. Australians appear to have res</w:t>
      </w:r>
      <w:r>
        <w:rPr>
          <w:rFonts w:ascii="Corbel" w:hAnsi="Corbel"/>
        </w:rPr>
        <w:t xml:space="preserve">ponded to the call by a former </w:t>
      </w:r>
      <w:r w:rsidRPr="00D76CCE">
        <w:rPr>
          <w:rFonts w:ascii="Corbel" w:hAnsi="Corbel"/>
        </w:rPr>
        <w:tab/>
      </w:r>
      <w:r w:rsidRPr="004211F2">
        <w:rPr>
          <w:rFonts w:ascii="Corbel" w:hAnsi="Corbel"/>
          <w:highlight w:val="yellow"/>
        </w:rPr>
        <w:t>T</w:t>
      </w:r>
      <w:r w:rsidRPr="00D76CCE">
        <w:rPr>
          <w:rFonts w:ascii="Corbel" w:hAnsi="Corbel"/>
        </w:rPr>
        <w:tab/>
        <w:t>F</w:t>
      </w:r>
      <w:r w:rsidRPr="00D76CCE">
        <w:rPr>
          <w:rFonts w:ascii="Corbel" w:hAnsi="Corbel"/>
        </w:rPr>
        <w:tab/>
        <w:t>NG</w:t>
      </w:r>
    </w:p>
    <w:p w:rsidR="00383DF5" w:rsidRPr="00D76CCE" w:rsidRDefault="00383DF5" w:rsidP="00383DF5">
      <w:pPr>
        <w:spacing w:line="360" w:lineRule="auto"/>
        <w:ind w:firstLine="210"/>
        <w:rPr>
          <w:rFonts w:ascii="Corbel" w:hAnsi="Corbel"/>
        </w:rPr>
      </w:pPr>
      <w:r w:rsidRPr="00D76CCE">
        <w:rPr>
          <w:rFonts w:ascii="Corbel" w:hAnsi="Corbel"/>
        </w:rPr>
        <w:t>Prime Minister to become better qualified.</w:t>
      </w:r>
    </w:p>
    <w:p w:rsidR="00383DF5" w:rsidRDefault="00383DF5" w:rsidP="00383DF5">
      <w:pPr>
        <w:spacing w:line="360" w:lineRule="auto"/>
        <w:rPr>
          <w:rFonts w:ascii="Corbel" w:hAnsi="Corbel"/>
        </w:rPr>
      </w:pPr>
      <w:r w:rsidRPr="00D76CCE">
        <w:rPr>
          <w:rFonts w:ascii="Corbel" w:hAnsi="Corbel"/>
        </w:rPr>
        <w:t xml:space="preserve">h. Australia's education system is equal to any in the world in the opinion </w:t>
      </w:r>
      <w:r w:rsidRPr="00D76CCE">
        <w:rPr>
          <w:rFonts w:ascii="Corbel" w:hAnsi="Corbel"/>
        </w:rPr>
        <w:tab/>
      </w:r>
      <w:r>
        <w:rPr>
          <w:rFonts w:ascii="Corbel" w:hAnsi="Corbel"/>
        </w:rPr>
        <w:t xml:space="preserve">of </w:t>
      </w:r>
      <w:r w:rsidRPr="00D76CCE">
        <w:rPr>
          <w:rFonts w:ascii="Corbel" w:hAnsi="Corbel"/>
        </w:rPr>
        <w:t>most educationists.</w:t>
      </w:r>
      <w:r>
        <w:rPr>
          <w:rFonts w:ascii="Corbel" w:hAnsi="Corbel"/>
        </w:rPr>
        <w:t xml:space="preserve">                    </w:t>
      </w:r>
      <w:r w:rsidRPr="00C01D28">
        <w:rPr>
          <w:rFonts w:ascii="Corbel" w:hAnsi="Corbel"/>
          <w:highlight w:val="yellow"/>
        </w:rPr>
        <w:t>T</w:t>
      </w:r>
      <w:r>
        <w:rPr>
          <w:rFonts w:ascii="Corbel" w:hAnsi="Corbel"/>
        </w:rPr>
        <w:t xml:space="preserve">  F  NG</w:t>
      </w:r>
    </w:p>
    <w:p w:rsidR="00383DF5" w:rsidRDefault="00383DF5" w:rsidP="00383DF5">
      <w:pPr>
        <w:spacing w:line="360" w:lineRule="auto"/>
        <w:ind w:firstLine="210"/>
        <w:rPr>
          <w:rFonts w:ascii="Corbel" w:hAnsi="Corbel"/>
        </w:rPr>
      </w:pPr>
    </w:p>
    <w:p w:rsidR="00383DF5" w:rsidRDefault="00383DF5" w:rsidP="00383DF5">
      <w:pPr>
        <w:spacing w:line="360" w:lineRule="auto"/>
        <w:ind w:firstLine="210"/>
        <w:rPr>
          <w:rFonts w:ascii="Corbel" w:hAnsi="Corbel"/>
        </w:rPr>
      </w:pPr>
      <w:r>
        <w:rPr>
          <w:rFonts w:ascii="Corbel" w:hAnsi="Corbel"/>
        </w:rPr>
        <w:t>何为</w:t>
      </w:r>
      <w:r>
        <w:rPr>
          <w:rFonts w:ascii="Corbel" w:hAnsi="Corbel"/>
        </w:rPr>
        <w:t>TRUE:</w:t>
      </w:r>
    </w:p>
    <w:p w:rsidR="00383DF5" w:rsidRDefault="00383DF5" w:rsidP="000044B5">
      <w:pPr>
        <w:widowControl/>
        <w:numPr>
          <w:ilvl w:val="0"/>
          <w:numId w:val="16"/>
        </w:numPr>
        <w:spacing w:line="360" w:lineRule="auto"/>
        <w:rPr>
          <w:rFonts w:ascii="Corbel" w:hAnsi="Corbel"/>
        </w:rPr>
      </w:pPr>
      <w:r>
        <w:rPr>
          <w:rFonts w:ascii="Corbel" w:hAnsi="Corbel"/>
        </w:rPr>
        <w:t>同义词直接替换</w:t>
      </w:r>
      <w:r>
        <w:rPr>
          <w:rFonts w:ascii="Corbel" w:hAnsi="Corbel"/>
        </w:rPr>
        <w:t>:</w:t>
      </w:r>
    </w:p>
    <w:p w:rsidR="00383DF5" w:rsidRDefault="00383DF5" w:rsidP="00383DF5">
      <w:pPr>
        <w:spacing w:line="360" w:lineRule="auto"/>
        <w:ind w:left="570"/>
        <w:rPr>
          <w:rFonts w:ascii="Corbel" w:hAnsi="Corbel"/>
        </w:rPr>
      </w:pPr>
      <w:r>
        <w:rPr>
          <w:rFonts w:ascii="Corbel" w:hAnsi="Corbel"/>
        </w:rPr>
        <w:t>题目</w:t>
      </w:r>
      <w:r>
        <w:rPr>
          <w:rFonts w:ascii="Corbel" w:hAnsi="Corbel"/>
        </w:rPr>
        <w:t>:</w:t>
      </w:r>
    </w:p>
    <w:p w:rsidR="00383DF5" w:rsidRDefault="00383DF5" w:rsidP="00383DF5">
      <w:pPr>
        <w:spacing w:line="360" w:lineRule="auto"/>
        <w:ind w:left="570"/>
        <w:rPr>
          <w:rFonts w:ascii="Corbel" w:hAnsi="Corbel"/>
        </w:rPr>
      </w:pPr>
      <w:r w:rsidRPr="00D76CCE">
        <w:rPr>
          <w:rFonts w:ascii="Corbel" w:hAnsi="Corbel"/>
        </w:rPr>
        <w:t xml:space="preserve">In some jobs, the </w:t>
      </w:r>
      <w:r w:rsidRPr="00E949E4">
        <w:rPr>
          <w:rFonts w:ascii="Corbel" w:hAnsi="Corbel"/>
          <w:highlight w:val="magenta"/>
        </w:rPr>
        <w:t>position</w:t>
      </w:r>
      <w:r w:rsidRPr="00D76CCE">
        <w:rPr>
          <w:rFonts w:ascii="Corbel" w:hAnsi="Corbel"/>
        </w:rPr>
        <w:t xml:space="preserve"> y</w:t>
      </w:r>
      <w:r>
        <w:rPr>
          <w:rFonts w:ascii="Corbel" w:hAnsi="Corbel"/>
        </w:rPr>
        <w:t xml:space="preserve">ou hold must be </w:t>
      </w:r>
      <w:r w:rsidRPr="00E949E4">
        <w:rPr>
          <w:rFonts w:ascii="Corbel" w:hAnsi="Corbel"/>
          <w:highlight w:val="green"/>
        </w:rPr>
        <w:t>reapplied</w:t>
      </w:r>
      <w:r>
        <w:rPr>
          <w:rFonts w:ascii="Corbel" w:hAnsi="Corbel"/>
        </w:rPr>
        <w:t xml:space="preserve"> for.</w:t>
      </w:r>
    </w:p>
    <w:p w:rsidR="00383DF5" w:rsidRDefault="00383DF5" w:rsidP="00383DF5">
      <w:pPr>
        <w:spacing w:line="360" w:lineRule="auto"/>
        <w:ind w:left="570"/>
        <w:rPr>
          <w:rFonts w:ascii="Corbel" w:hAnsi="Corbel"/>
        </w:rPr>
      </w:pPr>
      <w:r>
        <w:rPr>
          <w:rFonts w:ascii="Corbel" w:hAnsi="Corbel"/>
        </w:rPr>
        <w:t>文章</w:t>
      </w:r>
      <w:r>
        <w:rPr>
          <w:rFonts w:ascii="Corbel" w:hAnsi="Corbel"/>
        </w:rPr>
        <w:t>:</w:t>
      </w:r>
    </w:p>
    <w:p w:rsidR="00383DF5" w:rsidRDefault="00383DF5" w:rsidP="00383DF5">
      <w:pPr>
        <w:spacing w:line="360" w:lineRule="auto"/>
        <w:ind w:left="720" w:hanging="720"/>
        <w:rPr>
          <w:rFonts w:ascii="Corbel" w:hAnsi="Corbel"/>
        </w:rPr>
      </w:pPr>
      <w:r>
        <w:rPr>
          <w:rFonts w:ascii="Corbel" w:hAnsi="Corbel"/>
        </w:rPr>
        <w:t xml:space="preserve">              </w:t>
      </w:r>
      <w:r w:rsidRPr="00D76CCE">
        <w:rPr>
          <w:rFonts w:ascii="Corbel" w:hAnsi="Corbel"/>
        </w:rPr>
        <w:t xml:space="preserve">The pressure is coming from within the workplace to compete with ever more qualified job applicants, and in many </w:t>
      </w:r>
      <w:r w:rsidRPr="00C01D28">
        <w:rPr>
          <w:rFonts w:ascii="Corbel" w:hAnsi="Corbel"/>
          <w:highlight w:val="magenta"/>
        </w:rPr>
        <w:t>occupations</w:t>
      </w:r>
      <w:r w:rsidRPr="00D76CCE">
        <w:rPr>
          <w:rFonts w:ascii="Corbel" w:hAnsi="Corbel"/>
        </w:rPr>
        <w:t xml:space="preserve"> one must now </w:t>
      </w:r>
      <w:r w:rsidRPr="00E949E4">
        <w:rPr>
          <w:rFonts w:ascii="Corbel" w:hAnsi="Corbel"/>
          <w:highlight w:val="green"/>
        </w:rPr>
        <w:t>battle with colleagues in the reshuffle for</w:t>
      </w:r>
      <w:r w:rsidRPr="00D76CCE">
        <w:rPr>
          <w:rFonts w:ascii="Corbel" w:hAnsi="Corbel"/>
        </w:rPr>
        <w:t xml:space="preserve"> the </w:t>
      </w:r>
      <w:r w:rsidRPr="00E949E4">
        <w:rPr>
          <w:rFonts w:ascii="Corbel" w:hAnsi="Corbel"/>
          <w:highlight w:val="magenta"/>
        </w:rPr>
        <w:t>position</w:t>
      </w:r>
      <w:r w:rsidRPr="00D76CCE">
        <w:rPr>
          <w:rFonts w:ascii="Corbel" w:hAnsi="Corbel"/>
        </w:rPr>
        <w:t xml:space="preserve"> one already holds.</w:t>
      </w:r>
    </w:p>
    <w:p w:rsidR="00383DF5" w:rsidRDefault="00383DF5" w:rsidP="00383DF5">
      <w:pPr>
        <w:spacing w:line="360" w:lineRule="auto"/>
        <w:ind w:left="720" w:hanging="720"/>
        <w:rPr>
          <w:rFonts w:ascii="Corbel" w:hAnsi="Corbel"/>
        </w:rPr>
      </w:pPr>
      <w:r>
        <w:rPr>
          <w:rFonts w:ascii="Corbel" w:hAnsi="Corbel"/>
        </w:rPr>
        <w:t xml:space="preserve">               Reapply  = reshuffle</w:t>
      </w:r>
    </w:p>
    <w:p w:rsidR="00383DF5" w:rsidRDefault="00383DF5" w:rsidP="000044B5">
      <w:pPr>
        <w:widowControl/>
        <w:numPr>
          <w:ilvl w:val="0"/>
          <w:numId w:val="16"/>
        </w:numPr>
        <w:spacing w:line="360" w:lineRule="auto"/>
        <w:rPr>
          <w:rFonts w:ascii="Corbel" w:hAnsi="Corbel"/>
        </w:rPr>
      </w:pPr>
      <w:r>
        <w:rPr>
          <w:rFonts w:ascii="Corbel" w:hAnsi="Corbel"/>
        </w:rPr>
        <w:t>文中打比方</w:t>
      </w:r>
      <w:r>
        <w:rPr>
          <w:rFonts w:ascii="Corbel" w:hAnsi="Corbel"/>
        </w:rPr>
        <w:t>,</w:t>
      </w:r>
      <w:r>
        <w:rPr>
          <w:rFonts w:ascii="Corbel" w:hAnsi="Corbel"/>
        </w:rPr>
        <w:t>题中直接说</w:t>
      </w:r>
    </w:p>
    <w:p w:rsidR="00383DF5" w:rsidRDefault="00383DF5" w:rsidP="00383DF5">
      <w:pPr>
        <w:spacing w:line="360" w:lineRule="auto"/>
        <w:ind w:left="570"/>
        <w:rPr>
          <w:rFonts w:ascii="Corbel" w:hAnsi="Corbel"/>
        </w:rPr>
      </w:pPr>
      <w:r w:rsidRPr="00C01D28">
        <w:rPr>
          <w:rFonts w:ascii="Corbel" w:hAnsi="Corbel"/>
          <w:highlight w:val="magenta"/>
        </w:rPr>
        <w:t xml:space="preserve">root cause </w:t>
      </w:r>
      <w:r w:rsidRPr="00C01D28">
        <w:rPr>
          <w:rFonts w:ascii="Corbel" w:hAnsi="Corbel"/>
          <w:highlight w:val="magenta"/>
        </w:rPr>
        <w:t>根本原因</w:t>
      </w:r>
      <w:r w:rsidRPr="00C01D28">
        <w:rPr>
          <w:rFonts w:ascii="Corbel" w:hAnsi="Corbel"/>
          <w:highlight w:val="magenta"/>
        </w:rPr>
        <w:sym w:font="Wingdings" w:char="F0E0"/>
      </w:r>
      <w:r w:rsidRPr="00C01D28">
        <w:rPr>
          <w:rFonts w:ascii="Corbel" w:hAnsi="Corbel"/>
          <w:highlight w:val="magenta"/>
        </w:rPr>
        <w:t xml:space="preserve"> fundamental reason</w:t>
      </w:r>
    </w:p>
    <w:p w:rsidR="00383DF5" w:rsidRDefault="00383DF5" w:rsidP="00383DF5">
      <w:pPr>
        <w:spacing w:line="360" w:lineRule="auto"/>
        <w:ind w:left="570"/>
        <w:rPr>
          <w:rFonts w:ascii="Corbel" w:hAnsi="Corbel"/>
        </w:rPr>
      </w:pPr>
      <w:r>
        <w:rPr>
          <w:rFonts w:ascii="Corbel" w:hAnsi="Corbel"/>
        </w:rPr>
        <w:t>题目</w:t>
      </w:r>
      <w:r>
        <w:rPr>
          <w:rFonts w:ascii="Corbel" w:hAnsi="Corbel"/>
        </w:rPr>
        <w:t>:</w:t>
      </w:r>
    </w:p>
    <w:p w:rsidR="00383DF5" w:rsidRDefault="00383DF5" w:rsidP="00383DF5">
      <w:pPr>
        <w:spacing w:line="360" w:lineRule="auto"/>
        <w:rPr>
          <w:rFonts w:ascii="Corbel" w:hAnsi="Corbel"/>
        </w:rPr>
      </w:pPr>
      <w:r w:rsidRPr="00D76CCE">
        <w:rPr>
          <w:rFonts w:ascii="Corbel" w:hAnsi="Corbel"/>
        </w:rPr>
        <w:lastRenderedPageBreak/>
        <w:t>Australians appear to have resp</w:t>
      </w:r>
      <w:r>
        <w:rPr>
          <w:rFonts w:ascii="Corbel" w:hAnsi="Corbel"/>
        </w:rPr>
        <w:t xml:space="preserve">onded to the call by </w:t>
      </w:r>
      <w:r w:rsidRPr="00FD059F">
        <w:rPr>
          <w:rFonts w:ascii="Corbel" w:hAnsi="Corbel"/>
          <w:highlight w:val="magenta"/>
        </w:rPr>
        <w:t>a former Prime Minister</w:t>
      </w:r>
      <w:r w:rsidRPr="00D76CCE">
        <w:rPr>
          <w:rFonts w:ascii="Corbel" w:hAnsi="Corbel"/>
        </w:rPr>
        <w:t xml:space="preserve"> to become </w:t>
      </w:r>
      <w:r w:rsidRPr="00FD059F">
        <w:rPr>
          <w:rFonts w:ascii="Corbel" w:hAnsi="Corbel"/>
          <w:highlight w:val="green"/>
        </w:rPr>
        <w:t>better qualified</w:t>
      </w:r>
      <w:r w:rsidRPr="00D76CCE">
        <w:rPr>
          <w:rFonts w:ascii="Corbel" w:hAnsi="Corbel"/>
        </w:rPr>
        <w:t>.</w:t>
      </w:r>
    </w:p>
    <w:p w:rsidR="00383DF5" w:rsidRDefault="00383DF5" w:rsidP="00383DF5">
      <w:pPr>
        <w:spacing w:line="360" w:lineRule="auto"/>
        <w:rPr>
          <w:rFonts w:ascii="Corbel" w:hAnsi="Corbel"/>
        </w:rPr>
      </w:pPr>
      <w:r>
        <w:rPr>
          <w:rFonts w:ascii="Corbel" w:hAnsi="Corbel"/>
        </w:rPr>
        <w:t>文中</w:t>
      </w:r>
      <w:r>
        <w:rPr>
          <w:rFonts w:ascii="Corbel" w:hAnsi="Corbel"/>
        </w:rPr>
        <w:t>:</w:t>
      </w:r>
    </w:p>
    <w:p w:rsidR="00383DF5" w:rsidRPr="00D76CCE" w:rsidRDefault="00383DF5" w:rsidP="00383DF5">
      <w:pPr>
        <w:spacing w:line="360" w:lineRule="auto"/>
        <w:rPr>
          <w:rFonts w:ascii="Corbel" w:hAnsi="Corbel"/>
        </w:rPr>
      </w:pPr>
      <w:r w:rsidRPr="00D76CCE">
        <w:rPr>
          <w:rFonts w:ascii="Corbel" w:hAnsi="Corbel"/>
        </w:rPr>
        <w:t xml:space="preserve">At first glance, the situation would seem to be laudable; a positive response to the exhortation by a </w:t>
      </w:r>
      <w:r w:rsidRPr="00FD059F">
        <w:rPr>
          <w:rFonts w:ascii="Corbel" w:hAnsi="Corbel"/>
          <w:highlight w:val="magenta"/>
        </w:rPr>
        <w:t>former Prime Minister, Bob Hawke</w:t>
      </w:r>
      <w:r w:rsidRPr="00D76CCE">
        <w:rPr>
          <w:rFonts w:ascii="Corbel" w:hAnsi="Corbel"/>
        </w:rPr>
        <w:t xml:space="preserve">, for Australia to become the </w:t>
      </w:r>
      <w:r w:rsidRPr="00FD059F">
        <w:rPr>
          <w:rFonts w:ascii="Corbel" w:hAnsi="Corbel"/>
          <w:highlight w:val="green"/>
        </w:rPr>
        <w:t>`clever country'</w:t>
      </w:r>
      <w:r w:rsidRPr="00D76CCE">
        <w:rPr>
          <w:rFonts w:ascii="Corbel" w:hAnsi="Corbel"/>
        </w:rPr>
        <w:t xml:space="preserve">. </w:t>
      </w:r>
    </w:p>
    <w:p w:rsidR="00383DF5" w:rsidRDefault="00383DF5" w:rsidP="00383DF5">
      <w:pPr>
        <w:spacing w:line="360" w:lineRule="auto"/>
        <w:ind w:left="570"/>
        <w:rPr>
          <w:rFonts w:ascii="Corbel" w:hAnsi="Corbel"/>
        </w:rPr>
      </w:pPr>
    </w:p>
    <w:p w:rsidR="00383DF5" w:rsidRPr="00FD059F" w:rsidRDefault="00383DF5" w:rsidP="000044B5">
      <w:pPr>
        <w:widowControl/>
        <w:numPr>
          <w:ilvl w:val="0"/>
          <w:numId w:val="16"/>
        </w:numPr>
        <w:spacing w:line="360" w:lineRule="auto"/>
        <w:rPr>
          <w:rFonts w:ascii="Corbel" w:hAnsi="Corbel"/>
        </w:rPr>
      </w:pPr>
      <w:r>
        <w:rPr>
          <w:rFonts w:ascii="Corbel" w:hAnsi="Corbel"/>
        </w:rPr>
        <w:t>文中举例子</w:t>
      </w:r>
      <w:r>
        <w:rPr>
          <w:rFonts w:ascii="Corbel" w:hAnsi="Corbel"/>
        </w:rPr>
        <w:t xml:space="preserve">, </w:t>
      </w:r>
      <w:r w:rsidRPr="00FD059F">
        <w:rPr>
          <w:rFonts w:ascii="Corbel" w:hAnsi="Corbel"/>
        </w:rPr>
        <w:t>题中推结论</w:t>
      </w:r>
    </w:p>
    <w:p w:rsidR="00383DF5" w:rsidRDefault="00383DF5" w:rsidP="00383DF5">
      <w:pPr>
        <w:spacing w:line="360" w:lineRule="auto"/>
        <w:rPr>
          <w:rFonts w:ascii="Corbel" w:hAnsi="Corbel"/>
        </w:rPr>
      </w:pPr>
      <w:r>
        <w:rPr>
          <w:rFonts w:ascii="Corbel" w:hAnsi="Corbel"/>
        </w:rPr>
        <w:t>题中</w:t>
      </w:r>
      <w:r>
        <w:rPr>
          <w:rFonts w:ascii="Corbel" w:hAnsi="Corbel"/>
        </w:rPr>
        <w:t xml:space="preserve">: </w:t>
      </w:r>
    </w:p>
    <w:p w:rsidR="00383DF5" w:rsidRDefault="00383DF5" w:rsidP="00383DF5">
      <w:pPr>
        <w:spacing w:line="360" w:lineRule="auto"/>
        <w:rPr>
          <w:rFonts w:ascii="Corbel" w:hAnsi="Corbel"/>
        </w:rPr>
      </w:pPr>
      <w:r w:rsidRPr="00D76CCE">
        <w:rPr>
          <w:rFonts w:ascii="Corbel" w:hAnsi="Corbel"/>
        </w:rPr>
        <w:t xml:space="preserve">According to the text, </w:t>
      </w:r>
      <w:r w:rsidRPr="00FD059F">
        <w:rPr>
          <w:rFonts w:ascii="Corbel" w:hAnsi="Corbel"/>
          <w:highlight w:val="magenta"/>
        </w:rPr>
        <w:t>students</w:t>
      </w:r>
      <w:r w:rsidRPr="00D76CCE">
        <w:rPr>
          <w:rFonts w:ascii="Corbel" w:hAnsi="Corbel"/>
        </w:rPr>
        <w:t xml:space="preserve"> who performed badly </w:t>
      </w:r>
      <w:r>
        <w:rPr>
          <w:rFonts w:ascii="Corbel" w:hAnsi="Corbel"/>
        </w:rPr>
        <w:t xml:space="preserve">at school </w:t>
      </w:r>
      <w:r w:rsidRPr="00FD059F">
        <w:rPr>
          <w:rFonts w:ascii="Corbel" w:hAnsi="Corbel"/>
          <w:highlight w:val="green"/>
        </w:rPr>
        <w:t>used to be accepted</w:t>
      </w:r>
      <w:r w:rsidRPr="00D76CCE">
        <w:rPr>
          <w:rFonts w:ascii="Corbel" w:hAnsi="Corbel"/>
        </w:rPr>
        <w:t xml:space="preserve"> by their classmates.</w:t>
      </w:r>
    </w:p>
    <w:p w:rsidR="00383DF5" w:rsidRDefault="00383DF5" w:rsidP="00383DF5">
      <w:pPr>
        <w:spacing w:line="360" w:lineRule="auto"/>
        <w:rPr>
          <w:rFonts w:ascii="Corbel" w:hAnsi="Corbel"/>
        </w:rPr>
      </w:pPr>
      <w:r>
        <w:rPr>
          <w:rFonts w:ascii="Corbel" w:hAnsi="Corbel"/>
        </w:rPr>
        <w:t>文章</w:t>
      </w:r>
      <w:r>
        <w:rPr>
          <w:rFonts w:ascii="Corbel" w:hAnsi="Corbel"/>
        </w:rPr>
        <w:t>:</w:t>
      </w:r>
    </w:p>
    <w:p w:rsidR="00383DF5" w:rsidRDefault="00383DF5" w:rsidP="00383DF5">
      <w:pPr>
        <w:spacing w:line="360" w:lineRule="auto"/>
        <w:rPr>
          <w:rFonts w:ascii="Corbel" w:hAnsi="Corbel"/>
        </w:rPr>
      </w:pPr>
      <w:r w:rsidRPr="00FD059F">
        <w:rPr>
          <w:rFonts w:ascii="Corbel" w:hAnsi="Corbel"/>
          <w:highlight w:val="magenta"/>
        </w:rPr>
        <w:t>A student at secondary school</w:t>
      </w:r>
      <w:r w:rsidRPr="00D76CCE">
        <w:rPr>
          <w:rFonts w:ascii="Corbel" w:hAnsi="Corbel"/>
        </w:rPr>
        <w:t xml:space="preserve"> </w:t>
      </w:r>
      <w:r w:rsidRPr="00FD059F">
        <w:rPr>
          <w:rFonts w:ascii="Corbel" w:hAnsi="Corbel"/>
          <w:u w:val="single"/>
        </w:rPr>
        <w:t>receiving low grades</w:t>
      </w:r>
      <w:r w:rsidRPr="00D76CCE">
        <w:rPr>
          <w:rFonts w:ascii="Corbel" w:hAnsi="Corbel"/>
        </w:rPr>
        <w:t xml:space="preserve"> is no longer </w:t>
      </w:r>
      <w:r w:rsidRPr="00FD059F">
        <w:rPr>
          <w:rFonts w:ascii="Corbel" w:hAnsi="Corbel"/>
          <w:highlight w:val="green"/>
        </w:rPr>
        <w:t>as easily accepted by his or her peers as was once the case</w:t>
      </w:r>
      <w:r w:rsidRPr="00D76CCE">
        <w:rPr>
          <w:rFonts w:ascii="Corbel" w:hAnsi="Corbel"/>
        </w:rPr>
        <w:t xml:space="preserve">. </w:t>
      </w:r>
    </w:p>
    <w:p w:rsidR="00383DF5" w:rsidRDefault="00383DF5" w:rsidP="00383DF5">
      <w:pPr>
        <w:spacing w:line="360" w:lineRule="auto"/>
        <w:rPr>
          <w:rFonts w:ascii="Corbel" w:hAnsi="Corbel"/>
        </w:rPr>
      </w:pPr>
    </w:p>
    <w:p w:rsidR="00383DF5" w:rsidRDefault="00383DF5" w:rsidP="00383DF5">
      <w:pPr>
        <w:spacing w:line="360" w:lineRule="auto"/>
        <w:rPr>
          <w:rFonts w:ascii="Corbel" w:hAnsi="Corbel"/>
        </w:rPr>
      </w:pPr>
      <w:r>
        <w:rPr>
          <w:rFonts w:ascii="Corbel" w:hAnsi="Corbel"/>
        </w:rPr>
        <w:t xml:space="preserve">Cam4t2p2 </w:t>
      </w:r>
      <w:r>
        <w:rPr>
          <w:rFonts w:ascii="Corbel" w:hAnsi="Corbel"/>
        </w:rPr>
        <w:t>第</w:t>
      </w:r>
      <w:r>
        <w:rPr>
          <w:rFonts w:ascii="Corbel" w:hAnsi="Corbel"/>
        </w:rPr>
        <w:t>19</w:t>
      </w:r>
      <w:r>
        <w:rPr>
          <w:rFonts w:ascii="Corbel" w:hAnsi="Corbel"/>
        </w:rPr>
        <w:t>题</w:t>
      </w:r>
    </w:p>
    <w:p w:rsidR="00383DF5" w:rsidRDefault="00383DF5" w:rsidP="00383DF5">
      <w:pPr>
        <w:spacing w:line="360" w:lineRule="auto"/>
        <w:rPr>
          <w:rFonts w:ascii="Corbel" w:hAnsi="Corbel"/>
        </w:rPr>
      </w:pPr>
      <w:r>
        <w:rPr>
          <w:rFonts w:ascii="Corbel" w:hAnsi="Corbel"/>
        </w:rPr>
        <w:t>题目</w:t>
      </w:r>
      <w:r>
        <w:rPr>
          <w:rFonts w:ascii="Corbel" w:hAnsi="Corbel"/>
        </w:rPr>
        <w:t>:</w:t>
      </w:r>
    </w:p>
    <w:p w:rsidR="00383DF5" w:rsidRDefault="00383DF5" w:rsidP="00383DF5">
      <w:pPr>
        <w:spacing w:line="360" w:lineRule="auto"/>
        <w:rPr>
          <w:rFonts w:ascii="Corbel" w:hAnsi="Corbel"/>
        </w:rPr>
      </w:pPr>
      <w:r w:rsidRPr="001647FD">
        <w:rPr>
          <w:szCs w:val="21"/>
        </w:rPr>
        <w:t>In the past, Australians had a higher opinion of doctors than they do today</w:t>
      </w:r>
      <w:r w:rsidRPr="001647FD">
        <w:t>.</w:t>
      </w:r>
    </w:p>
    <w:p w:rsidR="00383DF5" w:rsidRDefault="00383DF5" w:rsidP="00383DF5">
      <w:pPr>
        <w:spacing w:line="360" w:lineRule="auto"/>
        <w:rPr>
          <w:rFonts w:ascii="Corbel" w:hAnsi="Corbel"/>
        </w:rPr>
      </w:pPr>
      <w:r>
        <w:rPr>
          <w:rFonts w:ascii="Corbel" w:hAnsi="Corbel"/>
        </w:rPr>
        <w:t>文中</w:t>
      </w:r>
      <w:r>
        <w:rPr>
          <w:rFonts w:ascii="Corbel" w:hAnsi="Corbel"/>
        </w:rPr>
        <w:t>:</w:t>
      </w:r>
    </w:p>
    <w:p w:rsidR="00383DF5" w:rsidRPr="001647FD" w:rsidRDefault="00383DF5" w:rsidP="00383DF5">
      <w:pPr>
        <w:spacing w:line="360" w:lineRule="auto"/>
      </w:pPr>
      <w:r w:rsidRPr="001647FD">
        <w:rPr>
          <w:szCs w:val="21"/>
        </w:rPr>
        <w:t>‘A better educated and less accepting public has become</w:t>
      </w:r>
      <w:r w:rsidRPr="001647FD">
        <w:t xml:space="preserve"> </w:t>
      </w:r>
      <w:r w:rsidRPr="001647FD">
        <w:rPr>
          <w:szCs w:val="21"/>
        </w:rPr>
        <w:t>disillusioned with the experts in general, and increasingly s</w:t>
      </w:r>
      <w:r w:rsidRPr="001647FD">
        <w:rPr>
          <w:rFonts w:hint="eastAsia"/>
          <w:szCs w:val="21"/>
        </w:rPr>
        <w:t>c</w:t>
      </w:r>
      <w:r w:rsidRPr="001647FD">
        <w:rPr>
          <w:szCs w:val="21"/>
        </w:rPr>
        <w:t>eptical about science</w:t>
      </w:r>
      <w:r w:rsidRPr="001647FD">
        <w:t xml:space="preserve"> </w:t>
      </w:r>
      <w:r w:rsidRPr="001647FD">
        <w:rPr>
          <w:szCs w:val="21"/>
        </w:rPr>
        <w:t>and empirically based knowledge,</w:t>
      </w:r>
      <w:r w:rsidRPr="001647FD">
        <w:t>’</w:t>
      </w:r>
      <w:r w:rsidRPr="001647FD">
        <w:rPr>
          <w:szCs w:val="21"/>
        </w:rPr>
        <w:t xml:space="preserve"> they said. ‘The high standing of professionals</w:t>
      </w:r>
      <w:r w:rsidRPr="001647FD">
        <w:t xml:space="preserve">, </w:t>
      </w:r>
      <w:r w:rsidRPr="001647FD">
        <w:rPr>
          <w:szCs w:val="21"/>
        </w:rPr>
        <w:t xml:space="preserve">including doctors, has been </w:t>
      </w:r>
      <w:r w:rsidRPr="00E54580">
        <w:rPr>
          <w:szCs w:val="21"/>
          <w:highlight w:val="green"/>
        </w:rPr>
        <w:t>eroded</w:t>
      </w:r>
      <w:r w:rsidRPr="001647FD">
        <w:rPr>
          <w:szCs w:val="21"/>
        </w:rPr>
        <w:t xml:space="preserve"> as a consequence.</w:t>
      </w:r>
      <w:r w:rsidRPr="001647FD">
        <w:t>’</w:t>
      </w:r>
    </w:p>
    <w:p w:rsidR="00383DF5" w:rsidRDefault="00383DF5" w:rsidP="00383DF5">
      <w:pPr>
        <w:spacing w:line="360" w:lineRule="auto"/>
        <w:rPr>
          <w:rFonts w:ascii="Corbel" w:hAnsi="Corbel"/>
        </w:rPr>
      </w:pPr>
    </w:p>
    <w:p w:rsidR="00383DF5" w:rsidRDefault="00383DF5" w:rsidP="00383DF5">
      <w:pPr>
        <w:spacing w:line="360" w:lineRule="auto"/>
        <w:rPr>
          <w:rFonts w:ascii="Corbel" w:hAnsi="Corbel"/>
        </w:rPr>
      </w:pPr>
    </w:p>
    <w:p w:rsidR="00383DF5" w:rsidRDefault="00383DF5" w:rsidP="00383DF5">
      <w:pPr>
        <w:spacing w:line="360" w:lineRule="auto"/>
        <w:rPr>
          <w:rFonts w:ascii="Corbel" w:hAnsi="Corbel"/>
        </w:rPr>
      </w:pPr>
    </w:p>
    <w:p w:rsidR="00383DF5" w:rsidRDefault="00383DF5" w:rsidP="00383DF5">
      <w:pPr>
        <w:spacing w:line="360" w:lineRule="auto"/>
        <w:rPr>
          <w:rFonts w:ascii="Corbel" w:hAnsi="Corbel"/>
        </w:rPr>
      </w:pPr>
      <w:r>
        <w:rPr>
          <w:rFonts w:ascii="Corbel" w:hAnsi="Corbel"/>
        </w:rPr>
        <w:t>何为</w:t>
      </w:r>
      <w:r>
        <w:rPr>
          <w:rFonts w:ascii="Corbel" w:hAnsi="Corbel"/>
        </w:rPr>
        <w:t>FALSE:</w:t>
      </w:r>
    </w:p>
    <w:p w:rsidR="00383DF5" w:rsidRDefault="00383DF5" w:rsidP="000044B5">
      <w:pPr>
        <w:widowControl/>
        <w:numPr>
          <w:ilvl w:val="0"/>
          <w:numId w:val="17"/>
        </w:numPr>
        <w:spacing w:line="360" w:lineRule="auto"/>
        <w:rPr>
          <w:rFonts w:ascii="Corbel" w:hAnsi="Corbel"/>
        </w:rPr>
      </w:pPr>
      <w:r>
        <w:rPr>
          <w:rFonts w:ascii="Corbel" w:hAnsi="Corbel"/>
        </w:rPr>
        <w:t>反义词直接抵触</w:t>
      </w:r>
      <w:r>
        <w:rPr>
          <w:rFonts w:ascii="Corbel" w:hAnsi="Corbel"/>
        </w:rPr>
        <w:t>:</w:t>
      </w:r>
    </w:p>
    <w:p w:rsidR="00383DF5" w:rsidRDefault="00383DF5" w:rsidP="00383DF5">
      <w:pPr>
        <w:spacing w:line="360" w:lineRule="auto"/>
        <w:ind w:left="720"/>
        <w:rPr>
          <w:rFonts w:ascii="Corbel" w:hAnsi="Corbel"/>
        </w:rPr>
      </w:pPr>
      <w:r>
        <w:rPr>
          <w:rFonts w:ascii="Corbel" w:hAnsi="Corbel"/>
        </w:rPr>
        <w:t>题目</w:t>
      </w:r>
      <w:r>
        <w:rPr>
          <w:rFonts w:ascii="Corbel" w:hAnsi="Corbel"/>
        </w:rPr>
        <w:t>:</w:t>
      </w:r>
    </w:p>
    <w:p w:rsidR="00383DF5" w:rsidRDefault="00383DF5" w:rsidP="00383DF5">
      <w:pPr>
        <w:spacing w:line="360" w:lineRule="auto"/>
        <w:ind w:left="720"/>
        <w:rPr>
          <w:rFonts w:ascii="Corbel" w:hAnsi="Corbel"/>
        </w:rPr>
      </w:pPr>
      <w:r w:rsidRPr="00D76CCE">
        <w:rPr>
          <w:rFonts w:ascii="Corbel" w:hAnsi="Corbel"/>
        </w:rPr>
        <w:t>Sydney is a quiet and graceful city.</w:t>
      </w:r>
    </w:p>
    <w:p w:rsidR="00383DF5" w:rsidRDefault="00383DF5" w:rsidP="00383DF5">
      <w:pPr>
        <w:spacing w:line="360" w:lineRule="auto"/>
        <w:ind w:left="720"/>
        <w:rPr>
          <w:rFonts w:ascii="Corbel" w:hAnsi="Corbel"/>
        </w:rPr>
      </w:pPr>
      <w:r>
        <w:rPr>
          <w:rFonts w:ascii="Corbel" w:hAnsi="Corbel"/>
        </w:rPr>
        <w:t>文中</w:t>
      </w:r>
      <w:r>
        <w:rPr>
          <w:rFonts w:ascii="Corbel" w:hAnsi="Corbel"/>
        </w:rPr>
        <w:t>:</w:t>
      </w:r>
    </w:p>
    <w:p w:rsidR="00383DF5" w:rsidRPr="00D76CCE" w:rsidRDefault="00383DF5" w:rsidP="00383DF5">
      <w:pPr>
        <w:spacing w:line="360" w:lineRule="auto"/>
        <w:rPr>
          <w:rFonts w:ascii="Corbel" w:hAnsi="Corbel" w:cs="宋体"/>
        </w:rPr>
      </w:pPr>
      <w:r w:rsidRPr="00D76CCE">
        <w:rPr>
          <w:rFonts w:ascii="Corbel" w:hAnsi="Corbel"/>
        </w:rPr>
        <w:t xml:space="preserve">Set amidst the graceful splendour of Sydney Harbour, presiding like a queen over the </w:t>
      </w:r>
      <w:r w:rsidRPr="00E37295">
        <w:rPr>
          <w:rFonts w:ascii="Corbel" w:hAnsi="Corbel"/>
          <w:color w:val="FF0000"/>
        </w:rPr>
        <w:t xml:space="preserve">bustle and </w:t>
      </w:r>
      <w:r w:rsidRPr="00E37295">
        <w:rPr>
          <w:rFonts w:ascii="Corbel" w:hAnsi="Corbel"/>
          <w:color w:val="FF0000"/>
        </w:rPr>
        <w:lastRenderedPageBreak/>
        <w:t>brashness</w:t>
      </w:r>
      <w:r w:rsidRPr="00D76CCE">
        <w:rPr>
          <w:rFonts w:ascii="Corbel" w:hAnsi="Corbel"/>
        </w:rPr>
        <w:t xml:space="preserve"> of a modern city striving to forge a financial reputation in a tough commercial world, it is a reminder to all Australians of their deep and abiding love of all things cultural.</w:t>
      </w:r>
    </w:p>
    <w:p w:rsidR="00383DF5" w:rsidRDefault="00383DF5" w:rsidP="00383DF5">
      <w:pPr>
        <w:spacing w:line="360" w:lineRule="auto"/>
        <w:ind w:left="720"/>
        <w:rPr>
          <w:rFonts w:ascii="Corbel" w:hAnsi="Corbel"/>
        </w:rPr>
      </w:pPr>
    </w:p>
    <w:p w:rsidR="00383DF5" w:rsidRDefault="00383DF5" w:rsidP="000044B5">
      <w:pPr>
        <w:widowControl/>
        <w:numPr>
          <w:ilvl w:val="0"/>
          <w:numId w:val="17"/>
        </w:numPr>
        <w:spacing w:line="360" w:lineRule="auto"/>
        <w:rPr>
          <w:rFonts w:ascii="Corbel" w:hAnsi="Corbel"/>
        </w:rPr>
      </w:pPr>
      <w:r>
        <w:rPr>
          <w:rFonts w:ascii="Corbel" w:hAnsi="Corbel"/>
        </w:rPr>
        <w:t>文中打比方</w:t>
      </w:r>
      <w:r>
        <w:rPr>
          <w:rFonts w:ascii="Corbel" w:hAnsi="Corbel"/>
        </w:rPr>
        <w:t>,</w:t>
      </w:r>
      <w:r>
        <w:rPr>
          <w:rFonts w:ascii="Corbel" w:hAnsi="Corbel"/>
        </w:rPr>
        <w:t>题中直接说</w:t>
      </w:r>
    </w:p>
    <w:p w:rsidR="00383DF5" w:rsidRDefault="00383DF5" w:rsidP="00383DF5">
      <w:pPr>
        <w:spacing w:line="360" w:lineRule="auto"/>
        <w:ind w:left="720"/>
        <w:rPr>
          <w:rFonts w:ascii="Corbel" w:hAnsi="Corbel"/>
        </w:rPr>
      </w:pPr>
      <w:r>
        <w:rPr>
          <w:rFonts w:ascii="Corbel" w:hAnsi="Corbel"/>
        </w:rPr>
        <w:t>题目</w:t>
      </w:r>
      <w:r>
        <w:rPr>
          <w:rFonts w:ascii="Corbel" w:hAnsi="Corbel"/>
        </w:rPr>
        <w:t>:</w:t>
      </w:r>
    </w:p>
    <w:p w:rsidR="00383DF5" w:rsidRDefault="00383DF5" w:rsidP="00383DF5">
      <w:pPr>
        <w:spacing w:line="360" w:lineRule="auto"/>
        <w:ind w:left="720"/>
        <w:rPr>
          <w:rFonts w:ascii="Corbel" w:hAnsi="Corbel"/>
        </w:rPr>
      </w:pPr>
      <w:r w:rsidRPr="00D76CCE">
        <w:rPr>
          <w:rFonts w:ascii="Corbel" w:hAnsi="Corbel"/>
        </w:rPr>
        <w:t>Most people who upgrade their qua</w:t>
      </w:r>
      <w:r>
        <w:rPr>
          <w:rFonts w:ascii="Corbel" w:hAnsi="Corbel"/>
        </w:rPr>
        <w:t xml:space="preserve">lifications do so for the joy </w:t>
      </w:r>
      <w:r w:rsidRPr="00D76CCE">
        <w:rPr>
          <w:rFonts w:ascii="Corbel" w:hAnsi="Corbel"/>
        </w:rPr>
        <w:t>of learning.</w:t>
      </w:r>
    </w:p>
    <w:p w:rsidR="00383DF5" w:rsidRDefault="00383DF5" w:rsidP="00383DF5">
      <w:pPr>
        <w:spacing w:line="360" w:lineRule="auto"/>
        <w:ind w:left="720"/>
        <w:rPr>
          <w:rFonts w:ascii="Corbel" w:hAnsi="Corbel"/>
        </w:rPr>
      </w:pPr>
      <w:r>
        <w:rPr>
          <w:rFonts w:ascii="Corbel" w:hAnsi="Corbel"/>
        </w:rPr>
        <w:t>文中</w:t>
      </w:r>
      <w:r>
        <w:rPr>
          <w:rFonts w:ascii="Corbel" w:hAnsi="Corbel"/>
        </w:rPr>
        <w:t>:</w:t>
      </w:r>
    </w:p>
    <w:p w:rsidR="00383DF5" w:rsidRDefault="00383DF5" w:rsidP="00383DF5">
      <w:pPr>
        <w:spacing w:line="360" w:lineRule="auto"/>
        <w:ind w:left="720"/>
        <w:rPr>
          <w:rFonts w:ascii="Corbel" w:hAnsi="Corbel"/>
        </w:rPr>
      </w:pPr>
      <w:r w:rsidRPr="00D76CCE">
        <w:rPr>
          <w:rFonts w:ascii="Corbel" w:hAnsi="Corbel"/>
        </w:rPr>
        <w:t xml:space="preserve">In the majority of cases, the urge to upgrade is no longer the result of an </w:t>
      </w:r>
      <w:r w:rsidRPr="008F77E8">
        <w:rPr>
          <w:rFonts w:ascii="Corbel" w:hAnsi="Corbel"/>
          <w:highlight w:val="green"/>
        </w:rPr>
        <w:t>insatiable</w:t>
      </w:r>
      <w:r w:rsidRPr="00D76CCE">
        <w:rPr>
          <w:rFonts w:ascii="Corbel" w:hAnsi="Corbel"/>
        </w:rPr>
        <w:t xml:space="preserve"> thirst for knowledge. </w:t>
      </w:r>
    </w:p>
    <w:p w:rsidR="00383DF5" w:rsidRDefault="00383DF5" w:rsidP="00383DF5">
      <w:pPr>
        <w:spacing w:line="360" w:lineRule="auto"/>
        <w:ind w:left="720"/>
        <w:rPr>
          <w:rFonts w:ascii="Corbel" w:hAnsi="Corbel"/>
        </w:rPr>
      </w:pPr>
    </w:p>
    <w:p w:rsidR="00383DF5" w:rsidRDefault="00383DF5" w:rsidP="00383DF5">
      <w:pPr>
        <w:spacing w:line="360" w:lineRule="auto"/>
        <w:ind w:left="720"/>
        <w:rPr>
          <w:rFonts w:ascii="Corbel" w:hAnsi="Corbel"/>
        </w:rPr>
      </w:pPr>
    </w:p>
    <w:p w:rsidR="00383DF5" w:rsidRDefault="00383DF5" w:rsidP="000044B5">
      <w:pPr>
        <w:widowControl/>
        <w:numPr>
          <w:ilvl w:val="0"/>
          <w:numId w:val="17"/>
        </w:numPr>
        <w:spacing w:line="360" w:lineRule="auto"/>
        <w:rPr>
          <w:rFonts w:ascii="Corbel" w:hAnsi="Corbel"/>
        </w:rPr>
      </w:pPr>
      <w:r>
        <w:rPr>
          <w:rFonts w:ascii="Corbel" w:hAnsi="Corbel"/>
        </w:rPr>
        <w:t>文中举例子</w:t>
      </w:r>
      <w:r>
        <w:rPr>
          <w:rFonts w:ascii="Corbel" w:hAnsi="Corbel"/>
        </w:rPr>
        <w:t>,</w:t>
      </w:r>
      <w:r>
        <w:rPr>
          <w:rFonts w:ascii="Corbel" w:hAnsi="Corbel"/>
        </w:rPr>
        <w:t>题中推知相反结论</w:t>
      </w:r>
    </w:p>
    <w:p w:rsidR="00383DF5" w:rsidRDefault="00383DF5" w:rsidP="00383DF5">
      <w:pPr>
        <w:spacing w:line="360" w:lineRule="auto"/>
        <w:ind w:left="720"/>
        <w:rPr>
          <w:rFonts w:ascii="Corbel" w:hAnsi="Corbel"/>
        </w:rPr>
      </w:pPr>
      <w:r>
        <w:rPr>
          <w:rFonts w:ascii="Corbel" w:hAnsi="Corbel"/>
        </w:rPr>
        <w:t>题目</w:t>
      </w:r>
      <w:r>
        <w:rPr>
          <w:rFonts w:ascii="Corbel" w:hAnsi="Corbel"/>
        </w:rPr>
        <w:t>:</w:t>
      </w:r>
    </w:p>
    <w:p w:rsidR="00383DF5" w:rsidRDefault="00383DF5" w:rsidP="00383DF5">
      <w:pPr>
        <w:spacing w:line="360" w:lineRule="auto"/>
        <w:rPr>
          <w:rFonts w:ascii="Corbel" w:hAnsi="Corbel"/>
        </w:rPr>
      </w:pPr>
      <w:r>
        <w:rPr>
          <w:rFonts w:ascii="Corbel" w:hAnsi="Corbel"/>
        </w:rPr>
        <w:t xml:space="preserve">                </w:t>
      </w:r>
      <w:r w:rsidRPr="00D76CCE">
        <w:rPr>
          <w:rFonts w:ascii="Corbel" w:hAnsi="Corbel"/>
        </w:rPr>
        <w:t>It is</w:t>
      </w:r>
      <w:r w:rsidRPr="00D76CCE">
        <w:rPr>
          <w:rFonts w:ascii="Corbel" w:hAnsi="Corbel"/>
          <w:color w:val="FF0000"/>
        </w:rPr>
        <w:t xml:space="preserve"> impossible </w:t>
      </w:r>
      <w:r w:rsidRPr="00D76CCE">
        <w:rPr>
          <w:rFonts w:ascii="Corbel" w:hAnsi="Corbel"/>
        </w:rPr>
        <w:t>these days to get a goo</w:t>
      </w:r>
      <w:r>
        <w:rPr>
          <w:rFonts w:ascii="Corbel" w:hAnsi="Corbel"/>
        </w:rPr>
        <w:t xml:space="preserve">d job without a qualification </w:t>
      </w:r>
      <w:r w:rsidRPr="00D76CCE">
        <w:rPr>
          <w:rFonts w:ascii="Corbel" w:hAnsi="Corbel"/>
        </w:rPr>
        <w:t xml:space="preserve">from a </w:t>
      </w:r>
      <w:r>
        <w:rPr>
          <w:rFonts w:ascii="Corbel" w:hAnsi="Corbel"/>
        </w:rPr>
        <w:t xml:space="preserve">  </w:t>
      </w:r>
      <w:r w:rsidRPr="00D76CCE">
        <w:rPr>
          <w:rFonts w:ascii="Corbel" w:hAnsi="Corbel"/>
        </w:rPr>
        <w:t xml:space="preserve">respected institution. </w:t>
      </w:r>
    </w:p>
    <w:p w:rsidR="00383DF5" w:rsidRDefault="00383DF5" w:rsidP="00383DF5">
      <w:pPr>
        <w:spacing w:line="360" w:lineRule="auto"/>
        <w:rPr>
          <w:rFonts w:ascii="Corbel" w:hAnsi="Corbel"/>
        </w:rPr>
      </w:pPr>
      <w:r>
        <w:rPr>
          <w:rFonts w:ascii="Corbel" w:hAnsi="Corbel"/>
        </w:rPr>
        <w:t>文中</w:t>
      </w:r>
      <w:r>
        <w:rPr>
          <w:rFonts w:ascii="Corbel" w:hAnsi="Corbel"/>
        </w:rPr>
        <w:t>:</w:t>
      </w:r>
    </w:p>
    <w:p w:rsidR="00383DF5" w:rsidRDefault="00383DF5" w:rsidP="00383DF5">
      <w:pPr>
        <w:spacing w:line="360" w:lineRule="auto"/>
        <w:rPr>
          <w:rFonts w:ascii="Corbel" w:hAnsi="Corbel"/>
        </w:rPr>
      </w:pPr>
      <w:r w:rsidRPr="00D76CCE">
        <w:rPr>
          <w:rFonts w:ascii="Corbel" w:hAnsi="Corbel"/>
        </w:rPr>
        <w:t xml:space="preserve">Nowadays, without a qualification from a reputable school or university, the </w:t>
      </w:r>
      <w:r w:rsidRPr="008F77E8">
        <w:rPr>
          <w:rFonts w:ascii="Corbel" w:hAnsi="Corbel"/>
          <w:highlight w:val="green"/>
        </w:rPr>
        <w:t>odds</w:t>
      </w:r>
      <w:r w:rsidRPr="00D76CCE">
        <w:rPr>
          <w:rFonts w:ascii="Corbel" w:hAnsi="Corbel"/>
        </w:rPr>
        <w:t xml:space="preserve"> of </w:t>
      </w:r>
      <w:r w:rsidRPr="008F77E8">
        <w:rPr>
          <w:rFonts w:ascii="Corbel" w:hAnsi="Corbel"/>
          <w:highlight w:val="green"/>
        </w:rPr>
        <w:t>landing</w:t>
      </w:r>
      <w:r w:rsidRPr="00D76CCE">
        <w:rPr>
          <w:rFonts w:ascii="Corbel" w:hAnsi="Corbel"/>
        </w:rPr>
        <w:t xml:space="preserve"> that plum job advertised in the paper are </w:t>
      </w:r>
      <w:r w:rsidRPr="008F77E8">
        <w:rPr>
          <w:rFonts w:ascii="Corbel" w:hAnsi="Corbel"/>
          <w:highlight w:val="green"/>
        </w:rPr>
        <w:t>considerably shortened</w:t>
      </w:r>
      <w:r w:rsidRPr="00D76CCE">
        <w:rPr>
          <w:rFonts w:ascii="Corbel" w:hAnsi="Corbel"/>
        </w:rPr>
        <w:t xml:space="preserve">. </w:t>
      </w:r>
    </w:p>
    <w:p w:rsidR="00383DF5" w:rsidRPr="00D76CCE" w:rsidRDefault="00383DF5" w:rsidP="00383DF5">
      <w:pPr>
        <w:spacing w:line="360" w:lineRule="auto"/>
        <w:rPr>
          <w:rFonts w:ascii="Corbel" w:hAnsi="Corbel"/>
        </w:rPr>
      </w:pPr>
    </w:p>
    <w:p w:rsidR="00383DF5" w:rsidRDefault="00383DF5" w:rsidP="00383DF5">
      <w:pPr>
        <w:spacing w:line="360" w:lineRule="auto"/>
        <w:ind w:left="720"/>
        <w:rPr>
          <w:rFonts w:ascii="Corbel" w:hAnsi="Corbel"/>
        </w:rPr>
      </w:pPr>
    </w:p>
    <w:p w:rsidR="00383DF5" w:rsidRPr="00D76CCE" w:rsidRDefault="00383DF5" w:rsidP="00383DF5">
      <w:pPr>
        <w:spacing w:line="360" w:lineRule="auto"/>
        <w:ind w:left="720"/>
        <w:rPr>
          <w:rFonts w:ascii="Corbel" w:hAnsi="Corbel"/>
        </w:rPr>
      </w:pPr>
    </w:p>
    <w:p w:rsidR="00383DF5" w:rsidRPr="00513C69" w:rsidRDefault="00383DF5" w:rsidP="00383DF5">
      <w:pPr>
        <w:spacing w:line="360" w:lineRule="auto"/>
        <w:ind w:left="720"/>
        <w:rPr>
          <w:rFonts w:ascii="Corbel" w:hAnsi="Corbel"/>
        </w:rPr>
      </w:pPr>
    </w:p>
    <w:p w:rsidR="00383DF5" w:rsidRDefault="00383DF5" w:rsidP="00383DF5">
      <w:pPr>
        <w:spacing w:line="360" w:lineRule="auto"/>
        <w:ind w:left="720"/>
        <w:rPr>
          <w:rFonts w:ascii="Corbel" w:hAnsi="Corbel"/>
        </w:rPr>
      </w:pPr>
    </w:p>
    <w:p w:rsidR="00383DF5" w:rsidRPr="00E949E4" w:rsidRDefault="00383DF5" w:rsidP="00383DF5">
      <w:pPr>
        <w:spacing w:line="360" w:lineRule="auto"/>
        <w:rPr>
          <w:rFonts w:ascii="宋体" w:hAnsi="宋体"/>
        </w:rPr>
      </w:pPr>
    </w:p>
    <w:p w:rsidR="00383DF5" w:rsidRPr="00D76CCE" w:rsidRDefault="00383DF5" w:rsidP="00383DF5">
      <w:pPr>
        <w:spacing w:line="360" w:lineRule="auto"/>
        <w:rPr>
          <w:rFonts w:ascii="Corbel" w:hAnsi="Corbel"/>
        </w:rPr>
      </w:pPr>
    </w:p>
    <w:p w:rsidR="00383DF5" w:rsidRDefault="00383DF5" w:rsidP="00383DF5">
      <w:pPr>
        <w:spacing w:line="360" w:lineRule="auto"/>
        <w:ind w:left="570"/>
        <w:rPr>
          <w:rFonts w:ascii="Corbel" w:hAnsi="Corbel"/>
        </w:rPr>
      </w:pPr>
    </w:p>
    <w:p w:rsidR="00383DF5" w:rsidRPr="00D76CCE" w:rsidRDefault="00383DF5" w:rsidP="00383DF5">
      <w:pPr>
        <w:spacing w:line="360" w:lineRule="auto"/>
        <w:ind w:left="570"/>
        <w:rPr>
          <w:rFonts w:ascii="Corbel" w:hAnsi="Corbel"/>
        </w:rPr>
      </w:pPr>
    </w:p>
    <w:p w:rsidR="00383DF5" w:rsidRDefault="00383DF5" w:rsidP="00383DF5">
      <w:pPr>
        <w:rPr>
          <w:rFonts w:ascii="Corbel" w:eastAsia="黑体" w:hAnsi="Corbel" w:cs="Arial"/>
          <w:b/>
          <w:sz w:val="28"/>
          <w:szCs w:val="84"/>
        </w:rPr>
      </w:pPr>
      <w:r w:rsidRPr="00437AC8">
        <w:rPr>
          <w:rFonts w:ascii="宋体" w:hAnsi="宋体" w:cs="宋体" w:hint="eastAsia"/>
          <w:b/>
          <w:sz w:val="28"/>
          <w:szCs w:val="84"/>
          <w:highlight w:val="green"/>
        </w:rPr>
        <w:t>技巧型解题方法</w:t>
      </w:r>
    </w:p>
    <w:p w:rsidR="00383DF5" w:rsidRPr="00437AC8" w:rsidRDefault="00383DF5" w:rsidP="00383DF5">
      <w:pPr>
        <w:ind w:hanging="2"/>
        <w:rPr>
          <w:rFonts w:ascii="宋体" w:hAnsi="宋体" w:cs="宋体"/>
          <w:b/>
          <w:sz w:val="28"/>
          <w:szCs w:val="84"/>
        </w:rPr>
      </w:pPr>
      <w:r>
        <w:rPr>
          <w:rFonts w:ascii="宋体" w:hAnsi="宋体" w:cs="宋体" w:hint="eastAsia"/>
          <w:b/>
          <w:sz w:val="28"/>
          <w:szCs w:val="84"/>
        </w:rPr>
        <w:t>题目出现下列词，一定选对应答案</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362"/>
        <w:gridCol w:w="4989"/>
      </w:tblGrid>
      <w:tr w:rsidR="00383DF5" w:rsidTr="009E3E3D">
        <w:tc>
          <w:tcPr>
            <w:tcW w:w="2362" w:type="dxa"/>
          </w:tcPr>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lastRenderedPageBreak/>
              <w:t>答案</w:t>
            </w:r>
          </w:p>
        </w:tc>
        <w:tc>
          <w:tcPr>
            <w:tcW w:w="4989" w:type="dxa"/>
          </w:tcPr>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金词</w:t>
            </w:r>
          </w:p>
        </w:tc>
      </w:tr>
      <w:tr w:rsidR="00383DF5" w:rsidTr="009E3E3D">
        <w:tc>
          <w:tcPr>
            <w:tcW w:w="2362" w:type="dxa"/>
          </w:tcPr>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False</w:t>
            </w:r>
          </w:p>
        </w:tc>
        <w:tc>
          <w:tcPr>
            <w:tcW w:w="4989" w:type="dxa"/>
          </w:tcPr>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 xml:space="preserve">Impossible / </w:t>
            </w:r>
            <w:r w:rsidRPr="00E949E4">
              <w:rPr>
                <w:rFonts w:ascii="宋体" w:hAnsi="宋体" w:cs="宋体"/>
                <w:b/>
                <w:sz w:val="28"/>
                <w:szCs w:val="84"/>
              </w:rPr>
              <w:t>immediate</w:t>
            </w:r>
          </w:p>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Only</w:t>
            </w:r>
            <w:r w:rsidRPr="00E949E4">
              <w:rPr>
                <w:rFonts w:ascii="宋体" w:hAnsi="宋体" w:cs="宋体"/>
                <w:b/>
                <w:sz w:val="28"/>
                <w:szCs w:val="84"/>
              </w:rPr>
              <w:t xml:space="preserve"> /</w:t>
            </w:r>
            <w:r w:rsidRPr="00E949E4">
              <w:rPr>
                <w:rFonts w:ascii="宋体" w:hAnsi="宋体" w:cs="宋体" w:hint="eastAsia"/>
                <w:b/>
                <w:sz w:val="28"/>
                <w:szCs w:val="84"/>
              </w:rPr>
              <w:t xml:space="preserve"> single</w:t>
            </w:r>
          </w:p>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Invariably</w:t>
            </w:r>
          </w:p>
          <w:p w:rsidR="00383DF5" w:rsidRPr="00F84F25" w:rsidRDefault="00383DF5" w:rsidP="009E3E3D">
            <w:pPr>
              <w:rPr>
                <w:rFonts w:ascii="宋体" w:hAnsi="宋体" w:cs="宋体"/>
                <w:b/>
                <w:sz w:val="28"/>
                <w:szCs w:val="84"/>
                <w:highlight w:val="green"/>
              </w:rPr>
            </w:pPr>
            <w:r w:rsidRPr="00F84F25">
              <w:rPr>
                <w:rFonts w:ascii="宋体" w:hAnsi="宋体" w:cs="宋体" w:hint="eastAsia"/>
                <w:b/>
                <w:sz w:val="28"/>
                <w:szCs w:val="84"/>
                <w:highlight w:val="green"/>
              </w:rPr>
              <w:t>Already</w:t>
            </w:r>
          </w:p>
          <w:p w:rsidR="00383DF5" w:rsidRPr="00E949E4" w:rsidRDefault="00383DF5" w:rsidP="009E3E3D">
            <w:pPr>
              <w:rPr>
                <w:rFonts w:ascii="宋体" w:hAnsi="宋体" w:cs="宋体"/>
                <w:b/>
                <w:sz w:val="28"/>
                <w:szCs w:val="84"/>
              </w:rPr>
            </w:pPr>
            <w:r w:rsidRPr="00F84F25">
              <w:rPr>
                <w:rFonts w:ascii="宋体" w:hAnsi="宋体" w:cs="宋体" w:hint="eastAsia"/>
                <w:b/>
                <w:sz w:val="28"/>
                <w:szCs w:val="84"/>
                <w:highlight w:val="green"/>
              </w:rPr>
              <w:t>Fact</w:t>
            </w:r>
            <w:r w:rsidRPr="00E949E4">
              <w:rPr>
                <w:rFonts w:ascii="宋体" w:hAnsi="宋体" w:cs="宋体" w:hint="eastAsia"/>
                <w:b/>
                <w:sz w:val="28"/>
                <w:szCs w:val="84"/>
              </w:rPr>
              <w:t xml:space="preserve"> </w:t>
            </w:r>
          </w:p>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Ignore</w:t>
            </w:r>
          </w:p>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Best</w:t>
            </w:r>
          </w:p>
        </w:tc>
      </w:tr>
      <w:tr w:rsidR="00383DF5" w:rsidTr="009E3E3D">
        <w:tc>
          <w:tcPr>
            <w:tcW w:w="2362" w:type="dxa"/>
          </w:tcPr>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 xml:space="preserve">True </w:t>
            </w:r>
          </w:p>
        </w:tc>
        <w:tc>
          <w:tcPr>
            <w:tcW w:w="4989" w:type="dxa"/>
          </w:tcPr>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Possible</w:t>
            </w:r>
          </w:p>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Probable</w:t>
            </w:r>
          </w:p>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 xml:space="preserve">Seem to / appear to </w:t>
            </w:r>
          </w:p>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Not always</w:t>
            </w:r>
          </w:p>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Not all</w:t>
            </w:r>
          </w:p>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 xml:space="preserve">Not </w:t>
            </w:r>
            <w:r w:rsidRPr="00E949E4">
              <w:rPr>
                <w:rFonts w:ascii="宋体" w:hAnsi="宋体" w:cs="宋体"/>
                <w:b/>
                <w:sz w:val="28"/>
                <w:szCs w:val="84"/>
              </w:rPr>
              <w:t>necessaril</w:t>
            </w:r>
            <w:r w:rsidRPr="00E949E4">
              <w:rPr>
                <w:rFonts w:ascii="宋体" w:hAnsi="宋体" w:cs="宋体" w:hint="eastAsia"/>
                <w:b/>
                <w:sz w:val="28"/>
                <w:szCs w:val="84"/>
              </w:rPr>
              <w:t>y</w:t>
            </w:r>
          </w:p>
        </w:tc>
      </w:tr>
      <w:tr w:rsidR="00383DF5" w:rsidTr="009E3E3D">
        <w:tc>
          <w:tcPr>
            <w:tcW w:w="2362" w:type="dxa"/>
          </w:tcPr>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Not Given</w:t>
            </w:r>
          </w:p>
        </w:tc>
        <w:tc>
          <w:tcPr>
            <w:tcW w:w="4989" w:type="dxa"/>
          </w:tcPr>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 xml:space="preserve">Better </w:t>
            </w:r>
          </w:p>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More</w:t>
            </w:r>
            <w:r w:rsidRPr="00E949E4">
              <w:rPr>
                <w:rFonts w:ascii="宋体" w:hAnsi="宋体" w:cs="宋体"/>
                <w:b/>
                <w:sz w:val="28"/>
                <w:szCs w:val="84"/>
              </w:rPr>
              <w:t>…</w:t>
            </w:r>
            <w:r w:rsidRPr="00E949E4">
              <w:rPr>
                <w:rFonts w:ascii="宋体" w:hAnsi="宋体" w:cs="宋体" w:hint="eastAsia"/>
                <w:b/>
                <w:sz w:val="28"/>
                <w:szCs w:val="84"/>
              </w:rPr>
              <w:t>than</w:t>
            </w:r>
            <w:r w:rsidRPr="00E949E4">
              <w:rPr>
                <w:rFonts w:ascii="宋体" w:hAnsi="宋体" w:cs="宋体"/>
                <w:b/>
                <w:sz w:val="28"/>
                <w:szCs w:val="84"/>
              </w:rPr>
              <w:t>…</w:t>
            </w:r>
          </w:p>
          <w:p w:rsidR="00383DF5" w:rsidRPr="00E949E4" w:rsidRDefault="00383DF5" w:rsidP="009E3E3D">
            <w:pPr>
              <w:rPr>
                <w:rFonts w:ascii="宋体" w:hAnsi="宋体" w:cs="宋体"/>
                <w:b/>
                <w:sz w:val="28"/>
                <w:szCs w:val="84"/>
              </w:rPr>
            </w:pPr>
            <w:r w:rsidRPr="00E949E4">
              <w:rPr>
                <w:rFonts w:ascii="宋体" w:hAnsi="宋体" w:cs="宋体" w:hint="eastAsia"/>
                <w:b/>
                <w:sz w:val="28"/>
                <w:szCs w:val="84"/>
              </w:rPr>
              <w:t>除了best以外的最高级</w:t>
            </w:r>
          </w:p>
        </w:tc>
      </w:tr>
    </w:tbl>
    <w:p w:rsidR="00383DF5" w:rsidRDefault="00383DF5" w:rsidP="00383DF5"/>
    <w:p w:rsidR="00383DF5" w:rsidRDefault="00383DF5" w:rsidP="00383DF5"/>
    <w:p w:rsidR="00383DF5" w:rsidRDefault="00383DF5" w:rsidP="00383DF5">
      <w:r>
        <w:t>补充练习</w:t>
      </w:r>
      <w:r>
        <w:t>:</w:t>
      </w:r>
    </w:p>
    <w:p w:rsidR="00383DF5" w:rsidRDefault="00383DF5" w:rsidP="00383DF5">
      <w:r>
        <w:t>剑桥雅思题八</w:t>
      </w:r>
      <w:r>
        <w:t xml:space="preserve"> T1P2</w:t>
      </w:r>
    </w:p>
    <w:p w:rsidR="00383DF5" w:rsidRDefault="00383DF5" w:rsidP="00383DF5"/>
    <w:p w:rsidR="00383DF5" w:rsidRPr="001D2945" w:rsidRDefault="00383DF5" w:rsidP="00383DF5">
      <w:pPr>
        <w:autoSpaceDE w:val="0"/>
        <w:autoSpaceDN w:val="0"/>
        <w:adjustRightInd w:val="0"/>
        <w:jc w:val="center"/>
        <w:rPr>
          <w:b/>
          <w:sz w:val="28"/>
        </w:rPr>
      </w:pPr>
      <w:r w:rsidRPr="001D2945">
        <w:rPr>
          <w:b/>
          <w:sz w:val="28"/>
        </w:rPr>
        <w:t>AIR TRAFFIC CONTROL IN THE USA</w:t>
      </w:r>
    </w:p>
    <w:p w:rsidR="00383DF5" w:rsidRPr="001D2945" w:rsidRDefault="00383DF5" w:rsidP="00383DF5">
      <w:pPr>
        <w:autoSpaceDE w:val="0"/>
        <w:autoSpaceDN w:val="0"/>
        <w:adjustRightInd w:val="0"/>
      </w:pPr>
      <w:r w:rsidRPr="001D2945">
        <w:t xml:space="preserve">　　</w:t>
      </w:r>
      <w:r w:rsidRPr="001D2945">
        <w:t>A</w:t>
      </w:r>
      <w:r w:rsidRPr="001D2945">
        <w:rPr>
          <w:rFonts w:hint="eastAsia"/>
        </w:rPr>
        <w:t xml:space="preserve"> </w:t>
      </w:r>
      <w:r w:rsidRPr="001D2945">
        <w:t xml:space="preserve"> An accident that occurred in the skies over the Grand Canyon in 1956 resulted in the establishment of the Federal Aviation Administration (FAA) to regulate and oversee the operation of aircraft in the skies over the United States, which were becoming quite congested. The resulting </w:t>
      </w:r>
      <w:r w:rsidRPr="001D2945">
        <w:lastRenderedPageBreak/>
        <w:t xml:space="preserve">structure of air traffic control has greatly increased the safety of flight in the United States, and similar air traffic control procedures are also in place over much of the rest of the world. </w:t>
      </w:r>
    </w:p>
    <w:p w:rsidR="00383DF5" w:rsidRPr="001D2945" w:rsidRDefault="00383DF5" w:rsidP="00383DF5">
      <w:pPr>
        <w:autoSpaceDE w:val="0"/>
        <w:autoSpaceDN w:val="0"/>
        <w:adjustRightInd w:val="0"/>
      </w:pPr>
      <w:r w:rsidRPr="001D2945">
        <w:t xml:space="preserve">　　</w:t>
      </w:r>
      <w:r w:rsidRPr="001D2945">
        <w:t>B</w:t>
      </w:r>
      <w:r w:rsidRPr="001D2945">
        <w:rPr>
          <w:rFonts w:hint="eastAsia"/>
        </w:rPr>
        <w:t xml:space="preserve"> </w:t>
      </w:r>
      <w:r w:rsidRPr="001D2945">
        <w:t xml:space="preserve"> Rudimentary air traffic control (ATC) existed well before the Grand Canyon disaster. As early as the 1920s, the earliest air traffic controllers manually guided aircraft in the vicinity of the airports, using lights and flags, while beacons and flashing lights were placed along cross-country routes to establish the earliest airways. However, this purely visual system was useless in bad weather, and, by the 1930s, radio communication was coming into use for ATC. The first region to have something approximating today's ATC was New York City, with other major metropolitan areas following soon after. </w:t>
      </w:r>
    </w:p>
    <w:p w:rsidR="00383DF5" w:rsidRPr="001D2945" w:rsidRDefault="00383DF5" w:rsidP="00383DF5">
      <w:pPr>
        <w:autoSpaceDE w:val="0"/>
        <w:autoSpaceDN w:val="0"/>
        <w:adjustRightInd w:val="0"/>
      </w:pPr>
      <w:r w:rsidRPr="001D2945">
        <w:t xml:space="preserve">　　</w:t>
      </w:r>
      <w:r w:rsidRPr="001D2945">
        <w:t>C</w:t>
      </w:r>
      <w:r w:rsidRPr="001D2945">
        <w:rPr>
          <w:rFonts w:hint="eastAsia"/>
        </w:rPr>
        <w:t xml:space="preserve"> </w:t>
      </w:r>
      <w:r w:rsidRPr="001D2945">
        <w:t xml:space="preserve"> In the 1940s, ATC centres could and did take advantage of the newly developed radar and improved radio communication brought about by the Second World War, but the system remained rudimentary. It was only after the creation of the FAA that full-scale regulation of America's airspace took place, and this was fortuitous, for the advent of the jet engine suddenly resulted in a large number of very fast planes, reducing pilots' margin of error and practically demanding some set of rules to keep everyone well separated and operating safely in the air. </w:t>
      </w:r>
    </w:p>
    <w:p w:rsidR="00383DF5" w:rsidRPr="001D2945" w:rsidRDefault="00383DF5" w:rsidP="00383DF5">
      <w:pPr>
        <w:autoSpaceDE w:val="0"/>
        <w:autoSpaceDN w:val="0"/>
        <w:adjustRightInd w:val="0"/>
      </w:pPr>
      <w:r w:rsidRPr="001D2945">
        <w:t xml:space="preserve">　　</w:t>
      </w:r>
      <w:r w:rsidRPr="001D2945">
        <w:t xml:space="preserve">D  Many people think that ATC consists of a row of controllers sitting in front of their radar screens at the nation's airports, telling arriving and departing traffic what to do. This is a very incomplete part of the picture. The FAA realised that the airspace over the United States would at any time have many different kinds of planes, flying for many different purposes, in a variety of weather conditions, and the same kind of structure was needed to accommodate all of them. </w:t>
      </w:r>
    </w:p>
    <w:p w:rsidR="00383DF5" w:rsidRPr="001D2945" w:rsidRDefault="00383DF5" w:rsidP="00383DF5">
      <w:pPr>
        <w:autoSpaceDE w:val="0"/>
        <w:autoSpaceDN w:val="0"/>
        <w:adjustRightInd w:val="0"/>
      </w:pPr>
      <w:r w:rsidRPr="001D2945">
        <w:t xml:space="preserve">　　</w:t>
      </w:r>
      <w:r w:rsidRPr="001D2945">
        <w:t xml:space="preserve">E  To meet this challenge, the following elements were put into effect. First, ATC extends over virtually the entire United States. In general, from 365m above the ground and higher, the entire country is blanketed by controlled airspace. In certain areas, mainly near airports, controlled airspace extends down to 215m above the ground, and, in the immediate vicinity of an airport, all the way down to the surface. Controlled airspace is that airspace in which FAA regulations apply. Elsewhere, in uncontrolled airspace, pilots are bound by fewer regulations. In this way, the recreational pilot who simply wishes to go flying for a while without all the restrictions imposed by the FAA has only to stay in uncontrolled airspace, below 365m, while the pilot who does want the protection afforded by ATC can easily enter the controlled airspace. </w:t>
      </w:r>
    </w:p>
    <w:p w:rsidR="00383DF5" w:rsidRPr="001D2945" w:rsidRDefault="00383DF5" w:rsidP="00383DF5">
      <w:pPr>
        <w:autoSpaceDE w:val="0"/>
        <w:autoSpaceDN w:val="0"/>
        <w:adjustRightInd w:val="0"/>
      </w:pPr>
      <w:r w:rsidRPr="001D2945">
        <w:t xml:space="preserve">　　</w:t>
      </w:r>
      <w:r w:rsidRPr="001D2945">
        <w:t xml:space="preserve">F  The FAA then recognised two types of operating environments. In good meteorological conditions, flying would be permitted under Visual Flight Rules (VFR), which suggests a strong reliance on visual cues to maintain an acceptable level of safety. Poor visibility necessitated a set of Instrumental Flight Rules (IFR), under which the pilot relied on altitude and navigational information provided by the plane's instrument panel to fly safely. On a clear day, a pilot in controlled airspace can choose a VFR or IFR flight plan, and the FAA regulations were devised in a way which accommodates both VFR and IFR operations in the same airspace. However, a pilot can only choose to fly IFR if they possess an instrument rating which is above and beyond the basic pilot's license that must also be held. </w:t>
      </w:r>
    </w:p>
    <w:p w:rsidR="00383DF5" w:rsidRPr="001D2945" w:rsidRDefault="00383DF5" w:rsidP="00383DF5">
      <w:pPr>
        <w:autoSpaceDE w:val="0"/>
        <w:autoSpaceDN w:val="0"/>
        <w:adjustRightInd w:val="0"/>
      </w:pPr>
      <w:r w:rsidRPr="001D2945">
        <w:t xml:space="preserve">　　</w:t>
      </w:r>
      <w:r w:rsidRPr="001D2945">
        <w:t xml:space="preserve">G  Controlled airspace is divided into several different types, designated by letters of the alphabet. Uncontrolled airspace is designated Class F, while controlled airspace below 5, 490m above sea level and not in the vicinity of an airport is Class E. All airspace above 5, 490m is designated Class A. The reason for the division of Class E and Class A airspace stems from the type of planes operating in them. Generally, Class E airspace is where one finds general aviation aircraft (few of which can climb above 5, 490m anyway), and commercial turboprop aircraft. </w:t>
      </w:r>
      <w:r w:rsidRPr="001D2945">
        <w:lastRenderedPageBreak/>
        <w:t xml:space="preserve">Above 5, 490m is the realm of the heavy jets, since jet engines operate more efficiently at higher altitudes. The difference between Class E and A airspace is that in Class A, all operations are IFR, and pilots must be instrument-rated, that is, skilled and licensed in aircraft instrumentation. This is because ATC control of the entire space is essential. Three other types of airspace, Classes D, C and B, govern the vicinity of airports. These correspond roughly to small municipal, medium-sized metropolitan and major metropolitan airports respectively, and encompass an increasingly rigorous set of regulations. For example, all a VFR pilot has to do to enter Class C airspace is establish two-way radio contact with ATC. No explicit permission from ATC to enter is needed, although the pilot must continue to obey all regulations governing VFR flight. To enter Class B airspace, such as on approach to a major metropolitan airport, an explicit ATC clearance is required. The private pilot who cruises without permission into this airspace risks losing their license. </w:t>
      </w:r>
    </w:p>
    <w:p w:rsidR="00383DF5" w:rsidRDefault="00383DF5" w:rsidP="00383DF5"/>
    <w:p w:rsidR="00383DF5" w:rsidRDefault="00383DF5" w:rsidP="00383DF5"/>
    <w:p w:rsidR="00383DF5" w:rsidRDefault="00383DF5" w:rsidP="00383DF5"/>
    <w:p w:rsidR="00383DF5" w:rsidRPr="001D2945" w:rsidRDefault="00383DF5" w:rsidP="00383DF5">
      <w:pPr>
        <w:autoSpaceDE w:val="0"/>
        <w:autoSpaceDN w:val="0"/>
        <w:adjustRightInd w:val="0"/>
      </w:pPr>
      <w:r w:rsidRPr="001D2945">
        <w:t>Questions 20-26</w:t>
      </w:r>
    </w:p>
    <w:p w:rsidR="00383DF5" w:rsidRPr="001D2945" w:rsidRDefault="00383DF5" w:rsidP="00383DF5">
      <w:pPr>
        <w:autoSpaceDE w:val="0"/>
        <w:autoSpaceDN w:val="0"/>
        <w:adjustRightInd w:val="0"/>
      </w:pPr>
      <w:r w:rsidRPr="001D2945">
        <w:t xml:space="preserve">　　</w:t>
      </w:r>
      <w:r w:rsidRPr="001D2945">
        <w:t xml:space="preserve">Do the following statements agree with the information given in Reading Passage 2? </w:t>
      </w:r>
    </w:p>
    <w:p w:rsidR="00383DF5" w:rsidRPr="001D2945" w:rsidRDefault="00383DF5" w:rsidP="00383DF5">
      <w:pPr>
        <w:autoSpaceDE w:val="0"/>
        <w:autoSpaceDN w:val="0"/>
        <w:adjustRightInd w:val="0"/>
      </w:pPr>
      <w:r w:rsidRPr="001D2945">
        <w:t xml:space="preserve">　　</w:t>
      </w:r>
      <w:r w:rsidRPr="001D2945">
        <w:t xml:space="preserve">In boxes 20-26 on your answer sheet, write </w:t>
      </w:r>
    </w:p>
    <w:p w:rsidR="00383DF5" w:rsidRDefault="00383DF5" w:rsidP="00383DF5">
      <w:pPr>
        <w:autoSpaceDE w:val="0"/>
        <w:autoSpaceDN w:val="0"/>
        <w:adjustRightInd w:val="0"/>
      </w:pPr>
      <w:r w:rsidRPr="001D2945">
        <w:t xml:space="preserve">　　</w:t>
      </w:r>
    </w:p>
    <w:p w:rsidR="00383DF5" w:rsidRPr="001D2945" w:rsidRDefault="00383DF5" w:rsidP="00383DF5">
      <w:pPr>
        <w:autoSpaceDE w:val="0"/>
        <w:autoSpaceDN w:val="0"/>
        <w:adjustRightInd w:val="0"/>
      </w:pPr>
      <w:r>
        <w:t xml:space="preserve">         </w:t>
      </w:r>
      <w:r w:rsidRPr="001D2945">
        <w:t xml:space="preserve">TRUE          if the statement agrees with the information </w:t>
      </w:r>
    </w:p>
    <w:p w:rsidR="00383DF5" w:rsidRPr="001D2945" w:rsidRDefault="00383DF5" w:rsidP="00383DF5">
      <w:pPr>
        <w:autoSpaceDE w:val="0"/>
        <w:autoSpaceDN w:val="0"/>
        <w:adjustRightInd w:val="0"/>
      </w:pPr>
      <w:r w:rsidRPr="001D2945">
        <w:t xml:space="preserve">　　</w:t>
      </w:r>
      <w:r w:rsidRPr="001D2945">
        <w:t xml:space="preserve">FALSE         if the statement contradicts the information </w:t>
      </w:r>
    </w:p>
    <w:p w:rsidR="00383DF5" w:rsidRDefault="00383DF5" w:rsidP="00383DF5">
      <w:pPr>
        <w:autoSpaceDE w:val="0"/>
        <w:autoSpaceDN w:val="0"/>
        <w:adjustRightInd w:val="0"/>
      </w:pPr>
      <w:r w:rsidRPr="001D2945">
        <w:t xml:space="preserve">　　</w:t>
      </w:r>
      <w:r w:rsidRPr="001D2945">
        <w:t xml:space="preserve">NOT GIVEN     if there is no information on this </w:t>
      </w:r>
    </w:p>
    <w:p w:rsidR="00383DF5" w:rsidRPr="001D2945" w:rsidRDefault="00383DF5" w:rsidP="00383DF5">
      <w:pPr>
        <w:autoSpaceDE w:val="0"/>
        <w:autoSpaceDN w:val="0"/>
        <w:adjustRightInd w:val="0"/>
      </w:pPr>
    </w:p>
    <w:p w:rsidR="00383DF5" w:rsidRPr="001D2945" w:rsidRDefault="00383DF5" w:rsidP="00383DF5">
      <w:pPr>
        <w:autoSpaceDE w:val="0"/>
        <w:autoSpaceDN w:val="0"/>
        <w:adjustRightInd w:val="0"/>
      </w:pPr>
      <w:r w:rsidRPr="001D2945">
        <w:t xml:space="preserve">　　</w:t>
      </w:r>
      <w:r w:rsidRPr="001D2945">
        <w:t xml:space="preserve">20  The FAA was created as a result of the introduction of the jet engine. </w:t>
      </w:r>
    </w:p>
    <w:p w:rsidR="00383DF5" w:rsidRPr="001D2945" w:rsidRDefault="00383DF5" w:rsidP="00383DF5">
      <w:pPr>
        <w:autoSpaceDE w:val="0"/>
        <w:autoSpaceDN w:val="0"/>
        <w:adjustRightInd w:val="0"/>
      </w:pPr>
      <w:r w:rsidRPr="001D2945">
        <w:t xml:space="preserve">　　</w:t>
      </w:r>
      <w:r w:rsidRPr="001D2945">
        <w:t xml:space="preserve">21  Air Traffic Control started after the Grand Canyon crash in 1956. </w:t>
      </w:r>
    </w:p>
    <w:p w:rsidR="00383DF5" w:rsidRPr="001D2945" w:rsidRDefault="00383DF5" w:rsidP="00383DF5">
      <w:pPr>
        <w:autoSpaceDE w:val="0"/>
        <w:autoSpaceDN w:val="0"/>
        <w:adjustRightInd w:val="0"/>
      </w:pPr>
      <w:r w:rsidRPr="001D2945">
        <w:t xml:space="preserve">　　</w:t>
      </w:r>
      <w:r w:rsidRPr="001D2945">
        <w:t xml:space="preserve">22  Beacons and flashing lights are still used by ATC today. </w:t>
      </w:r>
    </w:p>
    <w:p w:rsidR="00383DF5" w:rsidRPr="001D2945" w:rsidRDefault="00383DF5" w:rsidP="00383DF5">
      <w:pPr>
        <w:autoSpaceDE w:val="0"/>
        <w:autoSpaceDN w:val="0"/>
        <w:adjustRightInd w:val="0"/>
      </w:pPr>
      <w:r w:rsidRPr="001D2945">
        <w:t xml:space="preserve">　　</w:t>
      </w:r>
      <w:r w:rsidRPr="001D2945">
        <w:t xml:space="preserve">23  Some improvements were made in radio communication during World War II. </w:t>
      </w:r>
    </w:p>
    <w:p w:rsidR="00383DF5" w:rsidRPr="001D2945" w:rsidRDefault="00383DF5" w:rsidP="00383DF5">
      <w:pPr>
        <w:autoSpaceDE w:val="0"/>
        <w:autoSpaceDN w:val="0"/>
        <w:adjustRightInd w:val="0"/>
      </w:pPr>
      <w:r w:rsidRPr="001D2945">
        <w:t xml:space="preserve">　　</w:t>
      </w:r>
      <w:r w:rsidRPr="001D2945">
        <w:t xml:space="preserve">24  Class F airspace is airspace which is below 365m and not near airports. </w:t>
      </w:r>
    </w:p>
    <w:p w:rsidR="00383DF5" w:rsidRPr="001D2945" w:rsidRDefault="00383DF5" w:rsidP="00383DF5">
      <w:pPr>
        <w:autoSpaceDE w:val="0"/>
        <w:autoSpaceDN w:val="0"/>
        <w:adjustRightInd w:val="0"/>
      </w:pPr>
      <w:r w:rsidRPr="001D2945">
        <w:t xml:space="preserve">　　</w:t>
      </w:r>
      <w:r w:rsidRPr="001D2945">
        <w:t xml:space="preserve">25 All aircraft in Class E airspace must use IFR. </w:t>
      </w:r>
    </w:p>
    <w:p w:rsidR="00383DF5" w:rsidRDefault="00383DF5" w:rsidP="00383DF5">
      <w:pPr>
        <w:autoSpaceDE w:val="0"/>
        <w:autoSpaceDN w:val="0"/>
        <w:adjustRightInd w:val="0"/>
      </w:pPr>
      <w:r w:rsidRPr="001D2945">
        <w:t xml:space="preserve">　　</w:t>
      </w:r>
      <w:r w:rsidRPr="001D2945">
        <w:t xml:space="preserve">26 A pilot entering Class C airspace is flying over an average-sized city. </w:t>
      </w:r>
    </w:p>
    <w:p w:rsidR="00383DF5" w:rsidRDefault="00383DF5" w:rsidP="00383DF5">
      <w:pPr>
        <w:autoSpaceDE w:val="0"/>
        <w:autoSpaceDN w:val="0"/>
        <w:adjustRightInd w:val="0"/>
      </w:pPr>
    </w:p>
    <w:p w:rsidR="00383DF5" w:rsidRDefault="00383DF5" w:rsidP="00383DF5">
      <w:pPr>
        <w:autoSpaceDE w:val="0"/>
        <w:autoSpaceDN w:val="0"/>
        <w:adjustRightInd w:val="0"/>
      </w:pPr>
      <w:r>
        <w:t>试题解析</w:t>
      </w:r>
      <w:r>
        <w:t>:</w:t>
      </w:r>
    </w:p>
    <w:p w:rsidR="00383DF5" w:rsidRPr="00F86434" w:rsidRDefault="00383DF5" w:rsidP="00383DF5">
      <w:pPr>
        <w:autoSpaceDE w:val="0"/>
        <w:autoSpaceDN w:val="0"/>
        <w:adjustRightInd w:val="0"/>
        <w:rPr>
          <w:b/>
        </w:rPr>
      </w:pPr>
      <w:r w:rsidRPr="00F86434">
        <w:rPr>
          <w:b/>
        </w:rPr>
        <w:t>Questions 2</w:t>
      </w:r>
      <w:r w:rsidRPr="00F86434">
        <w:rPr>
          <w:rFonts w:hint="eastAsia"/>
          <w:b/>
        </w:rPr>
        <w:t>0</w:t>
      </w:r>
      <w:r w:rsidRPr="00F86434">
        <w:rPr>
          <w:b/>
        </w:rPr>
        <w:t>-26</w:t>
      </w:r>
    </w:p>
    <w:p w:rsidR="00383DF5" w:rsidRPr="00F86434" w:rsidRDefault="00383DF5" w:rsidP="00383DF5">
      <w:pPr>
        <w:autoSpaceDE w:val="0"/>
        <w:autoSpaceDN w:val="0"/>
        <w:adjustRightInd w:val="0"/>
      </w:pPr>
      <w:r w:rsidRPr="00F86434">
        <w:rPr>
          <w:rFonts w:hAnsi="宋体"/>
        </w:rPr>
        <w:t xml:space="preserve">　　</w:t>
      </w:r>
      <w:r w:rsidRPr="00F86434">
        <w:t>·</w:t>
      </w:r>
      <w:r w:rsidRPr="00F86434">
        <w:rPr>
          <w:rFonts w:hAnsi="宋体"/>
        </w:rPr>
        <w:t>题日类型：</w:t>
      </w:r>
      <w:r w:rsidRPr="00F86434">
        <w:t>TRUE</w:t>
      </w:r>
      <w:r w:rsidRPr="00F86434">
        <w:rPr>
          <w:rFonts w:hAnsi="宋体"/>
        </w:rPr>
        <w:t>/</w:t>
      </w:r>
      <w:r w:rsidRPr="00F86434">
        <w:t>FALSE</w:t>
      </w:r>
      <w:r w:rsidRPr="00F86434">
        <w:rPr>
          <w:rFonts w:hAnsi="宋体"/>
        </w:rPr>
        <w:t>/</w:t>
      </w:r>
      <w:r w:rsidRPr="00F86434">
        <w:t xml:space="preserve">NOT GIVEN </w:t>
      </w:r>
    </w:p>
    <w:p w:rsidR="00383DF5" w:rsidRPr="00F86434" w:rsidRDefault="00383DF5" w:rsidP="00383DF5">
      <w:pPr>
        <w:autoSpaceDE w:val="0"/>
        <w:autoSpaceDN w:val="0"/>
        <w:adjustRightInd w:val="0"/>
      </w:pPr>
      <w:r w:rsidRPr="00F86434">
        <w:rPr>
          <w:rFonts w:hAnsi="宋体"/>
        </w:rPr>
        <w:t xml:space="preserve">　　</w:t>
      </w:r>
      <w:r w:rsidRPr="00F86434">
        <w:t>·</w:t>
      </w:r>
      <w:r w:rsidRPr="00F86434">
        <w:rPr>
          <w:rFonts w:hAnsi="宋体"/>
        </w:rPr>
        <w:t>题目解析：</w:t>
      </w:r>
    </w:p>
    <w:p w:rsidR="00383DF5" w:rsidRPr="00F86434" w:rsidRDefault="00383DF5" w:rsidP="00383DF5">
      <w:pPr>
        <w:autoSpaceDE w:val="0"/>
        <w:autoSpaceDN w:val="0"/>
        <w:adjustRightInd w:val="0"/>
      </w:pPr>
      <w:r w:rsidRPr="00F86434">
        <w:rPr>
          <w:rFonts w:hAnsi="宋体"/>
        </w:rPr>
        <w:t xml:space="preserve">　　</w:t>
      </w:r>
      <w:r w:rsidRPr="00F86434">
        <w:t xml:space="preserve">20. The FAA was created as a result of the introduction of the jet engine. </w:t>
      </w:r>
    </w:p>
    <w:tbl>
      <w:tblPr>
        <w:tblW w:w="0" w:type="auto"/>
        <w:tblInd w:w="10" w:type="dxa"/>
        <w:tblLayout w:type="fixed"/>
        <w:tblCellMar>
          <w:left w:w="0" w:type="dxa"/>
          <w:right w:w="0" w:type="dxa"/>
        </w:tblCellMar>
        <w:tblLook w:val="0000"/>
      </w:tblPr>
      <w:tblGrid>
        <w:gridCol w:w="1262"/>
        <w:gridCol w:w="6931"/>
      </w:tblGrid>
      <w:tr w:rsidR="00383DF5" w:rsidRPr="00F86434" w:rsidTr="009E3E3D">
        <w:tblPrEx>
          <w:tblCellMar>
            <w:top w:w="0" w:type="dxa"/>
            <w:left w:w="0" w:type="dxa"/>
            <w:bottom w:w="0" w:type="dxa"/>
            <w:right w:w="0" w:type="dxa"/>
          </w:tblCellMar>
        </w:tblPrEx>
        <w:trPr>
          <w:trHeight w:val="32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t>参考译文</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FAA</w:t>
            </w:r>
            <w:r w:rsidRPr="00F86434">
              <w:rPr>
                <w:rFonts w:hAnsi="宋体"/>
              </w:rPr>
              <w:t>是随着喷气式发动机的产生而产生的。</w:t>
            </w:r>
          </w:p>
        </w:tc>
      </w:tr>
      <w:tr w:rsidR="00383DF5" w:rsidRPr="00F86434" w:rsidTr="009E3E3D">
        <w:tblPrEx>
          <w:tblCellMar>
            <w:top w:w="0" w:type="dxa"/>
            <w:left w:w="0" w:type="dxa"/>
            <w:bottom w:w="0" w:type="dxa"/>
            <w:right w:w="0" w:type="dxa"/>
          </w:tblCellMar>
        </w:tblPrEx>
        <w:trPr>
          <w:trHeight w:val="34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t>定位词</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FAA</w:t>
            </w:r>
          </w:p>
        </w:tc>
      </w:tr>
      <w:tr w:rsidR="00383DF5" w:rsidRPr="00F86434" w:rsidTr="009E3E3D">
        <w:tblPrEx>
          <w:tblCellMar>
            <w:top w:w="0" w:type="dxa"/>
            <w:left w:w="0" w:type="dxa"/>
            <w:bottom w:w="0" w:type="dxa"/>
            <w:right w:w="0" w:type="dxa"/>
          </w:tblCellMar>
        </w:tblPrEx>
        <w:trPr>
          <w:trHeight w:val="34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t>解题关键词</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as a result of</w:t>
            </w:r>
          </w:p>
        </w:tc>
      </w:tr>
      <w:tr w:rsidR="00383DF5" w:rsidRPr="00F86434" w:rsidTr="009E3E3D">
        <w:tblPrEx>
          <w:tblCellMar>
            <w:top w:w="0" w:type="dxa"/>
            <w:left w:w="0" w:type="dxa"/>
            <w:bottom w:w="0" w:type="dxa"/>
            <w:right w:w="0" w:type="dxa"/>
          </w:tblCellMar>
        </w:tblPrEx>
        <w:trPr>
          <w:trHeight w:val="148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p>
          <w:p w:rsidR="00383DF5" w:rsidRPr="00F86434" w:rsidRDefault="00383DF5" w:rsidP="009E3E3D">
            <w:pPr>
              <w:jc w:val="center"/>
            </w:pPr>
            <w:r w:rsidRPr="00F86434">
              <w:rPr>
                <w:rFonts w:hAnsi="宋体"/>
              </w:rPr>
              <w:t>文中对应点</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rPr>
                <w:rFonts w:hint="eastAsia"/>
              </w:rPr>
            </w:pPr>
            <w:r w:rsidRPr="00F86434">
              <w:t>A</w:t>
            </w:r>
            <w:r w:rsidRPr="00F86434">
              <w:rPr>
                <w:rFonts w:hAnsi="宋体"/>
              </w:rPr>
              <w:t>段首句：</w:t>
            </w:r>
            <w:r w:rsidRPr="00F86434">
              <w:t xml:space="preserve">An accident that occurred in the skies over the Grand Canyon in 1956 resulted in the establishment of </w:t>
            </w:r>
            <w:r>
              <w:t>the Federal Aviation Administrat</w:t>
            </w:r>
            <w:r w:rsidRPr="00F86434">
              <w:t>ion(FAA)…</w:t>
            </w:r>
          </w:p>
          <w:p w:rsidR="00383DF5" w:rsidRPr="00F86434" w:rsidRDefault="00383DF5" w:rsidP="009E3E3D">
            <w:r w:rsidRPr="00F86434">
              <w:rPr>
                <w:rFonts w:hAnsi="宋体"/>
              </w:rPr>
              <w:t>通过定位词可以迅速定位至第一段首句，由该句内容可知，</w:t>
            </w:r>
            <w:r w:rsidRPr="00F86434">
              <w:t>FAA</w:t>
            </w:r>
            <w:r w:rsidRPr="00F86434">
              <w:rPr>
                <w:rFonts w:hAnsi="宋体"/>
              </w:rPr>
              <w:t>建立</w:t>
            </w:r>
            <w:r w:rsidRPr="00F86434">
              <w:t>(establishment)</w:t>
            </w:r>
            <w:r w:rsidRPr="00F86434">
              <w:rPr>
                <w:rFonts w:hAnsi="宋体"/>
              </w:rPr>
              <w:t>原因为</w:t>
            </w:r>
            <w:r w:rsidRPr="00F86434">
              <w:t>1956</w:t>
            </w:r>
            <w:r w:rsidRPr="00F86434">
              <w:rPr>
                <w:rFonts w:hAnsi="宋体"/>
              </w:rPr>
              <w:t>年的</w:t>
            </w:r>
            <w:r w:rsidRPr="00F86434">
              <w:t>accident</w:t>
            </w:r>
            <w:r w:rsidRPr="00F86434">
              <w:rPr>
                <w:rFonts w:hAnsi="宋体"/>
              </w:rPr>
              <w:t>，与题干原因</w:t>
            </w:r>
            <w:r w:rsidRPr="00F86434">
              <w:t>(jet engine)</w:t>
            </w:r>
            <w:r w:rsidRPr="00F86434">
              <w:rPr>
                <w:rFonts w:hAnsi="宋体"/>
              </w:rPr>
              <w:t>不一致。故此题答案为</w:t>
            </w:r>
            <w:r w:rsidRPr="00F86434">
              <w:t>FALSE</w:t>
            </w:r>
            <w:r w:rsidRPr="00F86434">
              <w:rPr>
                <w:rFonts w:hAnsi="宋体"/>
              </w:rPr>
              <w:t>。</w:t>
            </w:r>
          </w:p>
        </w:tc>
      </w:tr>
    </w:tbl>
    <w:p w:rsidR="00383DF5" w:rsidRPr="00F86434" w:rsidRDefault="00383DF5" w:rsidP="00383DF5">
      <w:r w:rsidRPr="00F86434">
        <w:rPr>
          <w:rFonts w:hint="eastAsia"/>
        </w:rPr>
        <w:lastRenderedPageBreak/>
        <w:t xml:space="preserve">　　</w:t>
      </w:r>
      <w:r w:rsidRPr="00F86434">
        <w:t>21. Air Traffic Control started after the Grand Canyon crash in 1956.</w:t>
      </w:r>
    </w:p>
    <w:tbl>
      <w:tblPr>
        <w:tblW w:w="0" w:type="auto"/>
        <w:tblInd w:w="10" w:type="dxa"/>
        <w:tblLayout w:type="fixed"/>
        <w:tblCellMar>
          <w:left w:w="0" w:type="dxa"/>
          <w:right w:w="0" w:type="dxa"/>
        </w:tblCellMar>
        <w:tblLook w:val="0000"/>
      </w:tblPr>
      <w:tblGrid>
        <w:gridCol w:w="1262"/>
        <w:gridCol w:w="6931"/>
      </w:tblGrid>
      <w:tr w:rsidR="00383DF5" w:rsidRPr="00F86434" w:rsidTr="009E3E3D">
        <w:tblPrEx>
          <w:tblCellMar>
            <w:top w:w="0" w:type="dxa"/>
            <w:left w:w="0" w:type="dxa"/>
            <w:bottom w:w="0" w:type="dxa"/>
            <w:right w:w="0" w:type="dxa"/>
          </w:tblCellMar>
        </w:tblPrEx>
        <w:trPr>
          <w:trHeight w:val="34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t>参考译文</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rPr>
                <w:rFonts w:hAnsi="宋体"/>
              </w:rPr>
              <w:t>航空交通管制是在</w:t>
            </w:r>
            <w:r w:rsidRPr="00F86434">
              <w:t>1956</w:t>
            </w:r>
            <w:r w:rsidRPr="00F86434">
              <w:rPr>
                <w:rFonts w:hAnsi="宋体"/>
              </w:rPr>
              <w:t>年的大峡谷空难后开始的。</w:t>
            </w:r>
          </w:p>
        </w:tc>
      </w:tr>
      <w:tr w:rsidR="00383DF5" w:rsidRPr="00F86434" w:rsidTr="009E3E3D">
        <w:tblPrEx>
          <w:tblCellMar>
            <w:top w:w="0" w:type="dxa"/>
            <w:left w:w="0" w:type="dxa"/>
            <w:bottom w:w="0" w:type="dxa"/>
            <w:right w:w="0" w:type="dxa"/>
          </w:tblCellMar>
        </w:tblPrEx>
        <w:trPr>
          <w:trHeight w:val="34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t>定位词</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AirTraffic Control</w:t>
            </w:r>
            <w:r w:rsidRPr="00F86434">
              <w:rPr>
                <w:rFonts w:hAnsi="宋体"/>
              </w:rPr>
              <w:t>，</w:t>
            </w:r>
            <w:r w:rsidRPr="00F86434">
              <w:t>Grand Canyon</w:t>
            </w:r>
          </w:p>
        </w:tc>
      </w:tr>
      <w:tr w:rsidR="00383DF5" w:rsidRPr="00F86434" w:rsidTr="009E3E3D">
        <w:tblPrEx>
          <w:tblCellMar>
            <w:top w:w="0" w:type="dxa"/>
            <w:left w:w="0" w:type="dxa"/>
            <w:bottom w:w="0" w:type="dxa"/>
            <w:right w:w="0" w:type="dxa"/>
          </w:tblCellMar>
        </w:tblPrEx>
        <w:trPr>
          <w:trHeight w:val="34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t>解题关键词</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after</w:t>
            </w:r>
          </w:p>
        </w:tc>
      </w:tr>
      <w:tr w:rsidR="00383DF5" w:rsidRPr="00F86434" w:rsidTr="009E3E3D">
        <w:tblPrEx>
          <w:tblCellMar>
            <w:top w:w="0" w:type="dxa"/>
            <w:left w:w="0" w:type="dxa"/>
            <w:bottom w:w="0" w:type="dxa"/>
            <w:right w:w="0" w:type="dxa"/>
          </w:tblCellMar>
        </w:tblPrEx>
        <w:trPr>
          <w:trHeight w:val="122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p>
          <w:p w:rsidR="00383DF5" w:rsidRPr="00F86434" w:rsidRDefault="00383DF5" w:rsidP="009E3E3D">
            <w:pPr>
              <w:jc w:val="center"/>
            </w:pPr>
            <w:r w:rsidRPr="00F86434">
              <w:rPr>
                <w:rFonts w:hAnsi="宋体"/>
              </w:rPr>
              <w:t>文中对应点</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B</w:t>
            </w:r>
            <w:r w:rsidRPr="00F86434">
              <w:rPr>
                <w:rFonts w:hAnsi="宋体"/>
              </w:rPr>
              <w:t>段首句：</w:t>
            </w:r>
            <w:r w:rsidRPr="00F86434">
              <w:t xml:space="preserve">Rudimentary air traffic control(ATC)existed well before the Grand Canyon disaster. </w:t>
            </w:r>
            <w:r w:rsidRPr="00F86434">
              <w:rPr>
                <w:rFonts w:hAnsi="宋体"/>
              </w:rPr>
              <w:t>此题定位没有难度。定位句中的</w:t>
            </w:r>
            <w:r w:rsidRPr="00F86434">
              <w:t>before</w:t>
            </w:r>
            <w:r w:rsidRPr="00F86434">
              <w:rPr>
                <w:rFonts w:hAnsi="宋体"/>
              </w:rPr>
              <w:t>与解题关键词</w:t>
            </w:r>
            <w:r w:rsidRPr="00F86434">
              <w:t>after</w:t>
            </w:r>
            <w:r w:rsidRPr="00F86434">
              <w:rPr>
                <w:rFonts w:hAnsi="宋体"/>
              </w:rPr>
              <w:t>明显自相矛盾。故此题答案为</w:t>
            </w:r>
            <w:r w:rsidRPr="00F86434">
              <w:t>FALSE</w:t>
            </w:r>
            <w:r w:rsidRPr="00F86434">
              <w:rPr>
                <w:rFonts w:hAnsi="宋体"/>
              </w:rPr>
              <w:t>。</w:t>
            </w:r>
          </w:p>
        </w:tc>
      </w:tr>
    </w:tbl>
    <w:p w:rsidR="00383DF5" w:rsidRPr="00F86434" w:rsidRDefault="00383DF5" w:rsidP="00383DF5">
      <w:pPr>
        <w:autoSpaceDE w:val="0"/>
        <w:autoSpaceDN w:val="0"/>
        <w:adjustRightInd w:val="0"/>
        <w:rPr>
          <w:rFonts w:hAnsi="宋体" w:hint="eastAsia"/>
        </w:rPr>
      </w:pPr>
    </w:p>
    <w:p w:rsidR="00383DF5" w:rsidRPr="00F86434" w:rsidRDefault="00383DF5" w:rsidP="00383DF5">
      <w:pPr>
        <w:autoSpaceDE w:val="0"/>
        <w:autoSpaceDN w:val="0"/>
        <w:adjustRightInd w:val="0"/>
      </w:pPr>
      <w:r w:rsidRPr="00F86434">
        <w:rPr>
          <w:rFonts w:hAnsi="宋体"/>
        </w:rPr>
        <w:t xml:space="preserve">　　</w:t>
      </w:r>
      <w:r w:rsidRPr="00F86434">
        <w:t xml:space="preserve">22. Beacons and flashing lights are still used by ATC today. </w:t>
      </w:r>
    </w:p>
    <w:tbl>
      <w:tblPr>
        <w:tblW w:w="0" w:type="auto"/>
        <w:tblInd w:w="10" w:type="dxa"/>
        <w:tblLayout w:type="fixed"/>
        <w:tblCellMar>
          <w:left w:w="0" w:type="dxa"/>
          <w:right w:w="0" w:type="dxa"/>
        </w:tblCellMar>
        <w:tblLook w:val="0000"/>
      </w:tblPr>
      <w:tblGrid>
        <w:gridCol w:w="1262"/>
        <w:gridCol w:w="6931"/>
      </w:tblGrid>
      <w:tr w:rsidR="00383DF5" w:rsidRPr="00F86434" w:rsidTr="009E3E3D">
        <w:tblPrEx>
          <w:tblCellMar>
            <w:top w:w="0" w:type="dxa"/>
            <w:left w:w="0" w:type="dxa"/>
            <w:bottom w:w="0" w:type="dxa"/>
            <w:right w:w="0" w:type="dxa"/>
          </w:tblCellMar>
        </w:tblPrEx>
        <w:trPr>
          <w:trHeight w:val="32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 xml:space="preserve">  </w:t>
            </w:r>
            <w:r w:rsidRPr="00F86434">
              <w:rPr>
                <w:rFonts w:hAnsi="宋体"/>
              </w:rPr>
              <w:t>参考译文</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rPr>
                <w:rFonts w:hAnsi="宋体"/>
              </w:rPr>
              <w:t>灯标和闪光灯至今仍被</w:t>
            </w:r>
            <w:r w:rsidRPr="00F86434">
              <w:t>ATC</w:t>
            </w:r>
            <w:r w:rsidRPr="00F86434">
              <w:rPr>
                <w:rFonts w:hAnsi="宋体"/>
              </w:rPr>
              <w:t>使用。</w:t>
            </w:r>
          </w:p>
        </w:tc>
      </w:tr>
      <w:tr w:rsidR="00383DF5" w:rsidRPr="00F86434" w:rsidTr="009E3E3D">
        <w:tblPrEx>
          <w:tblCellMar>
            <w:top w:w="0" w:type="dxa"/>
            <w:left w:w="0" w:type="dxa"/>
            <w:bottom w:w="0" w:type="dxa"/>
            <w:right w:w="0" w:type="dxa"/>
          </w:tblCellMar>
        </w:tblPrEx>
        <w:trPr>
          <w:trHeight w:val="34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 xml:space="preserve">  </w:t>
            </w:r>
            <w:r w:rsidRPr="00F86434">
              <w:rPr>
                <w:rFonts w:hAnsi="宋体"/>
              </w:rPr>
              <w:t>定位词</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beacons and flashing lights</w:t>
            </w:r>
          </w:p>
        </w:tc>
      </w:tr>
      <w:tr w:rsidR="00383DF5" w:rsidRPr="00F86434" w:rsidTr="009E3E3D">
        <w:tblPrEx>
          <w:tblCellMar>
            <w:top w:w="0" w:type="dxa"/>
            <w:left w:w="0" w:type="dxa"/>
            <w:bottom w:w="0" w:type="dxa"/>
            <w:right w:w="0" w:type="dxa"/>
          </w:tblCellMar>
        </w:tblPrEx>
        <w:trPr>
          <w:trHeight w:val="34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rPr>
                <w:rFonts w:hAnsi="宋体"/>
              </w:rPr>
              <w:t>解题关键词</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still used</w:t>
            </w:r>
            <w:r w:rsidRPr="00F86434">
              <w:rPr>
                <w:rFonts w:hAnsi="宋体"/>
              </w:rPr>
              <w:t>，</w:t>
            </w:r>
            <w:r w:rsidRPr="00F86434">
              <w:t>today</w:t>
            </w:r>
          </w:p>
        </w:tc>
      </w:tr>
      <w:tr w:rsidR="00383DF5" w:rsidRPr="00F86434" w:rsidTr="009E3E3D">
        <w:tblPrEx>
          <w:tblCellMar>
            <w:top w:w="0" w:type="dxa"/>
            <w:left w:w="0" w:type="dxa"/>
            <w:bottom w:w="0" w:type="dxa"/>
            <w:right w:w="0" w:type="dxa"/>
          </w:tblCellMar>
        </w:tblPrEx>
        <w:trPr>
          <w:trHeight w:val="178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 w:rsidR="00383DF5" w:rsidRPr="00F86434" w:rsidRDefault="00383DF5" w:rsidP="009E3E3D">
            <w:r w:rsidRPr="00F86434">
              <w:rPr>
                <w:rFonts w:hAnsi="宋体"/>
              </w:rPr>
              <w:t xml:space="preserve">　　文中对应点</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rPr>
                <w:rFonts w:hint="eastAsia"/>
              </w:rPr>
            </w:pPr>
            <w:r w:rsidRPr="00F86434">
              <w:t>B</w:t>
            </w:r>
            <w:r w:rsidRPr="00F86434">
              <w:rPr>
                <w:rFonts w:hAnsi="宋体"/>
              </w:rPr>
              <w:t>段：</w:t>
            </w:r>
            <w:r w:rsidRPr="00F86434">
              <w:t xml:space="preserve">…while beacons and flashing lights were placed along cross-country routes to establish the earliest airways. </w:t>
            </w:r>
          </w:p>
          <w:p w:rsidR="00383DF5" w:rsidRPr="00F86434" w:rsidRDefault="00383DF5" w:rsidP="009E3E3D">
            <w:r w:rsidRPr="00F86434">
              <w:rPr>
                <w:rFonts w:hAnsi="宋体"/>
              </w:rPr>
              <w:t>此题的定位词在文中原词出现，按照顺序原则可以迅速定位。文中定位处仅指出</w:t>
            </w:r>
            <w:r w:rsidRPr="00F86434">
              <w:t xml:space="preserve">beacons </w:t>
            </w:r>
            <w:r w:rsidRPr="00F86434">
              <w:rPr>
                <w:rFonts w:hAnsi="宋体"/>
              </w:rPr>
              <w:t>和</w:t>
            </w:r>
            <w:r w:rsidRPr="00F86434">
              <w:t>flashing lights</w:t>
            </w:r>
            <w:r w:rsidRPr="00F86434">
              <w:rPr>
                <w:rFonts w:hAnsi="宋体"/>
              </w:rPr>
              <w:t>当时的使用情况，对于题干中所指的如今的使用状况只字未提。故此题答案为</w:t>
            </w:r>
            <w:r w:rsidRPr="00F86434">
              <w:t>NOT GIVEN</w:t>
            </w:r>
            <w:r w:rsidRPr="00F86434">
              <w:rPr>
                <w:rFonts w:hAnsi="宋体"/>
              </w:rPr>
              <w:t>。</w:t>
            </w:r>
          </w:p>
        </w:tc>
      </w:tr>
    </w:tbl>
    <w:p w:rsidR="00383DF5" w:rsidRPr="00F86434" w:rsidRDefault="00383DF5" w:rsidP="00383DF5">
      <w:pPr>
        <w:autoSpaceDE w:val="0"/>
        <w:autoSpaceDN w:val="0"/>
        <w:adjustRightInd w:val="0"/>
      </w:pPr>
      <w:r w:rsidRPr="00F86434">
        <w:t>23. Some im</w:t>
      </w:r>
      <w:r w:rsidRPr="00F86434">
        <w:rPr>
          <w:rFonts w:hint="eastAsia"/>
        </w:rPr>
        <w:t>p</w:t>
      </w:r>
      <w:r w:rsidRPr="00F86434">
        <w:t>rovements were made in radio communication durin</w:t>
      </w:r>
      <w:r w:rsidRPr="00F86434">
        <w:rPr>
          <w:rFonts w:hint="eastAsia"/>
        </w:rPr>
        <w:t>g</w:t>
      </w:r>
      <w:r w:rsidRPr="00F86434">
        <w:t xml:space="preserve"> World War lI. </w:t>
      </w:r>
    </w:p>
    <w:tbl>
      <w:tblPr>
        <w:tblW w:w="0" w:type="auto"/>
        <w:tblInd w:w="10" w:type="dxa"/>
        <w:tblLayout w:type="fixed"/>
        <w:tblCellMar>
          <w:left w:w="0" w:type="dxa"/>
          <w:right w:w="0" w:type="dxa"/>
        </w:tblCellMar>
        <w:tblLook w:val="0000"/>
      </w:tblPr>
      <w:tblGrid>
        <w:gridCol w:w="1252"/>
        <w:gridCol w:w="6932"/>
      </w:tblGrid>
      <w:tr w:rsidR="00383DF5" w:rsidRPr="00F86434" w:rsidTr="009E3E3D">
        <w:tblPrEx>
          <w:tblCellMar>
            <w:top w:w="0" w:type="dxa"/>
            <w:left w:w="0" w:type="dxa"/>
            <w:bottom w:w="0" w:type="dxa"/>
            <w:right w:w="0" w:type="dxa"/>
          </w:tblCellMar>
        </w:tblPrEx>
        <w:trPr>
          <w:trHeight w:val="320"/>
        </w:trPr>
        <w:tc>
          <w:tcPr>
            <w:tcW w:w="125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t>参考译文</w:t>
            </w:r>
          </w:p>
        </w:tc>
        <w:tc>
          <w:tcPr>
            <w:tcW w:w="6932"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rPr>
                <w:rFonts w:hAnsi="宋体"/>
              </w:rPr>
              <w:t>在，二战期间无线电通讯技术取得了一些进展。</w:t>
            </w:r>
          </w:p>
        </w:tc>
      </w:tr>
      <w:tr w:rsidR="00383DF5" w:rsidRPr="00F86434" w:rsidTr="009E3E3D">
        <w:tblPrEx>
          <w:tblCellMar>
            <w:top w:w="0" w:type="dxa"/>
            <w:left w:w="0" w:type="dxa"/>
            <w:bottom w:w="0" w:type="dxa"/>
            <w:right w:w="0" w:type="dxa"/>
          </w:tblCellMar>
        </w:tblPrEx>
        <w:trPr>
          <w:trHeight w:val="340"/>
        </w:trPr>
        <w:tc>
          <w:tcPr>
            <w:tcW w:w="125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t>定位词</w:t>
            </w:r>
          </w:p>
        </w:tc>
        <w:tc>
          <w:tcPr>
            <w:tcW w:w="6932"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improvements</w:t>
            </w:r>
            <w:r w:rsidRPr="00F86434">
              <w:rPr>
                <w:rFonts w:hAnsi="宋体"/>
              </w:rPr>
              <w:t>，</w:t>
            </w:r>
            <w:r w:rsidRPr="00F86434">
              <w:t>radio communication</w:t>
            </w:r>
            <w:r w:rsidRPr="00F86434">
              <w:rPr>
                <w:rFonts w:hAnsi="宋体"/>
              </w:rPr>
              <w:t>，</w:t>
            </w:r>
            <w:r w:rsidRPr="00F86434">
              <w:t>World War</w:t>
            </w:r>
            <w:r w:rsidRPr="00F86434">
              <w:rPr>
                <w:rFonts w:ascii="宋体" w:hAnsi="宋体"/>
              </w:rPr>
              <w:t>Ⅱ</w:t>
            </w:r>
          </w:p>
        </w:tc>
      </w:tr>
      <w:tr w:rsidR="00383DF5" w:rsidRPr="00F86434" w:rsidTr="009E3E3D">
        <w:tblPrEx>
          <w:tblCellMar>
            <w:top w:w="0" w:type="dxa"/>
            <w:left w:w="0" w:type="dxa"/>
            <w:bottom w:w="0" w:type="dxa"/>
            <w:right w:w="0" w:type="dxa"/>
          </w:tblCellMar>
        </w:tblPrEx>
        <w:trPr>
          <w:trHeight w:val="340"/>
        </w:trPr>
        <w:tc>
          <w:tcPr>
            <w:tcW w:w="125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t>解题关键词</w:t>
            </w:r>
          </w:p>
        </w:tc>
        <w:tc>
          <w:tcPr>
            <w:tcW w:w="6932"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during</w:t>
            </w:r>
          </w:p>
        </w:tc>
      </w:tr>
      <w:tr w:rsidR="00383DF5" w:rsidRPr="00F86434" w:rsidTr="009E3E3D">
        <w:tblPrEx>
          <w:tblCellMar>
            <w:top w:w="0" w:type="dxa"/>
            <w:left w:w="0" w:type="dxa"/>
            <w:bottom w:w="0" w:type="dxa"/>
            <w:right w:w="0" w:type="dxa"/>
          </w:tblCellMar>
        </w:tblPrEx>
        <w:trPr>
          <w:trHeight w:val="1220"/>
        </w:trPr>
        <w:tc>
          <w:tcPr>
            <w:tcW w:w="125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p>
          <w:p w:rsidR="00383DF5" w:rsidRPr="00F86434" w:rsidRDefault="00383DF5" w:rsidP="009E3E3D">
            <w:pPr>
              <w:jc w:val="center"/>
            </w:pPr>
            <w:r w:rsidRPr="00F86434">
              <w:rPr>
                <w:rFonts w:hAnsi="宋体"/>
              </w:rPr>
              <w:t>文中对应点</w:t>
            </w:r>
          </w:p>
        </w:tc>
        <w:tc>
          <w:tcPr>
            <w:tcW w:w="693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rPr>
                <w:rFonts w:hAnsi="宋体" w:hint="eastAsia"/>
              </w:rPr>
            </w:pPr>
            <w:r w:rsidRPr="00F86434">
              <w:t>C</w:t>
            </w:r>
            <w:r w:rsidRPr="00F86434">
              <w:rPr>
                <w:rFonts w:hAnsi="宋体"/>
              </w:rPr>
              <w:t>段：</w:t>
            </w:r>
          </w:p>
          <w:p w:rsidR="00383DF5" w:rsidRPr="00F86434" w:rsidRDefault="00383DF5" w:rsidP="009E3E3D">
            <w:pPr>
              <w:rPr>
                <w:rFonts w:hint="eastAsia"/>
              </w:rPr>
            </w:pPr>
            <w:r w:rsidRPr="00F86434">
              <w:t xml:space="preserve">…improved radio communication brought about by the Second World War. . . </w:t>
            </w:r>
          </w:p>
          <w:p w:rsidR="00383DF5" w:rsidRPr="00F86434" w:rsidRDefault="00383DF5" w:rsidP="009E3E3D">
            <w:r w:rsidRPr="00F86434">
              <w:rPr>
                <w:rFonts w:hAnsi="宋体"/>
              </w:rPr>
              <w:t>此题定位很简单，定位句含义为</w:t>
            </w:r>
            <w:r w:rsidRPr="00F86434">
              <w:t>“</w:t>
            </w:r>
            <w:r w:rsidRPr="00F86434">
              <w:rPr>
                <w:rFonts w:hAnsi="宋体"/>
              </w:rPr>
              <w:t>第二次世界大战催生出的</w:t>
            </w:r>
            <w:r w:rsidRPr="00F86434">
              <w:t>……</w:t>
            </w:r>
            <w:r w:rsidRPr="00F86434">
              <w:rPr>
                <w:rFonts w:hAnsi="宋体"/>
              </w:rPr>
              <w:t>改进后的无线电通讯技术</w:t>
            </w:r>
            <w:r w:rsidRPr="00F86434">
              <w:t>”</w:t>
            </w:r>
            <w:r w:rsidRPr="00F86434">
              <w:rPr>
                <w:rFonts w:hAnsi="宋体"/>
              </w:rPr>
              <w:t>，与题干含义无异。故此题答案为</w:t>
            </w:r>
            <w:r w:rsidRPr="00F86434">
              <w:t>TRUE</w:t>
            </w:r>
            <w:r w:rsidRPr="00F86434">
              <w:rPr>
                <w:rFonts w:hAnsi="宋体"/>
              </w:rPr>
              <w:t>。</w:t>
            </w:r>
          </w:p>
        </w:tc>
      </w:tr>
    </w:tbl>
    <w:p w:rsidR="00383DF5" w:rsidRPr="00F86434" w:rsidRDefault="00383DF5" w:rsidP="00383DF5">
      <w:pPr>
        <w:autoSpaceDE w:val="0"/>
        <w:autoSpaceDN w:val="0"/>
        <w:adjustRightInd w:val="0"/>
      </w:pPr>
      <w:r w:rsidRPr="00F86434">
        <w:rPr>
          <w:rFonts w:hAnsi="宋体"/>
        </w:rPr>
        <w:t xml:space="preserve">　　</w:t>
      </w:r>
      <w:r w:rsidRPr="00F86434">
        <w:t xml:space="preserve">24. Class F airspace is airspace which is below 365m and not near airPorts. </w:t>
      </w:r>
    </w:p>
    <w:tbl>
      <w:tblPr>
        <w:tblW w:w="0" w:type="auto"/>
        <w:tblInd w:w="10" w:type="dxa"/>
        <w:tblLayout w:type="fixed"/>
        <w:tblCellMar>
          <w:left w:w="0" w:type="dxa"/>
          <w:right w:w="0" w:type="dxa"/>
        </w:tblCellMar>
        <w:tblLook w:val="0000"/>
      </w:tblPr>
      <w:tblGrid>
        <w:gridCol w:w="1262"/>
        <w:gridCol w:w="6931"/>
      </w:tblGrid>
      <w:tr w:rsidR="00383DF5" w:rsidRPr="00F86434" w:rsidTr="009E3E3D">
        <w:tblPrEx>
          <w:tblCellMar>
            <w:top w:w="0" w:type="dxa"/>
            <w:left w:w="0" w:type="dxa"/>
            <w:bottom w:w="0" w:type="dxa"/>
            <w:right w:w="0" w:type="dxa"/>
          </w:tblCellMar>
        </w:tblPrEx>
        <w:trPr>
          <w:trHeight w:val="32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 xml:space="preserve">  </w:t>
            </w:r>
            <w:r w:rsidRPr="00F86434">
              <w:rPr>
                <w:rFonts w:hAnsi="宋体"/>
              </w:rPr>
              <w:t>参考译文</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F</w:t>
            </w:r>
            <w:r w:rsidRPr="00F86434">
              <w:rPr>
                <w:rFonts w:hAnsi="宋体"/>
              </w:rPr>
              <w:t>级空域为</w:t>
            </w:r>
            <w:r w:rsidRPr="00F86434">
              <w:t>365</w:t>
            </w:r>
            <w:r w:rsidRPr="00F86434">
              <w:rPr>
                <w:rFonts w:hAnsi="宋体"/>
              </w:rPr>
              <w:t>米以下的区间且离飞机场不近。</w:t>
            </w:r>
          </w:p>
        </w:tc>
      </w:tr>
      <w:tr w:rsidR="00383DF5" w:rsidRPr="00F86434" w:rsidTr="009E3E3D">
        <w:tblPrEx>
          <w:tblCellMar>
            <w:top w:w="0" w:type="dxa"/>
            <w:left w:w="0" w:type="dxa"/>
            <w:bottom w:w="0" w:type="dxa"/>
            <w:right w:w="0" w:type="dxa"/>
          </w:tblCellMar>
        </w:tblPrEx>
        <w:trPr>
          <w:trHeight w:val="34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 xml:space="preserve">    </w:t>
            </w:r>
            <w:r w:rsidRPr="00F86434">
              <w:rPr>
                <w:rFonts w:hAnsi="宋体"/>
              </w:rPr>
              <w:t>定位词</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Class F. 365m</w:t>
            </w:r>
          </w:p>
        </w:tc>
      </w:tr>
      <w:tr w:rsidR="00383DF5" w:rsidRPr="00F86434" w:rsidTr="009E3E3D">
        <w:tblPrEx>
          <w:tblCellMar>
            <w:top w:w="0" w:type="dxa"/>
            <w:left w:w="0" w:type="dxa"/>
            <w:bottom w:w="0" w:type="dxa"/>
            <w:right w:w="0" w:type="dxa"/>
          </w:tblCellMar>
        </w:tblPrEx>
        <w:trPr>
          <w:trHeight w:val="34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rPr>
                <w:rFonts w:hAnsi="宋体"/>
              </w:rPr>
              <w:t>解题关键词</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below 365m</w:t>
            </w:r>
            <w:r w:rsidRPr="00F86434">
              <w:rPr>
                <w:rFonts w:hAnsi="宋体"/>
              </w:rPr>
              <w:t>，</w:t>
            </w:r>
            <w:r w:rsidRPr="00F86434">
              <w:t>not neat airports</w:t>
            </w:r>
          </w:p>
        </w:tc>
      </w:tr>
      <w:tr w:rsidR="00383DF5" w:rsidRPr="00F86434" w:rsidTr="009E3E3D">
        <w:tblPrEx>
          <w:tblCellMar>
            <w:top w:w="0" w:type="dxa"/>
            <w:left w:w="0" w:type="dxa"/>
            <w:bottom w:w="0" w:type="dxa"/>
            <w:right w:w="0" w:type="dxa"/>
          </w:tblCellMar>
        </w:tblPrEx>
        <w:trPr>
          <w:trHeight w:val="332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rPr>
                <w:rFonts w:hAnsi="宋体"/>
              </w:rPr>
              <w:t>文中对应点</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rPr>
                <w:rFonts w:hAnsi="宋体" w:hint="eastAsia"/>
              </w:rPr>
            </w:pPr>
            <w:r w:rsidRPr="00F86434">
              <w:t>G</w:t>
            </w:r>
            <w:r w:rsidRPr="00F86434">
              <w:rPr>
                <w:rFonts w:hAnsi="宋体"/>
              </w:rPr>
              <w:t>段：</w:t>
            </w:r>
          </w:p>
          <w:p w:rsidR="00383DF5" w:rsidRPr="00F86434" w:rsidRDefault="00383DF5" w:rsidP="009E3E3D">
            <w:pPr>
              <w:rPr>
                <w:rFonts w:hint="eastAsia"/>
              </w:rPr>
            </w:pPr>
            <w:r w:rsidRPr="00F86434">
              <w:t>Uncontrolled airspace is designated Class F…</w:t>
            </w:r>
          </w:p>
          <w:p w:rsidR="00383DF5" w:rsidRPr="00F86434" w:rsidRDefault="00383DF5" w:rsidP="009E3E3D">
            <w:pPr>
              <w:rPr>
                <w:rFonts w:hint="eastAsia"/>
              </w:rPr>
            </w:pPr>
            <w:r w:rsidRPr="00F86434">
              <w:rPr>
                <w:rFonts w:hAnsi="宋体"/>
              </w:rPr>
              <w:t>通过定位词</w:t>
            </w:r>
            <w:r w:rsidRPr="00F86434">
              <w:t>Glass F</w:t>
            </w:r>
            <w:r w:rsidRPr="00F86434">
              <w:rPr>
                <w:rFonts w:hAnsi="宋体"/>
              </w:rPr>
              <w:t>可快速定位至此处，但是只能确定</w:t>
            </w:r>
            <w:r w:rsidRPr="00F86434">
              <w:t>Class F</w:t>
            </w:r>
            <w:r w:rsidRPr="00F86434">
              <w:rPr>
                <w:rFonts w:hAnsi="宋体"/>
              </w:rPr>
              <w:t>为</w:t>
            </w:r>
            <w:r w:rsidRPr="00F86434">
              <w:t>uncontrolled airspace</w:t>
            </w:r>
            <w:r w:rsidRPr="00F86434">
              <w:rPr>
                <w:rFonts w:hAnsi="宋体"/>
              </w:rPr>
              <w:t>，通过该短语及</w:t>
            </w:r>
            <w:r w:rsidRPr="00F86434">
              <w:t>365m</w:t>
            </w:r>
            <w:r w:rsidRPr="00F86434">
              <w:rPr>
                <w:rFonts w:hAnsi="宋体"/>
              </w:rPr>
              <w:t>可继续定位于</w:t>
            </w:r>
            <w:r w:rsidRPr="00F86434">
              <w:t>E</w:t>
            </w:r>
            <w:r w:rsidRPr="00F86434">
              <w:rPr>
                <w:rFonts w:hAnsi="宋体"/>
              </w:rPr>
              <w:t>段。</w:t>
            </w:r>
            <w:r w:rsidRPr="00F86434">
              <w:t>E</w:t>
            </w:r>
            <w:r w:rsidRPr="00F86434">
              <w:rPr>
                <w:rFonts w:hAnsi="宋体"/>
              </w:rPr>
              <w:t>段：</w:t>
            </w:r>
            <w:r w:rsidRPr="00F86434">
              <w:t>In general</w:t>
            </w:r>
            <w:r w:rsidRPr="00F86434">
              <w:rPr>
                <w:rFonts w:hAnsi="宋体"/>
              </w:rPr>
              <w:t>，</w:t>
            </w:r>
            <w:r w:rsidRPr="00F86434">
              <w:t>from 365m above the ground and higher</w:t>
            </w:r>
            <w:r w:rsidRPr="00F86434">
              <w:rPr>
                <w:rFonts w:hAnsi="宋体"/>
              </w:rPr>
              <w:t>，</w:t>
            </w:r>
            <w:r w:rsidRPr="00F86434">
              <w:t>the entire country is blanketed by controlled airspace. In certain areas</w:t>
            </w:r>
            <w:r w:rsidRPr="00F86434">
              <w:rPr>
                <w:rFonts w:hAnsi="宋体"/>
              </w:rPr>
              <w:t>，</w:t>
            </w:r>
            <w:r w:rsidRPr="00F86434">
              <w:t>mainly nearairpons</w:t>
            </w:r>
            <w:r w:rsidRPr="00F86434">
              <w:rPr>
                <w:rFonts w:hAnsi="宋体"/>
              </w:rPr>
              <w:t>，</w:t>
            </w:r>
            <w:r w:rsidRPr="00F86434">
              <w:t>controlled airspace extends down to 215m above the ground…</w:t>
            </w:r>
          </w:p>
          <w:p w:rsidR="00383DF5" w:rsidRPr="00F86434" w:rsidRDefault="00383DF5" w:rsidP="009E3E3D">
            <w:r w:rsidRPr="00F86434">
              <w:rPr>
                <w:rFonts w:hAnsi="宋体"/>
              </w:rPr>
              <w:t>此句说明从</w:t>
            </w:r>
            <w:r w:rsidRPr="00F86434">
              <w:t>365</w:t>
            </w:r>
            <w:r w:rsidRPr="00F86434">
              <w:rPr>
                <w:rFonts w:hAnsi="宋体"/>
              </w:rPr>
              <w:t>米往上的区间为</w:t>
            </w:r>
            <w:r w:rsidRPr="00F86434">
              <w:t>controlled airspace</w:t>
            </w:r>
            <w:r w:rsidRPr="00F86434">
              <w:rPr>
                <w:rFonts w:hAnsi="宋体"/>
              </w:rPr>
              <w:t>，且在大部分</w:t>
            </w:r>
            <w:r w:rsidRPr="00F86434">
              <w:t>near airpo</w:t>
            </w:r>
            <w:r w:rsidRPr="00F86434">
              <w:rPr>
                <w:rFonts w:hint="eastAsia"/>
              </w:rPr>
              <w:t>rions</w:t>
            </w:r>
            <w:r w:rsidRPr="00F86434">
              <w:rPr>
                <w:rFonts w:hAnsi="宋体"/>
              </w:rPr>
              <w:t>的区域，</w:t>
            </w:r>
            <w:r w:rsidRPr="00F86434">
              <w:t>215</w:t>
            </w:r>
            <w:r w:rsidRPr="00F86434">
              <w:rPr>
                <w:rFonts w:hAnsi="宋体"/>
              </w:rPr>
              <w:t>米以上的区间都是</w:t>
            </w:r>
            <w:r w:rsidRPr="00F86434">
              <w:t>controlled airspace</w:t>
            </w:r>
            <w:r w:rsidRPr="00F86434">
              <w:rPr>
                <w:rFonts w:hAnsi="宋体"/>
              </w:rPr>
              <w:t>，因此可以逆推出</w:t>
            </w:r>
            <w:r w:rsidRPr="00F86434">
              <w:t>uncontrolled airspace</w:t>
            </w:r>
            <w:r w:rsidRPr="00F86434">
              <w:rPr>
                <w:rFonts w:hAnsi="宋体"/>
              </w:rPr>
              <w:t>的情况。故此题答案为</w:t>
            </w:r>
            <w:r w:rsidRPr="00F86434">
              <w:t>TRUE</w:t>
            </w:r>
            <w:r w:rsidRPr="00F86434">
              <w:rPr>
                <w:rFonts w:hAnsi="宋体"/>
              </w:rPr>
              <w:t>。</w:t>
            </w:r>
          </w:p>
        </w:tc>
      </w:tr>
    </w:tbl>
    <w:p w:rsidR="00383DF5" w:rsidRPr="00F86434" w:rsidRDefault="00383DF5" w:rsidP="00383DF5">
      <w:pPr>
        <w:autoSpaceDE w:val="0"/>
        <w:autoSpaceDN w:val="0"/>
        <w:adjustRightInd w:val="0"/>
      </w:pPr>
      <w:r w:rsidRPr="00F86434">
        <w:rPr>
          <w:rFonts w:hAnsi="宋体"/>
        </w:rPr>
        <w:t xml:space="preserve">　　</w:t>
      </w:r>
      <w:r w:rsidRPr="00F86434">
        <w:t xml:space="preserve">25. All aircraft in Class E airspace must use IFR. </w:t>
      </w:r>
    </w:p>
    <w:tbl>
      <w:tblPr>
        <w:tblW w:w="0" w:type="auto"/>
        <w:tblInd w:w="10" w:type="dxa"/>
        <w:tblLayout w:type="fixed"/>
        <w:tblCellMar>
          <w:left w:w="0" w:type="dxa"/>
          <w:right w:w="0" w:type="dxa"/>
        </w:tblCellMar>
        <w:tblLook w:val="0000"/>
      </w:tblPr>
      <w:tblGrid>
        <w:gridCol w:w="1262"/>
        <w:gridCol w:w="6941"/>
      </w:tblGrid>
      <w:tr w:rsidR="00383DF5" w:rsidRPr="00F86434" w:rsidTr="009E3E3D">
        <w:tblPrEx>
          <w:tblCellMar>
            <w:top w:w="0" w:type="dxa"/>
            <w:left w:w="0" w:type="dxa"/>
            <w:bottom w:w="0" w:type="dxa"/>
            <w:right w:w="0" w:type="dxa"/>
          </w:tblCellMar>
        </w:tblPrEx>
        <w:trPr>
          <w:trHeight w:val="32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lastRenderedPageBreak/>
              <w:t>参考译文</w:t>
            </w:r>
          </w:p>
        </w:tc>
        <w:tc>
          <w:tcPr>
            <w:tcW w:w="694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E</w:t>
            </w:r>
            <w:r w:rsidRPr="00F86434">
              <w:rPr>
                <w:rFonts w:hAnsi="宋体"/>
              </w:rPr>
              <w:t>级空域的所有飞机必须使用仪表飞行规则。</w:t>
            </w:r>
          </w:p>
        </w:tc>
      </w:tr>
      <w:tr w:rsidR="00383DF5" w:rsidRPr="00F86434" w:rsidTr="009E3E3D">
        <w:tblPrEx>
          <w:tblCellMar>
            <w:top w:w="0" w:type="dxa"/>
            <w:left w:w="0" w:type="dxa"/>
            <w:bottom w:w="0" w:type="dxa"/>
            <w:right w:w="0" w:type="dxa"/>
          </w:tblCellMar>
        </w:tblPrEx>
        <w:trPr>
          <w:trHeight w:val="34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t>定位词</w:t>
            </w:r>
          </w:p>
        </w:tc>
        <w:tc>
          <w:tcPr>
            <w:tcW w:w="694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Class E. IFR</w:t>
            </w:r>
          </w:p>
        </w:tc>
      </w:tr>
      <w:tr w:rsidR="00383DF5" w:rsidRPr="00F86434" w:rsidTr="009E3E3D">
        <w:tblPrEx>
          <w:tblCellMar>
            <w:top w:w="0" w:type="dxa"/>
            <w:left w:w="0" w:type="dxa"/>
            <w:bottom w:w="0" w:type="dxa"/>
            <w:right w:w="0" w:type="dxa"/>
          </w:tblCellMar>
        </w:tblPrEx>
        <w:trPr>
          <w:trHeight w:val="34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t>解题关键词</w:t>
            </w:r>
          </w:p>
        </w:tc>
        <w:tc>
          <w:tcPr>
            <w:tcW w:w="694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all. must</w:t>
            </w:r>
          </w:p>
        </w:tc>
      </w:tr>
      <w:tr w:rsidR="00383DF5" w:rsidRPr="00F86434" w:rsidTr="009E3E3D">
        <w:tblPrEx>
          <w:tblCellMar>
            <w:top w:w="0" w:type="dxa"/>
            <w:left w:w="0" w:type="dxa"/>
            <w:bottom w:w="0" w:type="dxa"/>
            <w:right w:w="0" w:type="dxa"/>
          </w:tblCellMar>
        </w:tblPrEx>
        <w:trPr>
          <w:trHeight w:val="150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p>
          <w:p w:rsidR="00383DF5" w:rsidRPr="00F86434" w:rsidRDefault="00383DF5" w:rsidP="009E3E3D">
            <w:pPr>
              <w:jc w:val="center"/>
            </w:pPr>
            <w:r w:rsidRPr="00F86434">
              <w:rPr>
                <w:rFonts w:hAnsi="宋体"/>
              </w:rPr>
              <w:t>文中对应点</w:t>
            </w:r>
          </w:p>
        </w:tc>
        <w:tc>
          <w:tcPr>
            <w:tcW w:w="6941"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rPr>
                <w:rFonts w:hAnsi="宋体" w:hint="eastAsia"/>
              </w:rPr>
            </w:pPr>
            <w:r w:rsidRPr="00F86434">
              <w:t>G</w:t>
            </w:r>
            <w:r w:rsidRPr="00F86434">
              <w:rPr>
                <w:rFonts w:hAnsi="宋体"/>
              </w:rPr>
              <w:t>段：</w:t>
            </w:r>
          </w:p>
          <w:p w:rsidR="00383DF5" w:rsidRPr="00F86434" w:rsidRDefault="00383DF5" w:rsidP="009E3E3D">
            <w:pPr>
              <w:rPr>
                <w:rFonts w:hint="eastAsia"/>
              </w:rPr>
            </w:pPr>
            <w:r w:rsidRPr="00F86434">
              <w:t>The difference between Class E and A airspace is that in Class A</w:t>
            </w:r>
            <w:r w:rsidRPr="00F86434">
              <w:rPr>
                <w:rFonts w:hAnsi="宋体"/>
              </w:rPr>
              <w:t>，</w:t>
            </w:r>
            <w:r w:rsidRPr="00F86434">
              <w:t>all operations are IFR</w:t>
            </w:r>
            <w:r w:rsidRPr="00F86434">
              <w:rPr>
                <w:rFonts w:hAnsi="宋体"/>
              </w:rPr>
              <w:t>，</w:t>
            </w:r>
            <w:r w:rsidRPr="00F86434">
              <w:t>…</w:t>
            </w:r>
          </w:p>
          <w:p w:rsidR="00383DF5" w:rsidRPr="00F86434" w:rsidRDefault="00383DF5" w:rsidP="009E3E3D">
            <w:r w:rsidRPr="00F86434">
              <w:rPr>
                <w:rFonts w:hAnsi="宋体"/>
              </w:rPr>
              <w:t>此题通过定位词能够迅速定位。定位句的含义为</w:t>
            </w:r>
            <w:r w:rsidRPr="00F86434">
              <w:t>“E</w:t>
            </w:r>
            <w:r w:rsidRPr="00F86434">
              <w:rPr>
                <w:rFonts w:hAnsi="宋体"/>
              </w:rPr>
              <w:t>级和</w:t>
            </w:r>
            <w:r w:rsidRPr="00F86434">
              <w:t>A</w:t>
            </w:r>
            <w:r w:rsidRPr="00F86434">
              <w:rPr>
                <w:rFonts w:hAnsi="宋体"/>
              </w:rPr>
              <w:t>级之间的区别在于</w:t>
            </w:r>
            <w:r w:rsidRPr="00F86434">
              <w:t>A</w:t>
            </w:r>
            <w:r w:rsidRPr="00F86434">
              <w:rPr>
                <w:rFonts w:hAnsi="宋体"/>
              </w:rPr>
              <w:t>级领空中所有的操作都遵循仪表飞行规则</w:t>
            </w:r>
            <w:r w:rsidRPr="00F86434">
              <w:t>”</w:t>
            </w:r>
            <w:r w:rsidRPr="00F86434">
              <w:rPr>
                <w:rFonts w:hAnsi="宋体"/>
              </w:rPr>
              <w:t>。显然题干信息与定位句内容矛盾。此题还可以按照绝对化词汇</w:t>
            </w:r>
            <w:r w:rsidRPr="00F86434">
              <w:t>all</w:t>
            </w:r>
            <w:r w:rsidRPr="00F86434">
              <w:rPr>
                <w:rFonts w:hAnsi="宋体"/>
              </w:rPr>
              <w:t>和</w:t>
            </w:r>
            <w:r w:rsidRPr="00F86434">
              <w:t>must</w:t>
            </w:r>
            <w:r w:rsidRPr="00F86434">
              <w:rPr>
                <w:rFonts w:hAnsi="宋体"/>
              </w:rPr>
              <w:t>来快速判定答案。故此题答案为</w:t>
            </w:r>
            <w:r w:rsidRPr="00F86434">
              <w:t>FALSE</w:t>
            </w:r>
            <w:r w:rsidRPr="00F86434">
              <w:rPr>
                <w:rFonts w:hAnsi="宋体"/>
              </w:rPr>
              <w:t>。</w:t>
            </w:r>
          </w:p>
        </w:tc>
      </w:tr>
    </w:tbl>
    <w:p w:rsidR="00383DF5" w:rsidRPr="00F86434" w:rsidRDefault="00383DF5" w:rsidP="00383DF5">
      <w:pPr>
        <w:autoSpaceDE w:val="0"/>
        <w:autoSpaceDN w:val="0"/>
        <w:adjustRightInd w:val="0"/>
      </w:pPr>
      <w:r w:rsidRPr="00F86434">
        <w:rPr>
          <w:rFonts w:hAnsi="宋体"/>
        </w:rPr>
        <w:t xml:space="preserve">　　</w:t>
      </w:r>
      <w:r w:rsidRPr="00F86434">
        <w:t xml:space="preserve">26. A pilot entering Class C airspace is flying over an average-sized city. </w:t>
      </w:r>
    </w:p>
    <w:tbl>
      <w:tblPr>
        <w:tblW w:w="0" w:type="auto"/>
        <w:tblInd w:w="10" w:type="dxa"/>
        <w:tblLayout w:type="fixed"/>
        <w:tblCellMar>
          <w:left w:w="0" w:type="dxa"/>
          <w:right w:w="0" w:type="dxa"/>
        </w:tblCellMar>
        <w:tblLook w:val="0000"/>
      </w:tblPr>
      <w:tblGrid>
        <w:gridCol w:w="1262"/>
        <w:gridCol w:w="6931"/>
      </w:tblGrid>
      <w:tr w:rsidR="00383DF5" w:rsidRPr="00F86434" w:rsidTr="009E3E3D">
        <w:tblPrEx>
          <w:tblCellMar>
            <w:top w:w="0" w:type="dxa"/>
            <w:left w:w="0" w:type="dxa"/>
            <w:bottom w:w="0" w:type="dxa"/>
            <w:right w:w="0" w:type="dxa"/>
          </w:tblCellMar>
        </w:tblPrEx>
        <w:trPr>
          <w:trHeight w:val="32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t>参考译文</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rPr>
                <w:rFonts w:hAnsi="宋体"/>
              </w:rPr>
              <w:t>进入</w:t>
            </w:r>
            <w:r w:rsidRPr="00F86434">
              <w:t>C</w:t>
            </w:r>
            <w:r w:rsidRPr="00F86434">
              <w:rPr>
                <w:rFonts w:hAnsi="宋体"/>
              </w:rPr>
              <w:t>级空域的飞行员主要飞越中等规模的城市。</w:t>
            </w:r>
          </w:p>
        </w:tc>
      </w:tr>
      <w:tr w:rsidR="00383DF5" w:rsidRPr="00F86434" w:rsidTr="009E3E3D">
        <w:tblPrEx>
          <w:tblCellMar>
            <w:top w:w="0" w:type="dxa"/>
            <w:left w:w="0" w:type="dxa"/>
            <w:bottom w:w="0" w:type="dxa"/>
            <w:right w:w="0" w:type="dxa"/>
          </w:tblCellMar>
        </w:tblPrEx>
        <w:trPr>
          <w:trHeight w:val="34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t>定位词</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Class C</w:t>
            </w:r>
          </w:p>
        </w:tc>
      </w:tr>
      <w:tr w:rsidR="00383DF5" w:rsidRPr="00F86434" w:rsidTr="009E3E3D">
        <w:tblPrEx>
          <w:tblCellMar>
            <w:top w:w="0" w:type="dxa"/>
            <w:left w:w="0" w:type="dxa"/>
            <w:bottom w:w="0" w:type="dxa"/>
            <w:right w:w="0" w:type="dxa"/>
          </w:tblCellMar>
        </w:tblPrEx>
        <w:trPr>
          <w:trHeight w:val="34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t>解题关键词</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r w:rsidRPr="00F86434">
              <w:t>average-sized</w:t>
            </w:r>
          </w:p>
        </w:tc>
      </w:tr>
      <w:tr w:rsidR="00383DF5" w:rsidRPr="00F86434" w:rsidTr="009E3E3D">
        <w:tblPrEx>
          <w:tblCellMar>
            <w:top w:w="0" w:type="dxa"/>
            <w:left w:w="0" w:type="dxa"/>
            <w:bottom w:w="0" w:type="dxa"/>
            <w:right w:w="0" w:type="dxa"/>
          </w:tblCellMar>
        </w:tblPrEx>
        <w:trPr>
          <w:trHeight w:val="2340"/>
        </w:trPr>
        <w:tc>
          <w:tcPr>
            <w:tcW w:w="1262"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jc w:val="center"/>
            </w:pPr>
            <w:r w:rsidRPr="00F86434">
              <w:rPr>
                <w:rFonts w:hAnsi="宋体"/>
              </w:rPr>
              <w:t>文中对应点</w:t>
            </w:r>
          </w:p>
        </w:tc>
        <w:tc>
          <w:tcPr>
            <w:tcW w:w="6931" w:type="dxa"/>
            <w:tcBorders>
              <w:top w:val="single" w:sz="8" w:space="0" w:color="auto"/>
              <w:left w:val="single" w:sz="8" w:space="0" w:color="auto"/>
              <w:bottom w:val="single" w:sz="8" w:space="0" w:color="auto"/>
              <w:right w:val="single" w:sz="8" w:space="0" w:color="auto"/>
            </w:tcBorders>
          </w:tcPr>
          <w:p w:rsidR="00383DF5" w:rsidRPr="00F86434" w:rsidRDefault="00383DF5" w:rsidP="009E3E3D">
            <w:pPr>
              <w:rPr>
                <w:rFonts w:hAnsi="宋体" w:hint="eastAsia"/>
              </w:rPr>
            </w:pPr>
            <w:r w:rsidRPr="00F86434">
              <w:t xml:space="preserve"> G</w:t>
            </w:r>
            <w:r w:rsidRPr="00F86434">
              <w:rPr>
                <w:rFonts w:hAnsi="宋体"/>
              </w:rPr>
              <w:t>段：</w:t>
            </w:r>
          </w:p>
          <w:p w:rsidR="00383DF5" w:rsidRPr="00F86434" w:rsidRDefault="00383DF5" w:rsidP="009E3E3D">
            <w:pPr>
              <w:rPr>
                <w:rFonts w:hint="eastAsia"/>
              </w:rPr>
            </w:pPr>
            <w:r w:rsidRPr="00F86434">
              <w:t>Three other types of airspace</w:t>
            </w:r>
            <w:r w:rsidRPr="00F86434">
              <w:rPr>
                <w:rFonts w:hAnsi="宋体"/>
              </w:rPr>
              <w:t>，</w:t>
            </w:r>
            <w:r w:rsidRPr="00F86434">
              <w:t>Classes D</w:t>
            </w:r>
            <w:r w:rsidRPr="00F86434">
              <w:rPr>
                <w:rFonts w:hAnsi="宋体"/>
              </w:rPr>
              <w:t>，</w:t>
            </w:r>
            <w:r w:rsidRPr="00F86434">
              <w:t>c and B</w:t>
            </w:r>
            <w:r w:rsidRPr="00F86434">
              <w:rPr>
                <w:rFonts w:hAnsi="宋体"/>
              </w:rPr>
              <w:t>，</w:t>
            </w:r>
            <w:r w:rsidRPr="00F86434">
              <w:t>gove</w:t>
            </w:r>
            <w:r w:rsidRPr="00F86434">
              <w:rPr>
                <w:rFonts w:hint="eastAsia"/>
              </w:rPr>
              <w:t>rn</w:t>
            </w:r>
            <w:r w:rsidRPr="00F86434">
              <w:t xml:space="preserve"> the vicinity of airports. These correspond roughly to small municipal</w:t>
            </w:r>
            <w:r w:rsidRPr="00F86434">
              <w:rPr>
                <w:rFonts w:hAnsi="宋体"/>
              </w:rPr>
              <w:t>，</w:t>
            </w:r>
            <w:r w:rsidRPr="00F86434">
              <w:t>medium-sized metropolitan and major metropolitan airports respectively…</w:t>
            </w:r>
          </w:p>
          <w:p w:rsidR="00383DF5" w:rsidRPr="00F86434" w:rsidRDefault="00383DF5" w:rsidP="009E3E3D">
            <w:r w:rsidRPr="00F86434">
              <w:rPr>
                <w:rFonts w:hAnsi="宋体"/>
              </w:rPr>
              <w:t>译文：其他三个等级：</w:t>
            </w:r>
            <w:r w:rsidRPr="00F86434">
              <w:t>D</w:t>
            </w:r>
            <w:r w:rsidRPr="00F86434">
              <w:rPr>
                <w:rFonts w:hAnsi="宋体"/>
              </w:rPr>
              <w:t>级、</w:t>
            </w:r>
            <w:r w:rsidRPr="00F86434">
              <w:t>C</w:t>
            </w:r>
            <w:r w:rsidRPr="00F86434">
              <w:rPr>
                <w:rFonts w:hAnsi="宋体"/>
              </w:rPr>
              <w:t>级和</w:t>
            </w:r>
            <w:r w:rsidRPr="00F86434">
              <w:t>B</w:t>
            </w:r>
            <w:r w:rsidRPr="00F86434">
              <w:rPr>
                <w:rFonts w:hAnsi="宋体"/>
              </w:rPr>
              <w:t>级用于管理机场附近的区域。这三个级别大致分别适用于小型城市、中等城市和大型城市的机场</w:t>
            </w:r>
            <w:r w:rsidRPr="00F86434">
              <w:t>……</w:t>
            </w:r>
            <w:r w:rsidRPr="00F86434">
              <w:rPr>
                <w:rFonts w:hAnsi="宋体"/>
              </w:rPr>
              <w:t>此题通过定位词能够迅速定位。定位句中的</w:t>
            </w:r>
            <w:r w:rsidRPr="00F86434">
              <w:t>medium-sized</w:t>
            </w:r>
            <w:r w:rsidRPr="00F86434">
              <w:rPr>
                <w:rFonts w:hAnsi="宋体"/>
              </w:rPr>
              <w:t>与题干中的</w:t>
            </w:r>
            <w:r w:rsidRPr="00F86434">
              <w:t>average-sized</w:t>
            </w:r>
            <w:r w:rsidRPr="00F86434">
              <w:rPr>
                <w:rFonts w:hAnsi="宋体"/>
              </w:rPr>
              <w:t>属于同义转述。故此题答案为</w:t>
            </w:r>
            <w:r w:rsidRPr="00F86434">
              <w:t>TRUE</w:t>
            </w:r>
            <w:r w:rsidRPr="00F86434">
              <w:rPr>
                <w:rFonts w:hAnsi="宋体"/>
              </w:rPr>
              <w:t>。</w:t>
            </w:r>
          </w:p>
        </w:tc>
      </w:tr>
    </w:tbl>
    <w:p w:rsidR="00383DF5" w:rsidRPr="001D2945" w:rsidRDefault="00383DF5" w:rsidP="00383DF5">
      <w:pPr>
        <w:autoSpaceDE w:val="0"/>
        <w:autoSpaceDN w:val="0"/>
        <w:adjustRightInd w:val="0"/>
      </w:pPr>
    </w:p>
    <w:p w:rsidR="00383DF5" w:rsidRDefault="00383DF5" w:rsidP="00383DF5"/>
    <w:p w:rsidR="00383DF5" w:rsidRP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p>
    <w:p w:rsidR="00383DF5" w:rsidRDefault="00383DF5" w:rsidP="00383DF5">
      <w:pPr>
        <w:rPr>
          <w:rFonts w:ascii="Arial Unicode MS" w:eastAsia="Arial Unicode MS" w:hAnsi="Arial Unicode MS" w:cs="Arial Unicode MS" w:hint="eastAsia"/>
        </w:rPr>
      </w:pPr>
    </w:p>
    <w:p w:rsidR="00383DF5" w:rsidRPr="00734229" w:rsidRDefault="00383DF5" w:rsidP="00383DF5">
      <w:pPr>
        <w:rPr>
          <w:rFonts w:ascii="Arial Unicode MS" w:eastAsia="Arial Unicode MS" w:hAnsi="Arial Unicode MS" w:cs="Arial Unicode MS" w:hint="eastAsia"/>
        </w:rPr>
      </w:pPr>
    </w:p>
    <w:p w:rsidR="00947231" w:rsidRPr="002D0DD0" w:rsidRDefault="00947231" w:rsidP="00947231">
      <w:pPr>
        <w:spacing w:line="420" w:lineRule="atLeast"/>
        <w:jc w:val="center"/>
        <w:rPr>
          <w:rFonts w:asciiTheme="minorEastAsia" w:eastAsiaTheme="minorEastAsia" w:hAnsiTheme="minorEastAsia"/>
        </w:rPr>
      </w:pPr>
    </w:p>
    <w:sectPr w:rsidR="00947231" w:rsidRPr="002D0DD0" w:rsidSect="003C3798">
      <w:head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4B5" w:rsidRDefault="000044B5" w:rsidP="00947231">
      <w:r>
        <w:separator/>
      </w:r>
    </w:p>
  </w:endnote>
  <w:endnote w:type="continuationSeparator" w:id="1">
    <w:p w:rsidR="000044B5" w:rsidRDefault="000044B5" w:rsidP="009472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00000000" w:usb2="00000000" w:usb3="00000000" w:csb0="0000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Heiti SC Light">
    <w:altName w:val="Arial Unicode MS"/>
    <w:charset w:val="50"/>
    <w:family w:val="auto"/>
    <w:pitch w:val="variable"/>
    <w:sig w:usb0="00000000" w:usb1="00000000" w:usb2="0100040E" w:usb3="00000000" w:csb0="00040000" w:csb1="00000000"/>
  </w:font>
  <w:font w:name="Corbel">
    <w:panose1 w:val="020B0503020204020204"/>
    <w:charset w:val="00"/>
    <w:family w:val="swiss"/>
    <w:pitch w:val="variable"/>
    <w:sig w:usb0="A00002EF" w:usb1="4000204B" w:usb2="00000000" w:usb3="00000000" w:csb0="0000009F" w:csb1="00000000"/>
  </w:font>
  <w:font w:name="Helvetica">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Miriam Fixed">
    <w:altName w:val="Cambria"/>
    <w:charset w:val="B1"/>
    <w:family w:val="modern"/>
    <w:pitch w:val="fixed"/>
    <w:sig w:usb0="00000801" w:usb1="00000000" w:usb2="00000000" w:usb3="00000000" w:csb0="00000020" w:csb1="00000000"/>
  </w:font>
  <w:font w:name="Lucida Grande">
    <w:altName w:val="Courier New"/>
    <w:charset w:val="00"/>
    <w:family w:val="auto"/>
    <w:pitch w:val="variable"/>
    <w:sig w:usb0="00000003" w:usb1="00000000" w:usb2="00000000" w:usb3="00000000" w:csb0="00000001" w:csb1="00000000"/>
  </w:font>
  <w:font w:name="Heiti SC Medium">
    <w:charset w:val="50"/>
    <w:family w:val="auto"/>
    <w:pitch w:val="variable"/>
    <w:sig w:usb0="00000001" w:usb1="00000000" w:usb2="0100040E" w:usb3="00000000" w:csb0="00040000" w:csb1="00000000"/>
  </w:font>
  <w:font w:name="Corbel Bold">
    <w:panose1 w:val="020B0703020204020204"/>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4B5" w:rsidRDefault="000044B5" w:rsidP="00947231">
      <w:r>
        <w:separator/>
      </w:r>
    </w:p>
  </w:footnote>
  <w:footnote w:type="continuationSeparator" w:id="1">
    <w:p w:rsidR="000044B5" w:rsidRDefault="000044B5" w:rsidP="009472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7FA" w:rsidRDefault="000F57FA" w:rsidP="00947231">
    <w:pPr>
      <w:pStyle w:val="a3"/>
      <w:jc w:val="both"/>
    </w:pPr>
    <w:r>
      <w:rPr>
        <w:rFonts w:hint="eastAsia"/>
        <w:noProof/>
        <w:color w:val="808080"/>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180965" cy="8818880"/>
          <wp:effectExtent l="19050" t="0" r="635" b="0"/>
          <wp:wrapNone/>
          <wp:docPr id="1" name="图片 1" descr="doc_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_template01"/>
                  <pic:cNvPicPr>
                    <a:picLocks noChangeAspect="1" noChangeArrowheads="1"/>
                  </pic:cNvPicPr>
                </pic:nvPicPr>
                <pic:blipFill>
                  <a:blip r:embed="rId1"/>
                  <a:srcRect b="403"/>
                  <a:stretch>
                    <a:fillRect/>
                  </a:stretch>
                </pic:blipFill>
                <pic:spPr bwMode="auto">
                  <a:xfrm>
                    <a:off x="0" y="0"/>
                    <a:ext cx="5180965" cy="8818880"/>
                  </a:xfrm>
                  <a:prstGeom prst="rect">
                    <a:avLst/>
                  </a:prstGeom>
                  <a:noFill/>
                </pic:spPr>
              </pic:pic>
            </a:graphicData>
          </a:graphic>
        </wp:anchor>
      </w:drawing>
    </w:r>
    <w:r>
      <w:rPr>
        <w:rFonts w:hint="eastAsia"/>
        <w:color w:val="808080"/>
      </w:rPr>
      <w:t>新东方在线</w:t>
    </w:r>
    <w:r>
      <w:rPr>
        <w:color w:val="808080"/>
      </w:rPr>
      <w:t xml:space="preserve"> [www.koolearn.com]</w:t>
    </w:r>
    <w:r>
      <w:rPr>
        <w:rFonts w:hint="eastAsia"/>
        <w:color w:val="808080"/>
      </w:rPr>
      <w:t>网络课堂电子教材系列</w:t>
    </w:r>
    <w:r w:rsidR="00D14E47">
      <w:rPr>
        <w:rFonts w:hint="eastAsia"/>
        <w:color w:val="808080"/>
      </w:rPr>
      <w:t xml:space="preserve">                      </w:t>
    </w:r>
    <w:r>
      <w:rPr>
        <w:rFonts w:hint="eastAsia"/>
        <w:color w:val="808080"/>
      </w:rPr>
      <w:t xml:space="preserve">  </w:t>
    </w:r>
    <w:r w:rsidR="00D14E47">
      <w:rPr>
        <w:rFonts w:hint="eastAsia"/>
        <w:color w:val="808080"/>
      </w:rPr>
      <w:t>日语语法新思维中高级</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A7CAB"/>
    <w:multiLevelType w:val="hybridMultilevel"/>
    <w:tmpl w:val="1BBA2428"/>
    <w:lvl w:ilvl="0" w:tplc="2D78B6AA">
      <w:start w:val="14"/>
      <w:numFmt w:val="decimal"/>
      <w:lvlText w:val="%1"/>
      <w:lvlJc w:val="left"/>
      <w:pPr>
        <w:ind w:left="420" w:hanging="4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6660C6"/>
    <w:multiLevelType w:val="hybridMultilevel"/>
    <w:tmpl w:val="5B44CA94"/>
    <w:lvl w:ilvl="0" w:tplc="1826D0E4">
      <w:start w:val="1"/>
      <w:numFmt w:val="decimalEnclosedCircle"/>
      <w:lvlText w:val="%1"/>
      <w:lvlJc w:val="left"/>
      <w:pPr>
        <w:tabs>
          <w:tab w:val="num" w:pos="1200"/>
        </w:tabs>
        <w:ind w:left="1200" w:hanging="84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2">
    <w:nsid w:val="070B577A"/>
    <w:multiLevelType w:val="hybridMultilevel"/>
    <w:tmpl w:val="75D87590"/>
    <w:lvl w:ilvl="0" w:tplc="BB240E94">
      <w:start w:val="1"/>
      <w:numFmt w:val="upperLetter"/>
      <w:lvlText w:val="%1"/>
      <w:lvlJc w:val="left"/>
      <w:pPr>
        <w:ind w:left="840" w:hanging="420"/>
      </w:pPr>
      <w:rPr>
        <w:rFonts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B3409DF"/>
    <w:multiLevelType w:val="hybridMultilevel"/>
    <w:tmpl w:val="E9E8FEE4"/>
    <w:lvl w:ilvl="0" w:tplc="0409000F">
      <w:start w:val="1"/>
      <w:numFmt w:val="decimal"/>
      <w:lvlText w:val="%1."/>
      <w:lvlJc w:val="left"/>
      <w:pPr>
        <w:tabs>
          <w:tab w:val="num" w:pos="780"/>
        </w:tabs>
        <w:ind w:left="780" w:hanging="420"/>
      </w:pPr>
    </w:lvl>
    <w:lvl w:ilvl="1" w:tplc="04090001">
      <w:start w:val="1"/>
      <w:numFmt w:val="bullet"/>
      <w:lvlText w:val=""/>
      <w:lvlJc w:val="left"/>
      <w:pPr>
        <w:tabs>
          <w:tab w:val="num" w:pos="1200"/>
        </w:tabs>
        <w:ind w:left="1200" w:hanging="420"/>
      </w:pPr>
      <w:rPr>
        <w:rFonts w:ascii="Wingdings" w:hAnsi="Wingdings"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4">
    <w:nsid w:val="0D791611"/>
    <w:multiLevelType w:val="hybridMultilevel"/>
    <w:tmpl w:val="A1EEA2B6"/>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5">
    <w:nsid w:val="0FDF101F"/>
    <w:multiLevelType w:val="hybridMultilevel"/>
    <w:tmpl w:val="6214FCA0"/>
    <w:lvl w:ilvl="0" w:tplc="BB240E94">
      <w:start w:val="1"/>
      <w:numFmt w:val="upperLetter"/>
      <w:lvlText w:val="%1"/>
      <w:lvlJc w:val="left"/>
      <w:pPr>
        <w:ind w:left="840" w:hanging="420"/>
      </w:pPr>
      <w:rPr>
        <w:rFonts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75678A1"/>
    <w:multiLevelType w:val="hybridMultilevel"/>
    <w:tmpl w:val="D5886E50"/>
    <w:lvl w:ilvl="0" w:tplc="F4006B46">
      <w:start w:val="33"/>
      <w:numFmt w:val="decimal"/>
      <w:lvlText w:val="%1"/>
      <w:lvlJc w:val="left"/>
      <w:pPr>
        <w:ind w:left="420" w:hanging="420"/>
      </w:pPr>
      <w:rPr>
        <w:rFonts w:hint="default"/>
        <w:b/>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7">
    <w:nsid w:val="1D1F7471"/>
    <w:multiLevelType w:val="hybridMultilevel"/>
    <w:tmpl w:val="C24A1B8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2033076D"/>
    <w:multiLevelType w:val="hybridMultilevel"/>
    <w:tmpl w:val="1F148EA8"/>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9">
    <w:nsid w:val="21E1690B"/>
    <w:multiLevelType w:val="hybridMultilevel"/>
    <w:tmpl w:val="D0C22DF0"/>
    <w:lvl w:ilvl="0" w:tplc="9C7A6A6A">
      <w:start w:val="1"/>
      <w:numFmt w:val="bullet"/>
      <w:lvlText w:val=""/>
      <w:lvlJc w:val="left"/>
      <w:pPr>
        <w:tabs>
          <w:tab w:val="num" w:pos="1260"/>
        </w:tabs>
        <w:ind w:left="1260" w:hanging="360"/>
      </w:pPr>
      <w:rPr>
        <w:rFonts w:ascii="Wingdings" w:hAnsi="Wingdings" w:hint="default"/>
      </w:rPr>
    </w:lvl>
    <w:lvl w:ilvl="1" w:tplc="FE50E20C" w:tentative="1">
      <w:start w:val="1"/>
      <w:numFmt w:val="bullet"/>
      <w:lvlText w:val=""/>
      <w:lvlJc w:val="left"/>
      <w:pPr>
        <w:tabs>
          <w:tab w:val="num" w:pos="1980"/>
        </w:tabs>
        <w:ind w:left="1980" w:hanging="360"/>
      </w:pPr>
      <w:rPr>
        <w:rFonts w:ascii="Wingdings" w:hAnsi="Wingdings" w:hint="default"/>
      </w:rPr>
    </w:lvl>
    <w:lvl w:ilvl="2" w:tplc="AA7857E6" w:tentative="1">
      <w:start w:val="1"/>
      <w:numFmt w:val="bullet"/>
      <w:lvlText w:val=""/>
      <w:lvlJc w:val="left"/>
      <w:pPr>
        <w:tabs>
          <w:tab w:val="num" w:pos="2700"/>
        </w:tabs>
        <w:ind w:left="2700" w:hanging="360"/>
      </w:pPr>
      <w:rPr>
        <w:rFonts w:ascii="Wingdings" w:hAnsi="Wingdings" w:hint="default"/>
      </w:rPr>
    </w:lvl>
    <w:lvl w:ilvl="3" w:tplc="6A92F7CC" w:tentative="1">
      <w:start w:val="1"/>
      <w:numFmt w:val="bullet"/>
      <w:lvlText w:val=""/>
      <w:lvlJc w:val="left"/>
      <w:pPr>
        <w:tabs>
          <w:tab w:val="num" w:pos="3420"/>
        </w:tabs>
        <w:ind w:left="3420" w:hanging="360"/>
      </w:pPr>
      <w:rPr>
        <w:rFonts w:ascii="Wingdings" w:hAnsi="Wingdings" w:hint="default"/>
      </w:rPr>
    </w:lvl>
    <w:lvl w:ilvl="4" w:tplc="FB187168" w:tentative="1">
      <w:start w:val="1"/>
      <w:numFmt w:val="bullet"/>
      <w:lvlText w:val=""/>
      <w:lvlJc w:val="left"/>
      <w:pPr>
        <w:tabs>
          <w:tab w:val="num" w:pos="4140"/>
        </w:tabs>
        <w:ind w:left="4140" w:hanging="360"/>
      </w:pPr>
      <w:rPr>
        <w:rFonts w:ascii="Wingdings" w:hAnsi="Wingdings" w:hint="default"/>
      </w:rPr>
    </w:lvl>
    <w:lvl w:ilvl="5" w:tplc="24CCF394" w:tentative="1">
      <w:start w:val="1"/>
      <w:numFmt w:val="bullet"/>
      <w:lvlText w:val=""/>
      <w:lvlJc w:val="left"/>
      <w:pPr>
        <w:tabs>
          <w:tab w:val="num" w:pos="4860"/>
        </w:tabs>
        <w:ind w:left="4860" w:hanging="360"/>
      </w:pPr>
      <w:rPr>
        <w:rFonts w:ascii="Wingdings" w:hAnsi="Wingdings" w:hint="default"/>
      </w:rPr>
    </w:lvl>
    <w:lvl w:ilvl="6" w:tplc="24E4C4C6" w:tentative="1">
      <w:start w:val="1"/>
      <w:numFmt w:val="bullet"/>
      <w:lvlText w:val=""/>
      <w:lvlJc w:val="left"/>
      <w:pPr>
        <w:tabs>
          <w:tab w:val="num" w:pos="5580"/>
        </w:tabs>
        <w:ind w:left="5580" w:hanging="360"/>
      </w:pPr>
      <w:rPr>
        <w:rFonts w:ascii="Wingdings" w:hAnsi="Wingdings" w:hint="default"/>
      </w:rPr>
    </w:lvl>
    <w:lvl w:ilvl="7" w:tplc="75A00108" w:tentative="1">
      <w:start w:val="1"/>
      <w:numFmt w:val="bullet"/>
      <w:lvlText w:val=""/>
      <w:lvlJc w:val="left"/>
      <w:pPr>
        <w:tabs>
          <w:tab w:val="num" w:pos="6300"/>
        </w:tabs>
        <w:ind w:left="6300" w:hanging="360"/>
      </w:pPr>
      <w:rPr>
        <w:rFonts w:ascii="Wingdings" w:hAnsi="Wingdings" w:hint="default"/>
      </w:rPr>
    </w:lvl>
    <w:lvl w:ilvl="8" w:tplc="E5C0BB46" w:tentative="1">
      <w:start w:val="1"/>
      <w:numFmt w:val="bullet"/>
      <w:lvlText w:val=""/>
      <w:lvlJc w:val="left"/>
      <w:pPr>
        <w:tabs>
          <w:tab w:val="num" w:pos="7020"/>
        </w:tabs>
        <w:ind w:left="7020" w:hanging="360"/>
      </w:pPr>
      <w:rPr>
        <w:rFonts w:ascii="Wingdings" w:hAnsi="Wingdings" w:hint="default"/>
      </w:rPr>
    </w:lvl>
  </w:abstractNum>
  <w:abstractNum w:abstractNumId="10">
    <w:nsid w:val="277500AF"/>
    <w:multiLevelType w:val="hybridMultilevel"/>
    <w:tmpl w:val="264CB214"/>
    <w:lvl w:ilvl="0" w:tplc="1944CF7E">
      <w:start w:val="1"/>
      <w:numFmt w:val="decimal"/>
      <w:lvlText w:val="%1."/>
      <w:lvlJc w:val="left"/>
      <w:pPr>
        <w:tabs>
          <w:tab w:val="num" w:pos="720"/>
        </w:tabs>
        <w:ind w:left="720" w:hanging="360"/>
      </w:pPr>
    </w:lvl>
    <w:lvl w:ilvl="1" w:tplc="04090001">
      <w:start w:val="1"/>
      <w:numFmt w:val="bullet"/>
      <w:lvlText w:val=""/>
      <w:lvlJc w:val="left"/>
      <w:pPr>
        <w:tabs>
          <w:tab w:val="num" w:pos="1500"/>
        </w:tabs>
        <w:ind w:left="1500" w:hanging="420"/>
      </w:pPr>
      <w:rPr>
        <w:rFonts w:ascii="Wingdings" w:hAnsi="Wingdings" w:hint="default"/>
      </w:rPr>
    </w:lvl>
    <w:lvl w:ilvl="2" w:tplc="318877F0" w:tentative="1">
      <w:start w:val="1"/>
      <w:numFmt w:val="decimal"/>
      <w:lvlText w:val="%3."/>
      <w:lvlJc w:val="left"/>
      <w:pPr>
        <w:tabs>
          <w:tab w:val="num" w:pos="2160"/>
        </w:tabs>
        <w:ind w:left="2160" w:hanging="360"/>
      </w:pPr>
    </w:lvl>
    <w:lvl w:ilvl="3" w:tplc="C86EC570" w:tentative="1">
      <w:start w:val="1"/>
      <w:numFmt w:val="decimal"/>
      <w:lvlText w:val="%4."/>
      <w:lvlJc w:val="left"/>
      <w:pPr>
        <w:tabs>
          <w:tab w:val="num" w:pos="2880"/>
        </w:tabs>
        <w:ind w:left="2880" w:hanging="360"/>
      </w:pPr>
    </w:lvl>
    <w:lvl w:ilvl="4" w:tplc="EDAEE280" w:tentative="1">
      <w:start w:val="1"/>
      <w:numFmt w:val="decimal"/>
      <w:lvlText w:val="%5."/>
      <w:lvlJc w:val="left"/>
      <w:pPr>
        <w:tabs>
          <w:tab w:val="num" w:pos="3600"/>
        </w:tabs>
        <w:ind w:left="3600" w:hanging="360"/>
      </w:pPr>
    </w:lvl>
    <w:lvl w:ilvl="5" w:tplc="F8C2E598" w:tentative="1">
      <w:start w:val="1"/>
      <w:numFmt w:val="decimal"/>
      <w:lvlText w:val="%6."/>
      <w:lvlJc w:val="left"/>
      <w:pPr>
        <w:tabs>
          <w:tab w:val="num" w:pos="4320"/>
        </w:tabs>
        <w:ind w:left="4320" w:hanging="360"/>
      </w:pPr>
    </w:lvl>
    <w:lvl w:ilvl="6" w:tplc="9E2C97DE" w:tentative="1">
      <w:start w:val="1"/>
      <w:numFmt w:val="decimal"/>
      <w:lvlText w:val="%7."/>
      <w:lvlJc w:val="left"/>
      <w:pPr>
        <w:tabs>
          <w:tab w:val="num" w:pos="5040"/>
        </w:tabs>
        <w:ind w:left="5040" w:hanging="360"/>
      </w:pPr>
    </w:lvl>
    <w:lvl w:ilvl="7" w:tplc="92A079FE" w:tentative="1">
      <w:start w:val="1"/>
      <w:numFmt w:val="decimal"/>
      <w:lvlText w:val="%8."/>
      <w:lvlJc w:val="left"/>
      <w:pPr>
        <w:tabs>
          <w:tab w:val="num" w:pos="5760"/>
        </w:tabs>
        <w:ind w:left="5760" w:hanging="360"/>
      </w:pPr>
    </w:lvl>
    <w:lvl w:ilvl="8" w:tplc="7C6A8A54" w:tentative="1">
      <w:start w:val="1"/>
      <w:numFmt w:val="decimal"/>
      <w:lvlText w:val="%9."/>
      <w:lvlJc w:val="left"/>
      <w:pPr>
        <w:tabs>
          <w:tab w:val="num" w:pos="6480"/>
        </w:tabs>
        <w:ind w:left="6480" w:hanging="360"/>
      </w:pPr>
    </w:lvl>
  </w:abstractNum>
  <w:abstractNum w:abstractNumId="11">
    <w:nsid w:val="286032D7"/>
    <w:multiLevelType w:val="hybridMultilevel"/>
    <w:tmpl w:val="71E84968"/>
    <w:lvl w:ilvl="0" w:tplc="178EFD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AE7578"/>
    <w:multiLevelType w:val="hybridMultilevel"/>
    <w:tmpl w:val="A34C4096"/>
    <w:lvl w:ilvl="0" w:tplc="BB240E94">
      <w:start w:val="1"/>
      <w:numFmt w:val="upperLetter"/>
      <w:lvlText w:val="%1"/>
      <w:lvlJc w:val="left"/>
      <w:pPr>
        <w:ind w:left="840" w:hanging="420"/>
      </w:pPr>
      <w:rPr>
        <w:rFonts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2E7629E3"/>
    <w:multiLevelType w:val="hybridMultilevel"/>
    <w:tmpl w:val="D2AC92F8"/>
    <w:lvl w:ilvl="0" w:tplc="04090001">
      <w:start w:val="1"/>
      <w:numFmt w:val="bullet"/>
      <w:lvlText w:val=""/>
      <w:lvlJc w:val="left"/>
      <w:pPr>
        <w:ind w:left="720" w:hanging="360"/>
      </w:pPr>
      <w:rPr>
        <w:rFonts w:ascii="Symbol" w:hAnsi="Symbol"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4">
    <w:nsid w:val="2E9D6C00"/>
    <w:multiLevelType w:val="hybridMultilevel"/>
    <w:tmpl w:val="22D49750"/>
    <w:lvl w:ilvl="0" w:tplc="4048705C">
      <w:start w:val="1"/>
      <w:numFmt w:val="bullet"/>
      <w:lvlText w:val=""/>
      <w:lvlJc w:val="left"/>
      <w:pPr>
        <w:tabs>
          <w:tab w:val="num" w:pos="720"/>
        </w:tabs>
        <w:ind w:left="720" w:hanging="360"/>
      </w:pPr>
      <w:rPr>
        <w:rFonts w:ascii="Wingdings" w:hAnsi="Wingdings" w:hint="default"/>
      </w:rPr>
    </w:lvl>
    <w:lvl w:ilvl="1" w:tplc="1A9AE278" w:tentative="1">
      <w:start w:val="1"/>
      <w:numFmt w:val="bullet"/>
      <w:lvlText w:val=""/>
      <w:lvlJc w:val="left"/>
      <w:pPr>
        <w:tabs>
          <w:tab w:val="num" w:pos="1440"/>
        </w:tabs>
        <w:ind w:left="1440" w:hanging="360"/>
      </w:pPr>
      <w:rPr>
        <w:rFonts w:ascii="Wingdings" w:hAnsi="Wingdings" w:hint="default"/>
      </w:rPr>
    </w:lvl>
    <w:lvl w:ilvl="2" w:tplc="A282E886" w:tentative="1">
      <w:start w:val="1"/>
      <w:numFmt w:val="bullet"/>
      <w:lvlText w:val=""/>
      <w:lvlJc w:val="left"/>
      <w:pPr>
        <w:tabs>
          <w:tab w:val="num" w:pos="2160"/>
        </w:tabs>
        <w:ind w:left="2160" w:hanging="360"/>
      </w:pPr>
      <w:rPr>
        <w:rFonts w:ascii="Wingdings" w:hAnsi="Wingdings" w:hint="default"/>
      </w:rPr>
    </w:lvl>
    <w:lvl w:ilvl="3" w:tplc="23280F74" w:tentative="1">
      <w:start w:val="1"/>
      <w:numFmt w:val="bullet"/>
      <w:lvlText w:val=""/>
      <w:lvlJc w:val="left"/>
      <w:pPr>
        <w:tabs>
          <w:tab w:val="num" w:pos="2880"/>
        </w:tabs>
        <w:ind w:left="2880" w:hanging="360"/>
      </w:pPr>
      <w:rPr>
        <w:rFonts w:ascii="Wingdings" w:hAnsi="Wingdings" w:hint="default"/>
      </w:rPr>
    </w:lvl>
    <w:lvl w:ilvl="4" w:tplc="349A7A4A" w:tentative="1">
      <w:start w:val="1"/>
      <w:numFmt w:val="bullet"/>
      <w:lvlText w:val=""/>
      <w:lvlJc w:val="left"/>
      <w:pPr>
        <w:tabs>
          <w:tab w:val="num" w:pos="3600"/>
        </w:tabs>
        <w:ind w:left="3600" w:hanging="360"/>
      </w:pPr>
      <w:rPr>
        <w:rFonts w:ascii="Wingdings" w:hAnsi="Wingdings" w:hint="default"/>
      </w:rPr>
    </w:lvl>
    <w:lvl w:ilvl="5" w:tplc="F3A234C0" w:tentative="1">
      <w:start w:val="1"/>
      <w:numFmt w:val="bullet"/>
      <w:lvlText w:val=""/>
      <w:lvlJc w:val="left"/>
      <w:pPr>
        <w:tabs>
          <w:tab w:val="num" w:pos="4320"/>
        </w:tabs>
        <w:ind w:left="4320" w:hanging="360"/>
      </w:pPr>
      <w:rPr>
        <w:rFonts w:ascii="Wingdings" w:hAnsi="Wingdings" w:hint="default"/>
      </w:rPr>
    </w:lvl>
    <w:lvl w:ilvl="6" w:tplc="F62EFA7C" w:tentative="1">
      <w:start w:val="1"/>
      <w:numFmt w:val="bullet"/>
      <w:lvlText w:val=""/>
      <w:lvlJc w:val="left"/>
      <w:pPr>
        <w:tabs>
          <w:tab w:val="num" w:pos="5040"/>
        </w:tabs>
        <w:ind w:left="5040" w:hanging="360"/>
      </w:pPr>
      <w:rPr>
        <w:rFonts w:ascii="Wingdings" w:hAnsi="Wingdings" w:hint="default"/>
      </w:rPr>
    </w:lvl>
    <w:lvl w:ilvl="7" w:tplc="2752FC32" w:tentative="1">
      <w:start w:val="1"/>
      <w:numFmt w:val="bullet"/>
      <w:lvlText w:val=""/>
      <w:lvlJc w:val="left"/>
      <w:pPr>
        <w:tabs>
          <w:tab w:val="num" w:pos="5760"/>
        </w:tabs>
        <w:ind w:left="5760" w:hanging="360"/>
      </w:pPr>
      <w:rPr>
        <w:rFonts w:ascii="Wingdings" w:hAnsi="Wingdings" w:hint="default"/>
      </w:rPr>
    </w:lvl>
    <w:lvl w:ilvl="8" w:tplc="A65EDDF6" w:tentative="1">
      <w:start w:val="1"/>
      <w:numFmt w:val="bullet"/>
      <w:lvlText w:val=""/>
      <w:lvlJc w:val="left"/>
      <w:pPr>
        <w:tabs>
          <w:tab w:val="num" w:pos="6480"/>
        </w:tabs>
        <w:ind w:left="6480" w:hanging="360"/>
      </w:pPr>
      <w:rPr>
        <w:rFonts w:ascii="Wingdings" w:hAnsi="Wingdings" w:hint="default"/>
      </w:rPr>
    </w:lvl>
  </w:abstractNum>
  <w:abstractNum w:abstractNumId="15">
    <w:nsid w:val="346960E5"/>
    <w:multiLevelType w:val="hybridMultilevel"/>
    <w:tmpl w:val="CC5C5F1C"/>
    <w:lvl w:ilvl="0" w:tplc="0DFE08B0">
      <w:start w:val="1"/>
      <w:numFmt w:val="upperLetter"/>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A6A4160"/>
    <w:multiLevelType w:val="hybridMultilevel"/>
    <w:tmpl w:val="30EE6CD4"/>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7">
    <w:nsid w:val="3C4735FB"/>
    <w:multiLevelType w:val="hybridMultilevel"/>
    <w:tmpl w:val="E7903D96"/>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8">
    <w:nsid w:val="3FE50496"/>
    <w:multiLevelType w:val="hybridMultilevel"/>
    <w:tmpl w:val="FBF80112"/>
    <w:lvl w:ilvl="0" w:tplc="53A8E068">
      <w:start w:val="1"/>
      <w:numFmt w:val="decimal"/>
      <w:lvlText w:val="%1."/>
      <w:lvlJc w:val="left"/>
      <w:pPr>
        <w:tabs>
          <w:tab w:val="num" w:pos="1185"/>
        </w:tabs>
        <w:ind w:left="1185" w:hanging="825"/>
      </w:pPr>
      <w:rPr>
        <w:rFonts w:hint="default"/>
      </w:rPr>
    </w:lvl>
    <w:lvl w:ilvl="1" w:tplc="04090001">
      <w:start w:val="1"/>
      <w:numFmt w:val="bullet"/>
      <w:lvlText w:val=""/>
      <w:lvlJc w:val="left"/>
      <w:pPr>
        <w:tabs>
          <w:tab w:val="num" w:pos="1200"/>
        </w:tabs>
        <w:ind w:left="1200" w:hanging="420"/>
      </w:pPr>
      <w:rPr>
        <w:rFonts w:ascii="Wingdings" w:hAnsi="Wingdings"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9">
    <w:nsid w:val="422C4CA3"/>
    <w:multiLevelType w:val="hybridMultilevel"/>
    <w:tmpl w:val="F7EE148E"/>
    <w:lvl w:ilvl="0" w:tplc="56E624BE">
      <w:start w:val="8"/>
      <w:numFmt w:val="bullet"/>
      <w:lvlText w:val="＊"/>
      <w:lvlJc w:val="left"/>
      <w:pPr>
        <w:ind w:left="820" w:hanging="460"/>
      </w:pPr>
      <w:rPr>
        <w:rFonts w:ascii="宋体" w:eastAsia="宋体" w:hAnsi="宋体" w:cs="Courier New"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634727"/>
    <w:multiLevelType w:val="hybridMultilevel"/>
    <w:tmpl w:val="4366264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nsid w:val="45F51A15"/>
    <w:multiLevelType w:val="hybridMultilevel"/>
    <w:tmpl w:val="F1643418"/>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493F4CB9"/>
    <w:multiLevelType w:val="hybridMultilevel"/>
    <w:tmpl w:val="E38280DA"/>
    <w:lvl w:ilvl="0" w:tplc="FC0CF0A0">
      <w:start w:val="4"/>
      <w:numFmt w:val="bullet"/>
      <w:lvlText w:val=""/>
      <w:lvlJc w:val="left"/>
      <w:pPr>
        <w:ind w:left="1440" w:hanging="360"/>
      </w:pPr>
      <w:rPr>
        <w:rFonts w:ascii="Symbol" w:eastAsia="Arial Unicode MS" w:hAnsi="Symbol"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B251C5F"/>
    <w:multiLevelType w:val="hybridMultilevel"/>
    <w:tmpl w:val="2A80C7E2"/>
    <w:lvl w:ilvl="0" w:tplc="BB240E94">
      <w:start w:val="1"/>
      <w:numFmt w:val="upperLetter"/>
      <w:lvlText w:val="%1"/>
      <w:lvlJc w:val="left"/>
      <w:pPr>
        <w:ind w:left="840" w:hanging="420"/>
      </w:pPr>
      <w:rPr>
        <w:rFonts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4BA94D3F"/>
    <w:multiLevelType w:val="hybridMultilevel"/>
    <w:tmpl w:val="8B6C4A94"/>
    <w:lvl w:ilvl="0" w:tplc="FB6610DE">
      <w:start w:val="1"/>
      <w:numFmt w:val="decimal"/>
      <w:lvlText w:val="%1."/>
      <w:lvlJc w:val="left"/>
      <w:pPr>
        <w:ind w:left="1440" w:hanging="10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691598"/>
    <w:multiLevelType w:val="hybridMultilevel"/>
    <w:tmpl w:val="E3249E2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nsid w:val="5635681C"/>
    <w:multiLevelType w:val="hybridMultilevel"/>
    <w:tmpl w:val="9C18BB06"/>
    <w:lvl w:ilvl="0" w:tplc="BB240E94">
      <w:start w:val="1"/>
      <w:numFmt w:val="upperLetter"/>
      <w:lvlText w:val="%1"/>
      <w:lvlJc w:val="left"/>
      <w:pPr>
        <w:ind w:left="840" w:hanging="420"/>
      </w:pPr>
      <w:rPr>
        <w:rFonts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592F3284"/>
    <w:multiLevelType w:val="hybridMultilevel"/>
    <w:tmpl w:val="28A22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CE0E0D"/>
    <w:multiLevelType w:val="hybridMultilevel"/>
    <w:tmpl w:val="C2724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F91947"/>
    <w:multiLevelType w:val="hybridMultilevel"/>
    <w:tmpl w:val="6F56D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0847EF"/>
    <w:multiLevelType w:val="hybridMultilevel"/>
    <w:tmpl w:val="9C40E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4F7AE2"/>
    <w:multiLevelType w:val="hybridMultilevel"/>
    <w:tmpl w:val="15EAFB00"/>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32">
    <w:nsid w:val="68E452CC"/>
    <w:multiLevelType w:val="hybridMultilevel"/>
    <w:tmpl w:val="C3482974"/>
    <w:lvl w:ilvl="0" w:tplc="C8C26B1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8"/>
  </w:num>
  <w:num w:numId="2">
    <w:abstractNumId w:val="16"/>
  </w:num>
  <w:num w:numId="3">
    <w:abstractNumId w:val="3"/>
  </w:num>
  <w:num w:numId="4">
    <w:abstractNumId w:val="1"/>
  </w:num>
  <w:num w:numId="5">
    <w:abstractNumId w:val="4"/>
  </w:num>
  <w:num w:numId="6">
    <w:abstractNumId w:val="11"/>
  </w:num>
  <w:num w:numId="7">
    <w:abstractNumId w:val="24"/>
  </w:num>
  <w:num w:numId="8">
    <w:abstractNumId w:val="19"/>
  </w:num>
  <w:num w:numId="9">
    <w:abstractNumId w:val="22"/>
  </w:num>
  <w:num w:numId="10">
    <w:abstractNumId w:val="9"/>
  </w:num>
  <w:num w:numId="11">
    <w:abstractNumId w:val="18"/>
  </w:num>
  <w:num w:numId="12">
    <w:abstractNumId w:val="15"/>
  </w:num>
  <w:num w:numId="13">
    <w:abstractNumId w:val="0"/>
  </w:num>
  <w:num w:numId="14">
    <w:abstractNumId w:val="10"/>
  </w:num>
  <w:num w:numId="15">
    <w:abstractNumId w:val="21"/>
  </w:num>
  <w:num w:numId="16">
    <w:abstractNumId w:val="32"/>
  </w:num>
  <w:num w:numId="17">
    <w:abstractNumId w:val="30"/>
  </w:num>
  <w:num w:numId="18">
    <w:abstractNumId w:val="25"/>
  </w:num>
  <w:num w:numId="19">
    <w:abstractNumId w:val="27"/>
  </w:num>
  <w:num w:numId="20">
    <w:abstractNumId w:val="6"/>
  </w:num>
  <w:num w:numId="21">
    <w:abstractNumId w:val="12"/>
  </w:num>
  <w:num w:numId="22">
    <w:abstractNumId w:val="26"/>
  </w:num>
  <w:num w:numId="23">
    <w:abstractNumId w:val="2"/>
  </w:num>
  <w:num w:numId="24">
    <w:abstractNumId w:val="23"/>
  </w:num>
  <w:num w:numId="25">
    <w:abstractNumId w:val="5"/>
  </w:num>
  <w:num w:numId="26">
    <w:abstractNumId w:val="29"/>
  </w:num>
  <w:num w:numId="27">
    <w:abstractNumId w:val="14"/>
  </w:num>
  <w:num w:numId="28">
    <w:abstractNumId w:val="13"/>
  </w:num>
  <w:num w:numId="29">
    <w:abstractNumId w:val="7"/>
  </w:num>
  <w:num w:numId="30">
    <w:abstractNumId w:val="31"/>
  </w:num>
  <w:num w:numId="31">
    <w:abstractNumId w:val="17"/>
  </w:num>
  <w:num w:numId="32">
    <w:abstractNumId w:val="28"/>
  </w:num>
  <w:num w:numId="33">
    <w:abstractNumId w:val="20"/>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47231"/>
    <w:rsid w:val="000044B5"/>
    <w:rsid w:val="000F57FA"/>
    <w:rsid w:val="00147A8A"/>
    <w:rsid w:val="00237148"/>
    <w:rsid w:val="002A50BC"/>
    <w:rsid w:val="002D0DD0"/>
    <w:rsid w:val="002D2DB7"/>
    <w:rsid w:val="002E4770"/>
    <w:rsid w:val="00383DF5"/>
    <w:rsid w:val="003C3798"/>
    <w:rsid w:val="00947231"/>
    <w:rsid w:val="00AD7511"/>
    <w:rsid w:val="00C1558C"/>
    <w:rsid w:val="00C76F1B"/>
    <w:rsid w:val="00CF2DC6"/>
    <w:rsid w:val="00D14E47"/>
    <w:rsid w:val="00D76284"/>
    <w:rsid w:val="00DB5D65"/>
    <w:rsid w:val="00E05C4A"/>
    <w:rsid w:val="00E650AA"/>
    <w:rsid w:val="00E924AA"/>
    <w:rsid w:val="00EF1DCC"/>
    <w:rsid w:val="00F047E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231"/>
    <w:pPr>
      <w:widowControl w:val="0"/>
    </w:pPr>
    <w:rPr>
      <w:rFonts w:ascii="Times New Roman" w:eastAsia="宋体" w:hAnsi="Times New Roman" w:cs="Times New Roman"/>
      <w:szCs w:val="20"/>
    </w:rPr>
  </w:style>
  <w:style w:type="paragraph" w:styleId="1">
    <w:name w:val="heading 1"/>
    <w:basedOn w:val="a"/>
    <w:next w:val="a"/>
    <w:link w:val="1Char"/>
    <w:qFormat/>
    <w:rsid w:val="00383DF5"/>
    <w:pPr>
      <w:keepNext/>
      <w:tabs>
        <w:tab w:val="left" w:pos="2520"/>
        <w:tab w:val="left" w:pos="4620"/>
        <w:tab w:val="left" w:pos="6720"/>
      </w:tabs>
      <w:spacing w:line="360" w:lineRule="auto"/>
      <w:outlineLvl w:val="0"/>
    </w:pPr>
    <w:rPr>
      <w:b/>
      <w:bCs/>
      <w:sz w:val="28"/>
      <w:szCs w:val="24"/>
    </w:rPr>
  </w:style>
  <w:style w:type="paragraph" w:styleId="2">
    <w:name w:val="heading 2"/>
    <w:basedOn w:val="a"/>
    <w:next w:val="a"/>
    <w:link w:val="2Char"/>
    <w:qFormat/>
    <w:rsid w:val="00383DF5"/>
    <w:pPr>
      <w:keepNext/>
      <w:tabs>
        <w:tab w:val="left" w:pos="2520"/>
        <w:tab w:val="left" w:pos="4620"/>
        <w:tab w:val="left" w:pos="6720"/>
      </w:tabs>
      <w:spacing w:line="360" w:lineRule="auto"/>
      <w:jc w:val="center"/>
      <w:outlineLvl w:val="1"/>
    </w:pPr>
    <w:rPr>
      <w:b/>
      <w:bCs/>
      <w:sz w:val="24"/>
      <w:szCs w:val="24"/>
    </w:rPr>
  </w:style>
  <w:style w:type="paragraph" w:styleId="3">
    <w:name w:val="heading 3"/>
    <w:basedOn w:val="a"/>
    <w:next w:val="a"/>
    <w:link w:val="3Char"/>
    <w:qFormat/>
    <w:rsid w:val="00383DF5"/>
    <w:pPr>
      <w:keepNext/>
      <w:tabs>
        <w:tab w:val="left" w:pos="2520"/>
        <w:tab w:val="left" w:pos="4620"/>
        <w:tab w:val="left" w:pos="6720"/>
      </w:tabs>
      <w:spacing w:line="360" w:lineRule="auto"/>
      <w:jc w:val="center"/>
      <w:outlineLvl w:val="2"/>
    </w:pPr>
    <w:rPr>
      <w:b/>
      <w:bCs/>
      <w:color w:val="0000F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Char"/>
    <w:unhideWhenUsed/>
    <w:rsid w:val="0094723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rsid w:val="00947231"/>
    <w:rPr>
      <w:sz w:val="18"/>
      <w:szCs w:val="18"/>
    </w:rPr>
  </w:style>
  <w:style w:type="paragraph" w:styleId="a4">
    <w:name w:val="footer"/>
    <w:basedOn w:val="a"/>
    <w:link w:val="Char0"/>
    <w:uiPriority w:val="99"/>
    <w:unhideWhenUsed/>
    <w:rsid w:val="0094723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947231"/>
    <w:rPr>
      <w:sz w:val="18"/>
      <w:szCs w:val="18"/>
    </w:rPr>
  </w:style>
  <w:style w:type="paragraph" w:styleId="a5">
    <w:name w:val="Balloon Text"/>
    <w:basedOn w:val="a"/>
    <w:link w:val="Char1"/>
    <w:uiPriority w:val="99"/>
    <w:semiHidden/>
    <w:unhideWhenUsed/>
    <w:rsid w:val="00947231"/>
    <w:rPr>
      <w:sz w:val="18"/>
      <w:szCs w:val="18"/>
    </w:rPr>
  </w:style>
  <w:style w:type="character" w:customStyle="1" w:styleId="Char1">
    <w:name w:val="批注框文本 Char"/>
    <w:basedOn w:val="a0"/>
    <w:link w:val="a5"/>
    <w:uiPriority w:val="99"/>
    <w:semiHidden/>
    <w:rsid w:val="00947231"/>
    <w:rPr>
      <w:rFonts w:ascii="Times New Roman" w:eastAsia="宋体" w:hAnsi="Times New Roman" w:cs="Times New Roman"/>
      <w:sz w:val="18"/>
      <w:szCs w:val="18"/>
    </w:rPr>
  </w:style>
  <w:style w:type="paragraph" w:styleId="a6">
    <w:name w:val="List Paragraph"/>
    <w:basedOn w:val="a"/>
    <w:uiPriority w:val="34"/>
    <w:qFormat/>
    <w:rsid w:val="000F57FA"/>
    <w:pPr>
      <w:ind w:firstLineChars="200" w:firstLine="420"/>
    </w:pPr>
  </w:style>
  <w:style w:type="table" w:styleId="a7">
    <w:name w:val="Table Grid"/>
    <w:basedOn w:val="a1"/>
    <w:rsid w:val="00383DF5"/>
    <w:pPr>
      <w:jc w:val="left"/>
    </w:pPr>
    <w:rPr>
      <w:rFonts w:ascii="Cambria" w:eastAsia="宋体" w:hAnsi="Cambria"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
    <w:name w:val="网格型1"/>
    <w:basedOn w:val="a1"/>
    <w:next w:val="a7"/>
    <w:rsid w:val="00383DF5"/>
    <w:pPr>
      <w:widowControl w:val="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next w:val="a7"/>
    <w:rsid w:val="00383DF5"/>
    <w:pPr>
      <w:widowControl w:val="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next w:val="a7"/>
    <w:rsid w:val="00383DF5"/>
    <w:pPr>
      <w:widowControl w:val="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basedOn w:val="a1"/>
    <w:next w:val="a7"/>
    <w:rsid w:val="00383DF5"/>
    <w:pPr>
      <w:widowControl w:val="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网格型5"/>
    <w:basedOn w:val="a1"/>
    <w:next w:val="a7"/>
    <w:rsid w:val="00383DF5"/>
    <w:pPr>
      <w:widowControl w:val="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itle"/>
    <w:basedOn w:val="a"/>
    <w:next w:val="a"/>
    <w:link w:val="Char2"/>
    <w:uiPriority w:val="10"/>
    <w:qFormat/>
    <w:rsid w:val="00383DF5"/>
    <w:pPr>
      <w:spacing w:before="240" w:after="60"/>
      <w:jc w:val="center"/>
      <w:outlineLvl w:val="0"/>
    </w:pPr>
    <w:rPr>
      <w:rFonts w:ascii="Cambria" w:hAnsi="Cambria"/>
      <w:b/>
      <w:bCs/>
      <w:kern w:val="0"/>
      <w:sz w:val="32"/>
      <w:szCs w:val="32"/>
    </w:rPr>
  </w:style>
  <w:style w:type="character" w:customStyle="1" w:styleId="Char2">
    <w:name w:val="标题 Char"/>
    <w:basedOn w:val="a0"/>
    <w:link w:val="a8"/>
    <w:uiPriority w:val="10"/>
    <w:rsid w:val="00383DF5"/>
    <w:rPr>
      <w:rFonts w:ascii="Cambria" w:eastAsia="宋体" w:hAnsi="Cambria" w:cs="Times New Roman"/>
      <w:b/>
      <w:bCs/>
      <w:kern w:val="0"/>
      <w:sz w:val="32"/>
      <w:szCs w:val="32"/>
    </w:rPr>
  </w:style>
  <w:style w:type="paragraph" w:styleId="a9">
    <w:name w:val="Normal (Web)"/>
    <w:basedOn w:val="a"/>
    <w:rsid w:val="00383DF5"/>
    <w:pPr>
      <w:widowControl/>
      <w:spacing w:before="100" w:beforeAutospacing="1" w:after="100" w:afterAutospacing="1"/>
      <w:jc w:val="left"/>
    </w:pPr>
    <w:rPr>
      <w:rFonts w:ascii="宋体" w:hAnsi="宋体" w:cs="宋体"/>
      <w:kern w:val="0"/>
      <w:sz w:val="24"/>
      <w:szCs w:val="24"/>
    </w:rPr>
  </w:style>
  <w:style w:type="paragraph" w:styleId="aa">
    <w:name w:val="Plain Text"/>
    <w:basedOn w:val="a"/>
    <w:link w:val="Char3"/>
    <w:rsid w:val="00383DF5"/>
    <w:rPr>
      <w:rFonts w:ascii="宋体" w:hAnsi="Courier New" w:cs="Courier New"/>
      <w:szCs w:val="21"/>
    </w:rPr>
  </w:style>
  <w:style w:type="character" w:customStyle="1" w:styleId="Char3">
    <w:name w:val="纯文本 Char"/>
    <w:basedOn w:val="a0"/>
    <w:link w:val="aa"/>
    <w:rsid w:val="00383DF5"/>
    <w:rPr>
      <w:rFonts w:ascii="宋体" w:eastAsia="宋体" w:hAnsi="Courier New" w:cs="Courier New"/>
      <w:szCs w:val="21"/>
    </w:rPr>
  </w:style>
  <w:style w:type="character" w:customStyle="1" w:styleId="1Char">
    <w:name w:val="标题 1 Char"/>
    <w:basedOn w:val="a0"/>
    <w:link w:val="1"/>
    <w:rsid w:val="00383DF5"/>
    <w:rPr>
      <w:rFonts w:ascii="Times New Roman" w:eastAsia="宋体" w:hAnsi="Times New Roman" w:cs="Times New Roman"/>
      <w:b/>
      <w:bCs/>
      <w:sz w:val="28"/>
      <w:szCs w:val="24"/>
    </w:rPr>
  </w:style>
  <w:style w:type="character" w:customStyle="1" w:styleId="2Char">
    <w:name w:val="标题 2 Char"/>
    <w:basedOn w:val="a0"/>
    <w:link w:val="2"/>
    <w:rsid w:val="00383DF5"/>
    <w:rPr>
      <w:rFonts w:ascii="Times New Roman" w:eastAsia="宋体" w:hAnsi="Times New Roman" w:cs="Times New Roman"/>
      <w:b/>
      <w:bCs/>
      <w:sz w:val="24"/>
      <w:szCs w:val="24"/>
    </w:rPr>
  </w:style>
  <w:style w:type="character" w:customStyle="1" w:styleId="3Char">
    <w:name w:val="标题 3 Char"/>
    <w:basedOn w:val="a0"/>
    <w:link w:val="3"/>
    <w:rsid w:val="00383DF5"/>
    <w:rPr>
      <w:rFonts w:ascii="Times New Roman" w:eastAsia="宋体" w:hAnsi="Times New Roman" w:cs="Times New Roman"/>
      <w:b/>
      <w:bCs/>
      <w:color w:val="0000FF"/>
      <w:sz w:val="24"/>
      <w:szCs w:val="24"/>
    </w:rPr>
  </w:style>
  <w:style w:type="character" w:styleId="ab">
    <w:name w:val="Hyperlink"/>
    <w:basedOn w:val="a0"/>
    <w:rsid w:val="00383DF5"/>
    <w:rPr>
      <w:color w:val="0000FF"/>
      <w:u w:val="single"/>
    </w:rPr>
  </w:style>
  <w:style w:type="paragraph" w:styleId="ac">
    <w:name w:val="Document Map"/>
    <w:basedOn w:val="a"/>
    <w:link w:val="Char4"/>
    <w:rsid w:val="00383DF5"/>
    <w:rPr>
      <w:rFonts w:ascii="Heiti SC Light" w:eastAsia="Heiti SC Light"/>
      <w:sz w:val="24"/>
      <w:szCs w:val="24"/>
    </w:rPr>
  </w:style>
  <w:style w:type="character" w:customStyle="1" w:styleId="Char4">
    <w:name w:val="文档结构图 Char"/>
    <w:basedOn w:val="a0"/>
    <w:link w:val="ac"/>
    <w:rsid w:val="00383DF5"/>
    <w:rPr>
      <w:rFonts w:ascii="Heiti SC Light" w:eastAsia="Heiti SC Light"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105</Pages>
  <Words>20069</Words>
  <Characters>114398</Characters>
  <Application>Microsoft Office Word</Application>
  <DocSecurity>0</DocSecurity>
  <Lines>953</Lines>
  <Paragraphs>268</Paragraphs>
  <ScaleCrop>false</ScaleCrop>
  <Company>Microsoft</Company>
  <LinksUpToDate>false</LinksUpToDate>
  <CharactersWithSpaces>134199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yangxiaohong</dc:creator>
  <cp:keywords/>
  <dc:description/>
  <cp:lastModifiedBy>caoyueying</cp:lastModifiedBy>
  <cp:revision>2</cp:revision>
  <dcterms:created xsi:type="dcterms:W3CDTF">2012-02-01T03:40:00Z</dcterms:created>
  <dcterms:modified xsi:type="dcterms:W3CDTF">2012-02-01T03:40:00Z</dcterms:modified>
</cp:coreProperties>
</file>