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7FB38" w14:textId="2E84AD63" w:rsidR="00EA08BA" w:rsidRDefault="00EA08BA">
      <w:r>
        <w:rPr>
          <w:rFonts w:hint="eastAsia"/>
        </w:rPr>
        <w:t>准备如下：</w:t>
      </w:r>
    </w:p>
    <w:p w14:paraId="32FC70C1" w14:textId="26819336" w:rsidR="00EA08BA" w:rsidRDefault="00EA08BA">
      <w:r>
        <w:rPr>
          <w:rFonts w:hint="eastAsia"/>
        </w:rPr>
        <w:t>阿里云备案域名</w:t>
      </w:r>
    </w:p>
    <w:p w14:paraId="53F9346A" w14:textId="4BA5C97F" w:rsidR="00EA08BA" w:rsidRDefault="00EA08BA">
      <w:r>
        <w:rPr>
          <w:rFonts w:hint="eastAsia"/>
        </w:rPr>
        <w:t>阿里云免费S</w:t>
      </w:r>
      <w:r>
        <w:t>SL</w:t>
      </w:r>
      <w:r>
        <w:rPr>
          <w:rFonts w:hint="eastAsia"/>
        </w:rPr>
        <w:t>证书</w:t>
      </w:r>
    </w:p>
    <w:p w14:paraId="2B6F0E6F" w14:textId="284DBBE1" w:rsidR="00D82253" w:rsidRDefault="006F455E">
      <w:r>
        <w:rPr>
          <w:rFonts w:hint="eastAsia"/>
        </w:rPr>
        <w:t>也可以参考：</w:t>
      </w:r>
      <w:hyperlink r:id="rId5" w:history="1">
        <w:r w:rsidR="00CB525F" w:rsidRPr="0088599F">
          <w:rPr>
            <w:rStyle w:val="a4"/>
          </w:rPr>
          <w:t>https://mp.weixin.qq.com/s/MghFgegdp3l3tFE3hOvcYw</w:t>
        </w:r>
      </w:hyperlink>
    </w:p>
    <w:p w14:paraId="169C0AA5" w14:textId="7B512930" w:rsidR="00EA08BA" w:rsidRDefault="00EA08BA"/>
    <w:p w14:paraId="73A6210D" w14:textId="6B5F41BD" w:rsidR="00EA08BA" w:rsidRPr="00063543" w:rsidRDefault="00EA08BA" w:rsidP="00EA08BA">
      <w:pPr>
        <w:pStyle w:val="a3"/>
        <w:numPr>
          <w:ilvl w:val="0"/>
          <w:numId w:val="1"/>
        </w:numPr>
        <w:ind w:firstLineChars="0"/>
        <w:rPr>
          <w:color w:val="FF0000"/>
          <w:sz w:val="44"/>
          <w:szCs w:val="44"/>
        </w:rPr>
      </w:pPr>
      <w:r w:rsidRPr="00063543">
        <w:rPr>
          <w:rFonts w:hint="eastAsia"/>
          <w:color w:val="FF0000"/>
          <w:sz w:val="44"/>
          <w:szCs w:val="44"/>
        </w:rPr>
        <w:t>全站加速开启配置操作：</w:t>
      </w:r>
    </w:p>
    <w:p w14:paraId="4069EA65" w14:textId="3FA5225B" w:rsidR="00EA08BA" w:rsidRDefault="00EA08BA" w:rsidP="00EA08BA">
      <w:r>
        <w:rPr>
          <w:noProof/>
        </w:rPr>
        <w:drawing>
          <wp:inline distT="0" distB="0" distL="0" distR="0" wp14:anchorId="40994667" wp14:editId="3ABB3804">
            <wp:extent cx="5524340" cy="2790184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56406" cy="2806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3CA89" w14:textId="28A85652" w:rsidR="00EA08BA" w:rsidRDefault="00EA08BA" w:rsidP="00EA08BA">
      <w:pPr>
        <w:rPr>
          <w:noProof/>
        </w:rPr>
      </w:pPr>
      <w:r>
        <w:rPr>
          <w:noProof/>
        </w:rPr>
        <w:drawing>
          <wp:inline distT="0" distB="0" distL="0" distR="0" wp14:anchorId="26F0225E" wp14:editId="4C422EA7">
            <wp:extent cx="5688319" cy="2866994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4419" cy="2890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458B6" w14:textId="03372D28" w:rsidR="00EA08BA" w:rsidRPr="00063543" w:rsidRDefault="00EA08BA" w:rsidP="00EA08BA">
      <w:pPr>
        <w:pStyle w:val="a3"/>
        <w:numPr>
          <w:ilvl w:val="0"/>
          <w:numId w:val="1"/>
        </w:numPr>
        <w:ind w:firstLineChars="0"/>
        <w:rPr>
          <w:noProof/>
          <w:color w:val="FF0000"/>
          <w:sz w:val="44"/>
          <w:szCs w:val="44"/>
        </w:rPr>
      </w:pPr>
      <w:r w:rsidRPr="00063543">
        <w:rPr>
          <w:rFonts w:hint="eastAsia"/>
          <w:noProof/>
          <w:color w:val="FF0000"/>
          <w:sz w:val="44"/>
          <w:szCs w:val="44"/>
        </w:rPr>
        <w:t>创建后需要验证域名，自己在域名根据提示配置验证</w:t>
      </w:r>
    </w:p>
    <w:p w14:paraId="4BC943B4" w14:textId="521BD929" w:rsidR="00EA08BA" w:rsidRDefault="00EA08BA" w:rsidP="00EA08BA">
      <w:r>
        <w:rPr>
          <w:noProof/>
        </w:rPr>
        <w:lastRenderedPageBreak/>
        <w:drawing>
          <wp:inline distT="0" distB="0" distL="0" distR="0" wp14:anchorId="0B1A2111" wp14:editId="0C0CBD2E">
            <wp:extent cx="6187253" cy="1311402"/>
            <wp:effectExtent l="0" t="0" r="444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78245" cy="133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6DE9A" w14:textId="60FBD9A0" w:rsidR="00EA08BA" w:rsidRPr="00063543" w:rsidRDefault="00EA08BA" w:rsidP="00EA08BA">
      <w:pPr>
        <w:pStyle w:val="a3"/>
        <w:numPr>
          <w:ilvl w:val="0"/>
          <w:numId w:val="1"/>
        </w:numPr>
        <w:ind w:firstLineChars="0"/>
        <w:rPr>
          <w:color w:val="FF0000"/>
          <w:sz w:val="44"/>
          <w:szCs w:val="44"/>
        </w:rPr>
      </w:pPr>
      <w:r w:rsidRPr="00063543">
        <w:rPr>
          <w:rFonts w:hint="eastAsia"/>
          <w:color w:val="FF0000"/>
          <w:sz w:val="44"/>
          <w:szCs w:val="44"/>
        </w:rPr>
        <w:t>验证成功后，需要在配置域名C</w:t>
      </w:r>
      <w:r w:rsidRPr="00063543">
        <w:rPr>
          <w:color w:val="FF0000"/>
          <w:sz w:val="44"/>
          <w:szCs w:val="44"/>
        </w:rPr>
        <w:t>NAME</w:t>
      </w:r>
      <w:r w:rsidRPr="00063543">
        <w:rPr>
          <w:rFonts w:hint="eastAsia"/>
          <w:color w:val="FF0000"/>
          <w:sz w:val="44"/>
          <w:szCs w:val="44"/>
        </w:rPr>
        <w:t>记录和开启S</w:t>
      </w:r>
      <w:r w:rsidRPr="00063543">
        <w:rPr>
          <w:color w:val="FF0000"/>
          <w:sz w:val="44"/>
          <w:szCs w:val="44"/>
        </w:rPr>
        <w:t>SL</w:t>
      </w:r>
    </w:p>
    <w:p w14:paraId="070B8BB9" w14:textId="77777777" w:rsidR="00EA08BA" w:rsidRDefault="00EA08BA" w:rsidP="00EA08BA"/>
    <w:p w14:paraId="7A500FDE" w14:textId="0D8F78F8" w:rsidR="00EA08BA" w:rsidRDefault="007D6934" w:rsidP="00EA08BA">
      <w:r>
        <w:rPr>
          <w:noProof/>
        </w:rPr>
        <w:drawing>
          <wp:inline distT="0" distB="0" distL="0" distR="0" wp14:anchorId="5D1A9D51" wp14:editId="233A33CD">
            <wp:extent cx="9150532" cy="1941246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73663" cy="1946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9E6F9" w14:textId="2B00CD68" w:rsidR="007D6934" w:rsidRDefault="007D6934" w:rsidP="00EA08BA">
      <w:r>
        <w:rPr>
          <w:noProof/>
        </w:rPr>
        <w:drawing>
          <wp:inline distT="0" distB="0" distL="0" distR="0" wp14:anchorId="54A856D6" wp14:editId="137DB8B6">
            <wp:extent cx="9182865" cy="665203"/>
            <wp:effectExtent l="0" t="0" r="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71069" cy="671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6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7669F"/>
    <w:multiLevelType w:val="hybridMultilevel"/>
    <w:tmpl w:val="E4C28684"/>
    <w:lvl w:ilvl="0" w:tplc="4C42FC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89464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268"/>
    <w:rsid w:val="00063543"/>
    <w:rsid w:val="000F1268"/>
    <w:rsid w:val="00556A8A"/>
    <w:rsid w:val="005C5804"/>
    <w:rsid w:val="006F455E"/>
    <w:rsid w:val="007D6934"/>
    <w:rsid w:val="00CB525F"/>
    <w:rsid w:val="00D82253"/>
    <w:rsid w:val="00EA08BA"/>
    <w:rsid w:val="00EF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B3054"/>
  <w15:chartTrackingRefBased/>
  <w15:docId w15:val="{4764DAC0-EDBF-40C7-A420-08E789CE7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8BA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D82253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82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mp.weixin.qq.com/s/MghFgegdp3l3tFE3hOvcYw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xiaodi</dc:creator>
  <cp:keywords/>
  <dc:description/>
  <cp:lastModifiedBy>Administrator</cp:lastModifiedBy>
  <cp:revision>10</cp:revision>
  <dcterms:created xsi:type="dcterms:W3CDTF">2021-11-08T09:45:00Z</dcterms:created>
  <dcterms:modified xsi:type="dcterms:W3CDTF">2022-12-07T16:16:00Z</dcterms:modified>
</cp:coreProperties>
</file>