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E65055" w14:textId="77777777" w:rsidR="00A47C99" w:rsidRDefault="006908AA">
      <w:pPr>
        <w:spacing w:line="220" w:lineRule="atLeast"/>
        <w:jc w:val="center"/>
        <w:rPr>
          <w:sz w:val="44"/>
          <w:szCs w:val="44"/>
        </w:rPr>
      </w:pPr>
      <w:bookmarkStart w:id="0" w:name="_Hlk54253573"/>
      <w:bookmarkStart w:id="1" w:name="_Toc499291292"/>
      <w:bookmarkStart w:id="2" w:name="_Toc500282457"/>
      <w:bookmarkEnd w:id="0"/>
      <w:r>
        <w:rPr>
          <w:sz w:val="44"/>
          <w:szCs w:val="44"/>
        </w:rPr>
        <w:t>尚硅谷大数据技术之</w:t>
      </w:r>
      <w:r>
        <w:rPr>
          <w:sz w:val="44"/>
          <w:szCs w:val="44"/>
        </w:rPr>
        <w:t>SparkStreaming</w:t>
      </w:r>
    </w:p>
    <w:p w14:paraId="02A49CD5" w14:textId="77777777" w:rsidR="00A47C99" w:rsidRDefault="00A47C99">
      <w:pPr>
        <w:spacing w:line="220" w:lineRule="atLeast"/>
        <w:jc w:val="center"/>
        <w:rPr>
          <w:sz w:val="44"/>
          <w:szCs w:val="44"/>
        </w:rPr>
      </w:pPr>
    </w:p>
    <w:p w14:paraId="00214397" w14:textId="77777777" w:rsidR="00A47C99" w:rsidRDefault="006908AA">
      <w:pPr>
        <w:spacing w:line="220" w:lineRule="atLeast"/>
        <w:jc w:val="center"/>
      </w:pPr>
      <w:r>
        <w:t>（作者：尚硅谷</w:t>
      </w:r>
      <w:r>
        <w:rPr>
          <w:rFonts w:hint="eastAsia"/>
        </w:rPr>
        <w:t>研究院</w:t>
      </w:r>
      <w:r>
        <w:t>）</w:t>
      </w:r>
    </w:p>
    <w:p w14:paraId="172AB1C8" w14:textId="77777777" w:rsidR="00A47C99" w:rsidRDefault="00A47C99">
      <w:pPr>
        <w:spacing w:line="220" w:lineRule="atLeast"/>
        <w:jc w:val="center"/>
      </w:pPr>
    </w:p>
    <w:p w14:paraId="5BF2F96D" w14:textId="5710244B" w:rsidR="00A47C99" w:rsidRDefault="006908AA">
      <w:pPr>
        <w:spacing w:line="220" w:lineRule="atLeast"/>
        <w:jc w:val="center"/>
      </w:pPr>
      <w:r>
        <w:t>版本：</w:t>
      </w:r>
      <w:r>
        <w:t>V</w:t>
      </w:r>
      <w:r w:rsidR="008F0D86">
        <w:t>5.0</w:t>
      </w:r>
    </w:p>
    <w:p w14:paraId="1357A7E3" w14:textId="77777777" w:rsidR="00A47C99" w:rsidRDefault="00A47C99">
      <w:pPr>
        <w:spacing w:line="220" w:lineRule="atLeast"/>
        <w:jc w:val="center"/>
      </w:pPr>
    </w:p>
    <w:p w14:paraId="24D0686A" w14:textId="77777777" w:rsidR="00A47C99" w:rsidRDefault="006908AA">
      <w:pPr>
        <w:pStyle w:val="1"/>
        <w:spacing w:before="0" w:after="0" w:line="576" w:lineRule="auto"/>
        <w:rPr>
          <w:rFonts w:ascii="Times New Roman" w:eastAsia="宋体" w:hAnsi="Times New Roman"/>
          <w:spacing w:val="0"/>
          <w:kern w:val="44"/>
          <w:sz w:val="30"/>
          <w:szCs w:val="30"/>
        </w:rPr>
      </w:pPr>
      <w:bookmarkStart w:id="3" w:name="_Toc520195532"/>
      <w:bookmarkEnd w:id="1"/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第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1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章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 xml:space="preserve"> </w:t>
      </w:r>
      <w:r>
        <w:rPr>
          <w:rFonts w:ascii="Times New Roman" w:eastAsia="宋体" w:hAnsi="Times New Roman"/>
          <w:spacing w:val="0"/>
          <w:kern w:val="44"/>
          <w:sz w:val="30"/>
          <w:szCs w:val="30"/>
        </w:rPr>
        <w:t>Spark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Streaming</w:t>
      </w:r>
      <w:r>
        <w:rPr>
          <w:rFonts w:ascii="Times New Roman" w:eastAsia="宋体" w:hAnsi="Times New Roman"/>
          <w:spacing w:val="0"/>
          <w:kern w:val="44"/>
          <w:sz w:val="30"/>
          <w:szCs w:val="30"/>
        </w:rPr>
        <w:t>概述</w:t>
      </w:r>
      <w:bookmarkEnd w:id="3"/>
    </w:p>
    <w:p w14:paraId="6A425FC8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r>
        <w:rPr>
          <w:rFonts w:ascii="Times New Roman" w:eastAsia="宋体" w:hAnsi="Times New Roman"/>
          <w:sz w:val="28"/>
          <w:szCs w:val="28"/>
        </w:rPr>
        <w:t xml:space="preserve">1.1 </w:t>
      </w:r>
      <w:r>
        <w:rPr>
          <w:rFonts w:ascii="Times New Roman" w:eastAsia="宋体" w:hAnsi="Times New Roman" w:hint="eastAsia"/>
          <w:sz w:val="28"/>
          <w:szCs w:val="28"/>
        </w:rPr>
        <w:t>Spark Streaming</w:t>
      </w:r>
      <w:r>
        <w:rPr>
          <w:rFonts w:ascii="Times New Roman" w:eastAsia="宋体" w:hAnsi="Times New Roman" w:hint="eastAsia"/>
          <w:sz w:val="28"/>
          <w:szCs w:val="28"/>
        </w:rPr>
        <w:t>是什么</w:t>
      </w:r>
    </w:p>
    <w:p w14:paraId="0F615B1E" w14:textId="77777777" w:rsidR="00A47C99" w:rsidRDefault="006908AA" w:rsidP="00D37583">
      <w:pPr>
        <w:spacing w:line="360" w:lineRule="auto"/>
        <w:ind w:firstLine="240"/>
        <w:rPr>
          <w:rStyle w:val="aff"/>
        </w:rPr>
      </w:pPr>
      <w:r>
        <w:rPr>
          <w:rFonts w:hint="eastAsia"/>
        </w:rPr>
        <w:t>官方文档</w:t>
      </w:r>
      <w:r>
        <w:rPr>
          <w:rFonts w:hint="eastAsia"/>
        </w:rPr>
        <w:t xml:space="preserve">: </w:t>
      </w:r>
      <w:hyperlink r:id="rId8" w:history="1">
        <w:r>
          <w:rPr>
            <w:rStyle w:val="aff"/>
            <w:rFonts w:hint="eastAsia"/>
          </w:rPr>
          <w:t>https://spark.apache.org/docs/latest/streaming-programming-guide.html</w:t>
        </w:r>
      </w:hyperlink>
    </w:p>
    <w:p w14:paraId="58C17663" w14:textId="77777777" w:rsidR="00A47C99" w:rsidRDefault="00000000">
      <w:r>
        <w:pict w14:anchorId="711E08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2pt;height:245.2pt">
            <v:imagedata r:id="rId9" o:title=""/>
          </v:shape>
        </w:pict>
      </w:r>
    </w:p>
    <w:p w14:paraId="10E79E4B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r>
        <w:rPr>
          <w:rFonts w:ascii="Times New Roman" w:eastAsia="宋体" w:hAnsi="Times New Roman"/>
          <w:sz w:val="28"/>
          <w:szCs w:val="28"/>
        </w:rPr>
        <w:lastRenderedPageBreak/>
        <w:t xml:space="preserve">1.2 </w:t>
      </w:r>
      <w:r>
        <w:rPr>
          <w:rFonts w:ascii="Times New Roman" w:eastAsia="宋体" w:hAnsi="Times New Roman" w:hint="eastAsia"/>
          <w:sz w:val="28"/>
          <w:szCs w:val="28"/>
        </w:rPr>
        <w:t>Spark Streaming</w:t>
      </w:r>
      <w:r>
        <w:rPr>
          <w:rFonts w:ascii="Times New Roman" w:eastAsia="宋体" w:hAnsi="Times New Roman" w:hint="eastAsia"/>
          <w:sz w:val="28"/>
          <w:szCs w:val="28"/>
        </w:rPr>
        <w:t>架构原理</w:t>
      </w:r>
    </w:p>
    <w:p w14:paraId="20B04D0F" w14:textId="77777777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r>
        <w:rPr>
          <w:rFonts w:ascii="Times New Roman" w:eastAsia="宋体" w:hAnsi="Times New Roman"/>
          <w:spacing w:val="0"/>
          <w:szCs w:val="28"/>
        </w:rPr>
        <w:t xml:space="preserve">1.2.1 </w:t>
      </w:r>
      <w:r>
        <w:rPr>
          <w:rFonts w:ascii="Times New Roman" w:eastAsia="宋体" w:hAnsi="Times New Roman" w:hint="eastAsia"/>
          <w:spacing w:val="0"/>
          <w:szCs w:val="28"/>
        </w:rPr>
        <w:t>什么是</w:t>
      </w:r>
      <w:r>
        <w:rPr>
          <w:rFonts w:ascii="Times New Roman" w:eastAsia="宋体" w:hAnsi="Times New Roman" w:hint="eastAsia"/>
          <w:spacing w:val="0"/>
          <w:szCs w:val="28"/>
        </w:rPr>
        <w:t>DS</w:t>
      </w:r>
      <w:r>
        <w:rPr>
          <w:rFonts w:ascii="Times New Roman" w:eastAsia="宋体" w:hAnsi="Times New Roman"/>
          <w:spacing w:val="0"/>
          <w:szCs w:val="28"/>
        </w:rPr>
        <w:t>tream</w:t>
      </w:r>
    </w:p>
    <w:p w14:paraId="2688F990" w14:textId="77777777" w:rsidR="00A47C99" w:rsidRDefault="006908AA">
      <w:r>
        <w:object w:dxaOrig="8780" w:dyaOrig="4926" w14:anchorId="284505C1">
          <v:shape id="_x0000_i1026" type="#_x0000_t75" style="width:439.2pt;height:247.2pt" o:ole="">
            <v:imagedata r:id="rId10" o:title=""/>
          </v:shape>
          <o:OLEObject Type="Embed" ProgID="PowerPoint.Show.12" ShapeID="_x0000_i1026" DrawAspect="Content" ObjectID="_1731830471" r:id="rId11"/>
        </w:object>
      </w:r>
    </w:p>
    <w:p w14:paraId="6FDADD3B" w14:textId="77777777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r>
        <w:rPr>
          <w:rFonts w:ascii="Times New Roman" w:eastAsia="宋体" w:hAnsi="Times New Roman"/>
          <w:spacing w:val="0"/>
          <w:szCs w:val="28"/>
        </w:rPr>
        <w:t xml:space="preserve">1.2.2 </w:t>
      </w:r>
      <w:r>
        <w:rPr>
          <w:rFonts w:ascii="Times New Roman" w:eastAsia="宋体" w:hAnsi="Times New Roman" w:hint="eastAsia"/>
          <w:spacing w:val="0"/>
          <w:szCs w:val="28"/>
        </w:rPr>
        <w:t>架构图</w:t>
      </w:r>
    </w:p>
    <w:p w14:paraId="3A660B0F" w14:textId="77777777" w:rsidR="00A47C99" w:rsidRDefault="006908AA">
      <w:pPr>
        <w:numPr>
          <w:ilvl w:val="0"/>
          <w:numId w:val="3"/>
        </w:numPr>
        <w:rPr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整体架构图</w:t>
      </w:r>
    </w:p>
    <w:p w14:paraId="77C30434" w14:textId="77777777" w:rsidR="00A47C99" w:rsidRDefault="006908AA">
      <w:pPr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7AFA900E" wp14:editId="79756C35">
            <wp:extent cx="4262755" cy="2171700"/>
            <wp:effectExtent l="0" t="0" r="4445" b="0"/>
            <wp:docPr id="13" name="图片 4" descr="http://images.cnblogs.com/cnblogs_com/barrenlake/745320/o_Streaming%e6%9e%b6%e6%9e%8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http://images.cnblogs.com/cnblogs_com/barrenlake/745320/o_Streaming%e6%9e%b6%e6%9e%84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2" r="3988"/>
                    <a:stretch>
                      <a:fillRect/>
                    </a:stretch>
                  </pic:blipFill>
                  <pic:spPr>
                    <a:xfrm>
                      <a:off x="0" y="0"/>
                      <a:ext cx="426275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54338" w14:textId="77777777" w:rsidR="00A47C99" w:rsidRDefault="006908AA">
      <w:pPr>
        <w:numPr>
          <w:ilvl w:val="0"/>
          <w:numId w:val="3"/>
        </w:numPr>
        <w:rPr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SparkStreaming</w:t>
      </w:r>
      <w:r>
        <w:rPr>
          <w:rFonts w:hint="eastAsia"/>
          <w:b/>
          <w:bCs/>
          <w:sz w:val="21"/>
          <w:szCs w:val="21"/>
        </w:rPr>
        <w:t>架构图</w:t>
      </w:r>
    </w:p>
    <w:p w14:paraId="0670666E" w14:textId="77777777" w:rsidR="00A47C99" w:rsidRDefault="006908AA">
      <w:pPr>
        <w:jc w:val="center"/>
      </w:pPr>
      <w:r>
        <w:rPr>
          <w:noProof/>
          <w:sz w:val="18"/>
          <w:szCs w:val="18"/>
        </w:rPr>
        <w:lastRenderedPageBreak/>
        <w:drawing>
          <wp:inline distT="0" distB="0" distL="0" distR="0" wp14:anchorId="28C528AA" wp14:editId="2EB5BB87">
            <wp:extent cx="3970020" cy="2035810"/>
            <wp:effectExtent l="0" t="0" r="11430" b="2540"/>
            <wp:docPr id="12" name="Picture 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33"/>
                    <pic:cNvPicPr/>
                  </pic:nvPicPr>
                  <pic:blipFill>
                    <a:blip r:embed="rId13"/>
                    <a:srcRect l="2447" t="3385" r="2262"/>
                    <a:stretch>
                      <a:fillRect/>
                    </a:stretch>
                  </pic:blipFill>
                  <pic:spPr>
                    <a:xfrm>
                      <a:off x="0" y="0"/>
                      <a:ext cx="3970020" cy="20358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64E73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bookmarkStart w:id="4" w:name="_Toc500282461"/>
      <w:bookmarkEnd w:id="2"/>
      <w:r>
        <w:rPr>
          <w:rFonts w:ascii="Times New Roman" w:eastAsia="宋体" w:hAnsi="Times New Roman"/>
          <w:sz w:val="28"/>
          <w:szCs w:val="28"/>
        </w:rPr>
        <w:t xml:space="preserve">1.3 </w:t>
      </w:r>
      <w:r>
        <w:rPr>
          <w:rFonts w:ascii="Times New Roman" w:eastAsia="宋体" w:hAnsi="Times New Roman" w:hint="eastAsia"/>
          <w:sz w:val="28"/>
          <w:szCs w:val="28"/>
        </w:rPr>
        <w:t>Spark Streaming</w:t>
      </w:r>
      <w:r>
        <w:rPr>
          <w:rFonts w:ascii="Times New Roman" w:eastAsia="宋体" w:hAnsi="Times New Roman" w:hint="eastAsia"/>
          <w:sz w:val="28"/>
          <w:szCs w:val="28"/>
        </w:rPr>
        <w:t>特点</w:t>
      </w:r>
    </w:p>
    <w:p w14:paraId="6FCC4600" w14:textId="77777777" w:rsidR="00A47C99" w:rsidRDefault="006908AA">
      <w:pPr>
        <w:numPr>
          <w:ilvl w:val="0"/>
          <w:numId w:val="4"/>
        </w:numPr>
        <w:spacing w:line="360" w:lineRule="auto"/>
        <w:rPr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易用</w:t>
      </w:r>
    </w:p>
    <w:p w14:paraId="0AA65EFF" w14:textId="77777777" w:rsidR="00A47C99" w:rsidRDefault="006908AA">
      <w:r>
        <w:rPr>
          <w:noProof/>
        </w:rPr>
        <w:drawing>
          <wp:inline distT="0" distB="0" distL="0" distR="0" wp14:anchorId="0CE8059C" wp14:editId="3C2BE3CD">
            <wp:extent cx="5276850" cy="854075"/>
            <wp:effectExtent l="19050" t="19050" r="19050" b="22225"/>
            <wp:docPr id="9" name="图片 7" descr="QQ截图2015121417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QQ截图2015121417314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26"/>
                    <a:stretch>
                      <a:fillRect/>
                    </a:stretch>
                  </pic:blipFill>
                  <pic:spPr>
                    <a:xfrm>
                      <a:off x="0" y="0"/>
                      <a:ext cx="5321227" cy="861506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970CD1" w14:textId="77777777" w:rsidR="00A47C99" w:rsidRDefault="006908AA">
      <w:pPr>
        <w:numPr>
          <w:ilvl w:val="0"/>
          <w:numId w:val="4"/>
        </w:numPr>
        <w:spacing w:line="360" w:lineRule="auto"/>
        <w:rPr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容错</w:t>
      </w:r>
    </w:p>
    <w:p w14:paraId="5CD37FE5" w14:textId="77777777" w:rsidR="00A47C99" w:rsidRDefault="006908AA">
      <w:r>
        <w:rPr>
          <w:noProof/>
        </w:rPr>
        <w:drawing>
          <wp:inline distT="0" distB="0" distL="0" distR="0" wp14:anchorId="7ACEF6CD" wp14:editId="70DF13AD">
            <wp:extent cx="5275580" cy="1125855"/>
            <wp:effectExtent l="19050" t="19050" r="20320" b="17145"/>
            <wp:docPr id="10" name="图片 8" descr="QQ截图2015121417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QQ截图2015121417324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99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125912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DE6974" w14:textId="77777777" w:rsidR="00A47C99" w:rsidRDefault="006908AA">
      <w:pPr>
        <w:numPr>
          <w:ilvl w:val="0"/>
          <w:numId w:val="4"/>
        </w:numPr>
        <w:spacing w:line="360" w:lineRule="auto"/>
        <w:rPr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易整合到</w:t>
      </w:r>
      <w:r>
        <w:rPr>
          <w:rFonts w:hint="eastAsia"/>
          <w:b/>
          <w:bCs/>
          <w:sz w:val="21"/>
          <w:szCs w:val="21"/>
        </w:rPr>
        <w:t>Spark</w:t>
      </w:r>
      <w:r>
        <w:rPr>
          <w:rFonts w:hint="eastAsia"/>
          <w:b/>
          <w:bCs/>
          <w:sz w:val="21"/>
          <w:szCs w:val="21"/>
        </w:rPr>
        <w:t>体系</w:t>
      </w:r>
    </w:p>
    <w:p w14:paraId="47806B3F" w14:textId="77777777" w:rsidR="00A47C99" w:rsidRDefault="006908AA">
      <w:r>
        <w:rPr>
          <w:noProof/>
        </w:rPr>
        <w:drawing>
          <wp:inline distT="0" distB="0" distL="0" distR="0" wp14:anchorId="3902C1C5" wp14:editId="39D06807">
            <wp:extent cx="5274945" cy="1118870"/>
            <wp:effectExtent l="19050" t="19050" r="20955" b="24130"/>
            <wp:docPr id="11" name="图片 9" descr="QQ截图20151214173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QQ截图2015121417365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14" b="6461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11915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bookmarkEnd w:id="4"/>
    <w:p w14:paraId="249F1D24" w14:textId="22BC08C5" w:rsidR="00A47C99" w:rsidRDefault="00AB2BAD" w:rsidP="00AB2BAD">
      <w:pPr>
        <w:pStyle w:val="1"/>
        <w:spacing w:before="0" w:after="0" w:line="576" w:lineRule="auto"/>
        <w:rPr>
          <w:rFonts w:ascii="Times New Roman" w:eastAsia="宋体" w:hAnsi="Times New Roman"/>
          <w:spacing w:val="0"/>
          <w:kern w:val="44"/>
          <w:sz w:val="30"/>
          <w:szCs w:val="30"/>
        </w:rPr>
      </w:pP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lastRenderedPageBreak/>
        <w:t>第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2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章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 xml:space="preserve"> </w:t>
      </w:r>
      <w:r w:rsidR="006908AA"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HelloWorld</w:t>
      </w:r>
    </w:p>
    <w:p w14:paraId="072DABF9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r>
        <w:rPr>
          <w:rFonts w:ascii="Times New Roman" w:eastAsia="宋体" w:hAnsi="Times New Roman" w:hint="eastAsia"/>
          <w:sz w:val="28"/>
          <w:szCs w:val="28"/>
        </w:rPr>
        <w:t xml:space="preserve">2.1 </w:t>
      </w:r>
      <w:r>
        <w:rPr>
          <w:rFonts w:ascii="Times New Roman" w:eastAsia="宋体" w:hAnsi="Times New Roman" w:hint="eastAsia"/>
          <w:sz w:val="28"/>
          <w:szCs w:val="28"/>
        </w:rPr>
        <w:t>版本选型</w:t>
      </w:r>
    </w:p>
    <w:p w14:paraId="7E2B2447" w14:textId="77777777" w:rsidR="00A47C99" w:rsidRDefault="006908AA">
      <w:pPr>
        <w:spacing w:line="360" w:lineRule="auto"/>
      </w:pPr>
      <w:r>
        <w:object w:dxaOrig="8780" w:dyaOrig="4890" w14:anchorId="0B3396A2">
          <v:shape id="_x0000_i1027" type="#_x0000_t75" style="width:439.2pt;height:244.4pt" o:ole="">
            <v:imagedata r:id="rId17" o:title=""/>
          </v:shape>
          <o:OLEObject Type="Embed" ProgID="PowerPoint.Show.12" ShapeID="_x0000_i1027" DrawAspect="Content" ObjectID="_1731830472" r:id="rId18"/>
        </w:object>
      </w:r>
    </w:p>
    <w:p w14:paraId="581BBA2B" w14:textId="77777777" w:rsidR="00A47C99" w:rsidRDefault="006908AA">
      <w:pPr>
        <w:spacing w:line="360" w:lineRule="auto"/>
        <w:ind w:left="240" w:firstLine="240"/>
        <w:rPr>
          <w:sz w:val="21"/>
          <w:szCs w:val="21"/>
        </w:rPr>
      </w:pPr>
      <w:r>
        <w:rPr>
          <w:rFonts w:hint="eastAsia"/>
          <w:sz w:val="21"/>
          <w:szCs w:val="21"/>
        </w:rPr>
        <w:t>注意：目前</w:t>
      </w:r>
      <w:r>
        <w:rPr>
          <w:rFonts w:hint="eastAsia"/>
          <w:sz w:val="21"/>
          <w:szCs w:val="21"/>
        </w:rPr>
        <w:t>spark</w:t>
      </w:r>
      <w:r>
        <w:rPr>
          <w:sz w:val="21"/>
          <w:szCs w:val="21"/>
        </w:rPr>
        <w:t>3.0.0</w:t>
      </w:r>
      <w:r>
        <w:rPr>
          <w:rFonts w:hint="eastAsia"/>
          <w:sz w:val="21"/>
          <w:szCs w:val="21"/>
        </w:rPr>
        <w:t>以上版本只有</w:t>
      </w:r>
      <w:r>
        <w:rPr>
          <w:rFonts w:hint="eastAsia"/>
          <w:sz w:val="21"/>
          <w:szCs w:val="21"/>
        </w:rPr>
        <w:t>Direct</w:t>
      </w:r>
      <w:r>
        <w:rPr>
          <w:rFonts w:hint="eastAsia"/>
          <w:sz w:val="21"/>
          <w:szCs w:val="21"/>
        </w:rPr>
        <w:t>模式。</w:t>
      </w:r>
    </w:p>
    <w:p w14:paraId="3AAA45EB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bookmarkStart w:id="5" w:name="_Toc500282462"/>
      <w:r>
        <w:rPr>
          <w:rFonts w:ascii="Times New Roman" w:eastAsia="宋体" w:hAnsi="Times New Roman"/>
          <w:sz w:val="28"/>
          <w:szCs w:val="28"/>
        </w:rPr>
        <w:t>2.</w:t>
      </w:r>
      <w:r>
        <w:rPr>
          <w:rFonts w:ascii="Times New Roman" w:eastAsia="宋体" w:hAnsi="Times New Roman" w:hint="eastAsia"/>
          <w:sz w:val="28"/>
          <w:szCs w:val="28"/>
        </w:rPr>
        <w:t>2</w:t>
      </w:r>
      <w:r>
        <w:rPr>
          <w:rFonts w:ascii="Times New Roman" w:eastAsia="宋体" w:hAnsi="Times New Roman"/>
          <w:sz w:val="28"/>
          <w:szCs w:val="28"/>
        </w:rPr>
        <w:t xml:space="preserve"> </w:t>
      </w:r>
      <w:bookmarkEnd w:id="5"/>
      <w:r>
        <w:rPr>
          <w:rFonts w:ascii="Times New Roman" w:eastAsia="宋体" w:hAnsi="Times New Roman" w:hint="eastAsia"/>
          <w:sz w:val="28"/>
          <w:szCs w:val="28"/>
        </w:rPr>
        <w:t>HelloWorld</w:t>
      </w:r>
      <w:r>
        <w:rPr>
          <w:rFonts w:ascii="Times New Roman" w:eastAsia="宋体" w:hAnsi="Times New Roman" w:hint="eastAsia"/>
          <w:sz w:val="28"/>
          <w:szCs w:val="28"/>
        </w:rPr>
        <w:t>实现</w:t>
      </w:r>
    </w:p>
    <w:p w14:paraId="31492176" w14:textId="77777777" w:rsidR="00A47C99" w:rsidRDefault="006908AA">
      <w:pPr>
        <w:numPr>
          <w:ilvl w:val="0"/>
          <w:numId w:val="3"/>
        </w:numPr>
        <w:spacing w:line="360" w:lineRule="auto"/>
        <w:rPr>
          <w:kern w:val="2"/>
          <w:sz w:val="21"/>
          <w:szCs w:val="21"/>
        </w:rPr>
      </w:pPr>
      <w:r>
        <w:rPr>
          <w:rFonts w:hint="eastAsia"/>
          <w:kern w:val="2"/>
          <w:sz w:val="21"/>
          <w:szCs w:val="21"/>
        </w:rPr>
        <w:t>需求：通过</w:t>
      </w:r>
      <w:r>
        <w:rPr>
          <w:rFonts w:hint="eastAsia"/>
          <w:color w:val="FF0000"/>
          <w:kern w:val="2"/>
          <w:sz w:val="21"/>
          <w:szCs w:val="21"/>
        </w:rPr>
        <w:t>SparkStreaming</w:t>
      </w:r>
      <w:r>
        <w:rPr>
          <w:rFonts w:hint="eastAsia"/>
          <w:color w:val="FF0000"/>
          <w:kern w:val="2"/>
          <w:sz w:val="21"/>
          <w:szCs w:val="21"/>
        </w:rPr>
        <w:t>读取</w:t>
      </w:r>
      <w:r>
        <w:rPr>
          <w:rFonts w:hint="eastAsia"/>
          <w:color w:val="FF0000"/>
          <w:kern w:val="2"/>
          <w:sz w:val="21"/>
          <w:szCs w:val="21"/>
        </w:rPr>
        <w:t>kafka</w:t>
      </w:r>
      <w:r>
        <w:rPr>
          <w:rFonts w:hint="eastAsia"/>
          <w:color w:val="FF0000"/>
          <w:kern w:val="2"/>
          <w:sz w:val="21"/>
          <w:szCs w:val="21"/>
        </w:rPr>
        <w:t>某个主题的数据</w:t>
      </w:r>
      <w:r>
        <w:rPr>
          <w:rFonts w:hint="eastAsia"/>
          <w:kern w:val="2"/>
          <w:sz w:val="21"/>
          <w:szCs w:val="21"/>
        </w:rPr>
        <w:t>并打印输出到控制台</w:t>
      </w:r>
      <w:r>
        <w:rPr>
          <w:rFonts w:hint="eastAsia"/>
          <w:color w:val="FF0000"/>
          <w:kern w:val="2"/>
          <w:sz w:val="21"/>
          <w:szCs w:val="21"/>
        </w:rPr>
        <w:t>。</w:t>
      </w:r>
    </w:p>
    <w:p w14:paraId="5D958495" w14:textId="77777777" w:rsidR="00A47C99" w:rsidRDefault="006908AA" w:rsidP="00D37583">
      <w:pPr>
        <w:spacing w:line="360" w:lineRule="auto"/>
        <w:ind w:firstLine="240"/>
        <w:rPr>
          <w:kern w:val="2"/>
          <w:sz w:val="21"/>
          <w:szCs w:val="21"/>
        </w:rPr>
      </w:pPr>
      <w:r>
        <w:rPr>
          <w:rFonts w:hint="eastAsia"/>
          <w:kern w:val="2"/>
          <w:sz w:val="21"/>
          <w:szCs w:val="21"/>
        </w:rPr>
        <w:t>官方文档</w:t>
      </w:r>
      <w:r>
        <w:rPr>
          <w:rFonts w:hint="eastAsia"/>
          <w:kern w:val="2"/>
          <w:sz w:val="21"/>
          <w:szCs w:val="21"/>
        </w:rPr>
        <w:t xml:space="preserve">: </w:t>
      </w:r>
      <w:r>
        <w:rPr>
          <w:rStyle w:val="aff"/>
          <w:rFonts w:hint="eastAsia"/>
        </w:rPr>
        <w:t>https://spark.apache.org/docs/latest/streaming-kafka-0-10-integration.html</w:t>
      </w:r>
    </w:p>
    <w:p w14:paraId="08DBF4A1" w14:textId="77777777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rFonts w:hint="eastAsia"/>
          <w:b/>
          <w:bCs/>
          <w:kern w:val="2"/>
          <w:sz w:val="21"/>
          <w:szCs w:val="21"/>
        </w:rPr>
        <w:t>1</w:t>
      </w:r>
      <w:r w:rsidRPr="00AB2BAD">
        <w:rPr>
          <w:rFonts w:hint="eastAsia"/>
          <w:b/>
          <w:bCs/>
          <w:kern w:val="2"/>
          <w:sz w:val="21"/>
          <w:szCs w:val="21"/>
        </w:rPr>
        <w:t>）添加依赖</w:t>
      </w:r>
    </w:p>
    <w:p w14:paraId="79448D17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&lt;dependencies&gt;</w:t>
      </w:r>
    </w:p>
    <w:p w14:paraId="55E5ABEE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&lt;dependency&gt;</w:t>
      </w:r>
    </w:p>
    <w:p w14:paraId="6701BDF9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&lt;groupId&gt;org.apache.spark&lt;/groupId&gt;</w:t>
      </w:r>
    </w:p>
    <w:p w14:paraId="48E1E49B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&lt;artifactId&gt;</w:t>
      </w:r>
      <w:r>
        <w:rPr>
          <w:rFonts w:ascii="Times New Roman" w:hAnsi="Times New Roman" w:cs="Times New Roman"/>
          <w:color w:val="FF0000"/>
          <w:sz w:val="21"/>
          <w:szCs w:val="21"/>
        </w:rPr>
        <w:t>spark-streaming_2.12</w:t>
      </w:r>
      <w:r>
        <w:rPr>
          <w:rFonts w:ascii="Times New Roman" w:hAnsi="Times New Roman" w:cs="Times New Roman"/>
          <w:sz w:val="21"/>
          <w:szCs w:val="21"/>
        </w:rPr>
        <w:t>&lt;/artifactId&gt;</w:t>
      </w:r>
    </w:p>
    <w:p w14:paraId="1D0BDE69" w14:textId="76F14832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&lt;version&gt;</w:t>
      </w:r>
      <w:r>
        <w:rPr>
          <w:rFonts w:ascii="Times New Roman" w:hAnsi="Times New Roman" w:cs="Times New Roman"/>
          <w:color w:val="FF0000"/>
          <w:sz w:val="21"/>
          <w:szCs w:val="21"/>
        </w:rPr>
        <w:t>3.</w:t>
      </w:r>
      <w:r w:rsidR="00242787"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 w:rsidR="00891ABF">
        <w:rPr>
          <w:rFonts w:ascii="Times New Roman" w:hAnsi="Times New Roman" w:cs="Times New Roman"/>
          <w:color w:val="FF0000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&lt;/version&gt;</w:t>
      </w:r>
    </w:p>
    <w:p w14:paraId="6B601C49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&lt;/dependency&gt;</w:t>
      </w:r>
    </w:p>
    <w:p w14:paraId="612A1AEC" w14:textId="77777777" w:rsidR="00A47C99" w:rsidRDefault="00A47C99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757BA0F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&lt;dependency&gt;</w:t>
      </w:r>
    </w:p>
    <w:p w14:paraId="6B89A19F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&lt;groupId&gt;org.apache.spark&lt;/groupId&gt;</w:t>
      </w:r>
    </w:p>
    <w:p w14:paraId="1A0A383E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&lt;artifactId&gt;</w:t>
      </w:r>
      <w:r>
        <w:rPr>
          <w:rFonts w:ascii="Times New Roman" w:hAnsi="Times New Roman" w:cs="Times New Roman"/>
          <w:color w:val="FF0000"/>
          <w:sz w:val="21"/>
          <w:szCs w:val="21"/>
        </w:rPr>
        <w:t>spark-core_2.12</w:t>
      </w:r>
      <w:r>
        <w:rPr>
          <w:rFonts w:ascii="Times New Roman" w:hAnsi="Times New Roman" w:cs="Times New Roman"/>
          <w:sz w:val="21"/>
          <w:szCs w:val="21"/>
        </w:rPr>
        <w:t>&lt;/artifactId&gt;</w:t>
      </w:r>
    </w:p>
    <w:p w14:paraId="151C5028" w14:textId="3B66E40D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        &lt;version&gt;</w:t>
      </w:r>
      <w:r>
        <w:rPr>
          <w:rFonts w:ascii="Times New Roman" w:hAnsi="Times New Roman" w:cs="Times New Roman"/>
          <w:color w:val="FF0000"/>
          <w:sz w:val="21"/>
          <w:szCs w:val="21"/>
        </w:rPr>
        <w:t>3.</w:t>
      </w:r>
      <w:r w:rsidR="00242787"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 w:rsidR="00891ABF">
        <w:rPr>
          <w:rFonts w:ascii="Times New Roman" w:hAnsi="Times New Roman" w:cs="Times New Roman"/>
          <w:color w:val="FF0000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&lt;/version&gt;</w:t>
      </w:r>
    </w:p>
    <w:p w14:paraId="7A3BD9C2" w14:textId="77777777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&lt;/dependency&gt;</w:t>
      </w:r>
    </w:p>
    <w:p w14:paraId="651DCF66" w14:textId="77777777" w:rsidR="00A47C99" w:rsidRDefault="00A47C99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</w:p>
    <w:p w14:paraId="43AA79DC" w14:textId="77777777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>&lt;dependency&gt;</w:t>
      </w:r>
    </w:p>
    <w:p w14:paraId="7E11C5C9" w14:textId="77777777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    &lt;groupId&gt;org.apache.spark&lt;/groupId&gt;</w:t>
      </w:r>
    </w:p>
    <w:p w14:paraId="0ADD9A32" w14:textId="77777777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    &lt;artifactId&gt;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spark-streaming-kafka-0-10_2.12</w:t>
      </w:r>
      <w:r>
        <w:rPr>
          <w:rFonts w:ascii="Times New Roman" w:hAnsi="Times New Roman" w:cs="Times New Roman" w:hint="eastAsia"/>
          <w:sz w:val="21"/>
          <w:szCs w:val="21"/>
        </w:rPr>
        <w:t>&lt;/artifactId&gt;</w:t>
      </w:r>
    </w:p>
    <w:p w14:paraId="72713279" w14:textId="5424914F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    &lt;version&gt;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3.</w:t>
      </w:r>
      <w:r w:rsidR="00242787"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.</w:t>
      </w:r>
      <w:r w:rsidR="00891ABF">
        <w:rPr>
          <w:rFonts w:ascii="Times New Roman" w:hAnsi="Times New Roman" w:cs="Times New Roman"/>
          <w:color w:val="FF0000"/>
          <w:sz w:val="21"/>
          <w:szCs w:val="21"/>
        </w:rPr>
        <w:t>1</w:t>
      </w:r>
      <w:r>
        <w:rPr>
          <w:rFonts w:ascii="Times New Roman" w:hAnsi="Times New Roman" w:cs="Times New Roman" w:hint="eastAsia"/>
          <w:sz w:val="21"/>
          <w:szCs w:val="21"/>
        </w:rPr>
        <w:t>&lt;/version&gt;</w:t>
      </w:r>
    </w:p>
    <w:p w14:paraId="7BAA42A4" w14:textId="77777777" w:rsidR="00A47C99" w:rsidRDefault="006908AA">
      <w:pPr>
        <w:pStyle w:val="affa"/>
        <w:topLinePunct/>
        <w:adjustRightInd w:val="0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 &lt;/dependency&gt;</w:t>
      </w:r>
    </w:p>
    <w:p w14:paraId="136D1607" w14:textId="77777777" w:rsidR="00A47C99" w:rsidRDefault="006908AA">
      <w:pPr>
        <w:pStyle w:val="affa"/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lastRenderedPageBreak/>
        <w:t>&lt;/dependencies&gt;</w:t>
      </w:r>
    </w:p>
    <w:p w14:paraId="5AF2D685" w14:textId="77777777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rFonts w:hint="eastAsia"/>
          <w:b/>
          <w:bCs/>
          <w:kern w:val="2"/>
          <w:sz w:val="21"/>
          <w:szCs w:val="21"/>
        </w:rPr>
        <w:t>2</w:t>
      </w:r>
      <w:r w:rsidRPr="00AB2BAD">
        <w:rPr>
          <w:rFonts w:hint="eastAsia"/>
          <w:b/>
          <w:bCs/>
          <w:kern w:val="2"/>
          <w:sz w:val="21"/>
          <w:szCs w:val="21"/>
        </w:rPr>
        <w:t>）编写代码</w:t>
      </w:r>
    </w:p>
    <w:p w14:paraId="107CAE57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package com.atguigu;</w:t>
      </w:r>
    </w:p>
    <w:p w14:paraId="1A39085D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902999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org.apache.kafka.clients.consumer.ConsumerConfig;</w:t>
      </w:r>
    </w:p>
    <w:p w14:paraId="13CA625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org.apache.kafka.clients.consumer.ConsumerRecord;</w:t>
      </w:r>
    </w:p>
    <w:p w14:paraId="562A5C98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org.apache.spark.api.java.function.Function;</w:t>
      </w:r>
    </w:p>
    <w:p w14:paraId="322F22A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org.apache.spark.streaming.Duration;</w:t>
      </w:r>
    </w:p>
    <w:p w14:paraId="5550A4E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org.apache.spark.streaming.api.java.JavaInputDStream;</w:t>
      </w:r>
    </w:p>
    <w:p w14:paraId="11D2012A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org.apache.spark.streaming.api.java.JavaStreamingContext;</w:t>
      </w:r>
    </w:p>
    <w:p w14:paraId="40836F4A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org.apache.spark.streaming.kafka010.ConsumerStrategies;</w:t>
      </w:r>
    </w:p>
    <w:p w14:paraId="0D514B38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org.apache.spark.streaming.kafka010.KafkaUtils;</w:t>
      </w:r>
    </w:p>
    <w:p w14:paraId="02BF54F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org.apache.spark.streaming.kafka010.LocationStrategies;</w:t>
      </w:r>
    </w:p>
    <w:p w14:paraId="012AAB3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CF66A7E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java.util.ArrayList;</w:t>
      </w:r>
    </w:p>
    <w:p w14:paraId="74603FA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import java.util.HashMap;</w:t>
      </w:r>
    </w:p>
    <w:p w14:paraId="2B75E4BF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4D54488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4A0BA8E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>public class Test01_HelloWorld {</w:t>
      </w:r>
    </w:p>
    <w:p w14:paraId="6521A124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public static void main(String[] args) throws InterruptedException {</w:t>
      </w:r>
    </w:p>
    <w:p w14:paraId="562FCDD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6C1C6F">
        <w:rPr>
          <w:rFonts w:ascii="Times New Roman" w:hAnsi="Times New Roman" w:cs="Times New Roman" w:hint="eastAsia"/>
          <w:sz w:val="21"/>
          <w:szCs w:val="21"/>
        </w:rPr>
        <w:t>创建流环境</w:t>
      </w:r>
    </w:p>
    <w:p w14:paraId="02F7F923" w14:textId="4D157623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new JavaStreamingContext("local[*]", "HelloWorld", Duration.apply(</w:t>
      </w:r>
      <w:r w:rsidR="00C645E0">
        <w:rPr>
          <w:rFonts w:ascii="Times New Roman" w:hAnsi="Times New Roman" w:cs="Times New Roman"/>
          <w:sz w:val="21"/>
          <w:szCs w:val="21"/>
        </w:rPr>
        <w:t>3</w:t>
      </w:r>
      <w:r w:rsidRPr="006C1C6F">
        <w:rPr>
          <w:rFonts w:ascii="Times New Roman" w:hAnsi="Times New Roman" w:cs="Times New Roman"/>
          <w:sz w:val="21"/>
          <w:szCs w:val="21"/>
        </w:rPr>
        <w:t>000));</w:t>
      </w:r>
    </w:p>
    <w:p w14:paraId="7E1D734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ADB5FA7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6C1C6F">
        <w:rPr>
          <w:rFonts w:ascii="Times New Roman" w:hAnsi="Times New Roman" w:cs="Times New Roman" w:hint="eastAsia"/>
          <w:sz w:val="21"/>
          <w:szCs w:val="21"/>
        </w:rPr>
        <w:t>创建配置参数</w:t>
      </w:r>
    </w:p>
    <w:p w14:paraId="5CF16EBF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HashMap&lt;String, Object&gt; map = new HashMap&lt;&gt;();</w:t>
      </w:r>
    </w:p>
    <w:p w14:paraId="3532708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map.put(ConsumerConfig.BOOTSTRAP_SERVERS_CONFIG,"hadoop102:9092,hadoop103:9092,hadoop104:9092");</w:t>
      </w:r>
    </w:p>
    <w:p w14:paraId="6B12B38B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map.put(ConsumerConfig.KEY_DESERIALIZER_CLASS_CONFIG, "org.apache.kafka.common.serialization.StringDeserializer");</w:t>
      </w:r>
    </w:p>
    <w:p w14:paraId="477EBB8E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map.put(ConsumerConfig.VALUE_DESERIALIZER_CLASS_CONFIG, "org.apache.kafka.common.serialization.StringDeserializer");</w:t>
      </w:r>
    </w:p>
    <w:p w14:paraId="63EE0B54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map.put(ConsumerConfig.GROUP_ID_CONFIG,"atguigu");</w:t>
      </w:r>
    </w:p>
    <w:p w14:paraId="3E35801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map.put(ConsumerConfig.AUTO_OFFSET_RESET_CONFIG,"latest");</w:t>
      </w:r>
    </w:p>
    <w:p w14:paraId="257ECAE5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C3A67F2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6C1C6F">
        <w:rPr>
          <w:rFonts w:ascii="Times New Roman" w:hAnsi="Times New Roman" w:cs="Times New Roman" w:hint="eastAsia"/>
          <w:sz w:val="21"/>
          <w:szCs w:val="21"/>
        </w:rPr>
        <w:t>需要消费的主题</w:t>
      </w:r>
    </w:p>
    <w:p w14:paraId="37B25D98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ArrayList&lt;String&gt; strings = new ArrayList&lt;&gt;();</w:t>
      </w:r>
    </w:p>
    <w:p w14:paraId="50BD7047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strings.add("topic_db");</w:t>
      </w:r>
    </w:p>
    <w:p w14:paraId="0E892864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3EDF3A94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JavaInputDStream&lt;ConsumerRecord&lt;String, String&gt;&gt; directStream = KafkaUtils.createDirectStream(javaStreamingContext, LocationStrategies.PreferBrokers(), ConsumerStrategies.&lt;String, String&gt;Subscribe(strings,map));</w:t>
      </w:r>
    </w:p>
    <w:p w14:paraId="14D706BA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829C193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directStream.map(new Function&lt;ConsumerRecord&lt;String, String&gt;, String&gt;() {</w:t>
      </w:r>
    </w:p>
    <w:p w14:paraId="14F3DA21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6A03E087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    public String call(ConsumerRecord&lt;String, String&gt; v1) throws Exception {</w:t>
      </w:r>
    </w:p>
    <w:p w14:paraId="31C99241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        return v1.value();</w:t>
      </w:r>
    </w:p>
    <w:p w14:paraId="1CFCA115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22BC5176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}).print(100);</w:t>
      </w:r>
    </w:p>
    <w:p w14:paraId="2D8DE380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375D71DA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6C1C6F">
        <w:rPr>
          <w:rFonts w:ascii="Times New Roman" w:hAnsi="Times New Roman" w:cs="Times New Roman" w:hint="eastAsia"/>
          <w:sz w:val="21"/>
          <w:szCs w:val="21"/>
        </w:rPr>
        <w:t>执行流的任务</w:t>
      </w:r>
    </w:p>
    <w:p w14:paraId="16E5958F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javaStreamingContext.start();</w:t>
      </w:r>
    </w:p>
    <w:p w14:paraId="00A74EDE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    javaStreamingContext.awaitTermination();</w:t>
      </w:r>
    </w:p>
    <w:p w14:paraId="2D894BCE" w14:textId="77777777" w:rsidR="006C1C6F" w:rsidRPr="006C1C6F" w:rsidRDefault="006C1C6F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6C1C6F">
        <w:rPr>
          <w:rFonts w:ascii="Times New Roman" w:hAnsi="Times New Roman" w:cs="Times New Roman"/>
          <w:sz w:val="21"/>
          <w:szCs w:val="21"/>
        </w:rPr>
        <w:t xml:space="preserve">    }</w:t>
      </w:r>
    </w:p>
    <w:p w14:paraId="2C686C56" w14:textId="04A9BCE5" w:rsidR="00A47C99" w:rsidRDefault="006908AA" w:rsidP="006C1C6F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lastRenderedPageBreak/>
        <w:t>}</w:t>
      </w:r>
    </w:p>
    <w:p w14:paraId="4F756932" w14:textId="77777777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b/>
          <w:bCs/>
          <w:kern w:val="2"/>
          <w:sz w:val="21"/>
          <w:szCs w:val="21"/>
        </w:rPr>
        <w:t>3</w:t>
      </w:r>
      <w:r w:rsidRPr="00AB2BAD">
        <w:rPr>
          <w:rFonts w:hint="eastAsia"/>
          <w:b/>
          <w:bCs/>
          <w:kern w:val="2"/>
          <w:sz w:val="21"/>
          <w:szCs w:val="21"/>
        </w:rPr>
        <w:t>）更改日志打印级别</w:t>
      </w:r>
    </w:p>
    <w:p w14:paraId="63BAA5B6" w14:textId="54396768" w:rsidR="00BF3E95" w:rsidRPr="00BF3E95" w:rsidRDefault="00BF3E95" w:rsidP="00BF3E95">
      <w:pPr>
        <w:spacing w:line="360" w:lineRule="auto"/>
        <w:rPr>
          <w:sz w:val="21"/>
        </w:rPr>
      </w:pPr>
      <w:r>
        <w:rPr>
          <w:sz w:val="21"/>
        </w:rPr>
        <w:tab/>
      </w:r>
      <w:r w:rsidRPr="00BF3E95">
        <w:rPr>
          <w:rFonts w:hint="eastAsia"/>
          <w:sz w:val="21"/>
        </w:rPr>
        <w:t>如果不希望运行时打印大量日志，可以在</w:t>
      </w:r>
      <w:r w:rsidRPr="00BF3E95">
        <w:rPr>
          <w:rFonts w:hint="eastAsia"/>
          <w:sz w:val="21"/>
        </w:rPr>
        <w:t>resources</w:t>
      </w:r>
      <w:r w:rsidRPr="00BF3E95">
        <w:rPr>
          <w:rFonts w:hint="eastAsia"/>
          <w:sz w:val="21"/>
        </w:rPr>
        <w:t>文件夹中添加</w:t>
      </w:r>
      <w:r w:rsidRPr="00BF3E95">
        <w:rPr>
          <w:color w:val="FF0000"/>
          <w:spacing w:val="10"/>
          <w:sz w:val="21"/>
          <w:szCs w:val="21"/>
        </w:rPr>
        <w:t>log4j2.properties</w:t>
      </w:r>
      <w:r w:rsidRPr="00BF3E95">
        <w:rPr>
          <w:spacing w:val="10"/>
          <w:sz w:val="21"/>
          <w:szCs w:val="21"/>
        </w:rPr>
        <w:t>文件，并添加日志配置信息</w:t>
      </w:r>
    </w:p>
    <w:p w14:paraId="5CDD9FE2" w14:textId="03659939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# Set everything to be logged to the console</w:t>
      </w:r>
    </w:p>
    <w:p w14:paraId="3D4B995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rootLogger.level = ERROR</w:t>
      </w:r>
    </w:p>
    <w:p w14:paraId="18474CB8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rootLogger.appenderRef.stdout.ref = console</w:t>
      </w:r>
    </w:p>
    <w:p w14:paraId="0256F0B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</w:p>
    <w:p w14:paraId="5C5D1CA1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In the pattern layout configuration below, we specify an explicit `%ex` conversion </w:t>
      </w:r>
    </w:p>
    <w:p w14:paraId="7B203443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pattern for logging Throwables. If this was omitted, then (by default) Log4J would </w:t>
      </w:r>
    </w:p>
    <w:p w14:paraId="1D81F523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implicitly add an `%xEx` conversion pattern which logs stacktraces with additional </w:t>
      </w:r>
    </w:p>
    <w:p w14:paraId="1DA610D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class packaging information. That extra information can sometimes add a substantial </w:t>
      </w:r>
    </w:p>
    <w:p w14:paraId="06E1BD43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performance overhead, so we disable it in our default logging config. </w:t>
      </w:r>
    </w:p>
    <w:p w14:paraId="1D26780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For more information, see SPARK-39361. </w:t>
      </w:r>
    </w:p>
    <w:p w14:paraId="67D853DA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appender.console.type = Console</w:t>
      </w:r>
    </w:p>
    <w:p w14:paraId="7115B6D2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appender.console.name = console</w:t>
      </w:r>
    </w:p>
    <w:p w14:paraId="69139451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appender.console.target = SYSTEM_ERR</w:t>
      </w:r>
    </w:p>
    <w:p w14:paraId="2F2DD559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appender.console.layout.type = PatternLayout</w:t>
      </w:r>
    </w:p>
    <w:p w14:paraId="0C5E7CB8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appender.console.layout.pattern = %d{yy/MM/dd HH:mm:ss} %p %c{1}: %m%n%ex</w:t>
      </w:r>
    </w:p>
    <w:p w14:paraId="1FE359F7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</w:p>
    <w:p w14:paraId="6FFF1844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Set the default spark-shell/spark-sql log level to WARN. When running the </w:t>
      </w:r>
    </w:p>
    <w:p w14:paraId="2852EA1B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spark-shell/spark-sql, the log level for these classes is used to overwrite </w:t>
      </w:r>
    </w:p>
    <w:p w14:paraId="0FEBDBF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the root logger's log level, so that the user can have different defaults </w:t>
      </w:r>
    </w:p>
    <w:p w14:paraId="6662312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for the shell and regular Spark apps. </w:t>
      </w:r>
    </w:p>
    <w:p w14:paraId="60047544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logger.repl.name = org.apache.spark.repl.Main</w:t>
      </w:r>
    </w:p>
    <w:p w14:paraId="2613923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logger.repl.level = warn</w:t>
      </w:r>
    </w:p>
    <w:p w14:paraId="57DCF9A8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logger.thriftserver.name = org.apache.spark.sql.hive.thriftserver.SparkSQLCLIDriver</w:t>
      </w:r>
    </w:p>
    <w:p w14:paraId="53628C47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logger.thriftserver.level = warn</w:t>
      </w:r>
    </w:p>
    <w:p w14:paraId="06AC6F5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</w:p>
    <w:p w14:paraId="20390805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Settings to quiet third party logs that are too verbose </w:t>
      </w:r>
    </w:p>
    <w:p w14:paraId="46F57B5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logger.jetty1.name = org.sparkproject.jetty</w:t>
      </w:r>
    </w:p>
    <w:p w14:paraId="528A6691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logger.jetty1.level = warn</w:t>
      </w:r>
    </w:p>
    <w:p w14:paraId="228DA2F7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logger.jetty2.name = org.sparkproject.jetty.util.component.AbstractLifeCycle</w:t>
      </w:r>
    </w:p>
    <w:p w14:paraId="2EB1B2DA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logger.jetty2.level = error</w:t>
      </w:r>
    </w:p>
    <w:p w14:paraId="722715DB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logger.replexprTyper.name = org.apache.spark.repl.SparkIMain$exprTyper</w:t>
      </w:r>
    </w:p>
    <w:p w14:paraId="607E6965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logger.replexprTyper.level = info</w:t>
      </w:r>
    </w:p>
    <w:p w14:paraId="6C9E24D3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logger.replSparkILoopInterpreter.name = org.apache.spark.repl.SparkILoop$SparkILoopInterpreter</w:t>
      </w:r>
    </w:p>
    <w:p w14:paraId="09F7AA64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logger.replSparkILoopInterpreter.level = info</w:t>
      </w:r>
    </w:p>
    <w:p w14:paraId="7D507BFE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logger.parquet1.name = org.apache.parquet</w:t>
      </w:r>
    </w:p>
    <w:p w14:paraId="13B1ABEC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logger.parquet1.level = error</w:t>
      </w:r>
    </w:p>
    <w:p w14:paraId="221D3EE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logger.parquet2.name = parquet</w:t>
      </w:r>
    </w:p>
    <w:p w14:paraId="5702BFF1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logger.parquet2.level = error</w:t>
      </w:r>
    </w:p>
    <w:p w14:paraId="1F8A57D8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</w:p>
    <w:p w14:paraId="1958C46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SPARK-9183: Settings to avoid annoying messages when looking up nonexistent UDFs in SparkSQL with Hive support </w:t>
      </w:r>
    </w:p>
    <w:p w14:paraId="7D73491A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logger.RetryingHMSHandler.name = org.apache.hadoop.hive.metastore.RetryingHMSHandler</w:t>
      </w:r>
    </w:p>
    <w:p w14:paraId="4AC878A9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logger.RetryingHMSHandler.level = fatal</w:t>
      </w:r>
    </w:p>
    <w:p w14:paraId="07C9BBF2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logger.FunctionRegistry.name = org.apache.hadoop.hive.ql.exec.FunctionRegistry</w:t>
      </w:r>
    </w:p>
    <w:p w14:paraId="613BF081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logger.FunctionRegistry.level = error</w:t>
      </w:r>
    </w:p>
    <w:p w14:paraId="53866A8A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</w:p>
    <w:p w14:paraId="66B21CA0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For deploying Spark ThriftServer </w:t>
      </w:r>
    </w:p>
    <w:p w14:paraId="5A0126ED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 xml:space="preserve"># SPARK-34128: Suppress undesirable TTransportException warnings involved in THRIFT-4805 </w:t>
      </w:r>
    </w:p>
    <w:p w14:paraId="793F3526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appender.console.filter.1.type = RegexFilter</w:t>
      </w:r>
    </w:p>
    <w:p w14:paraId="08E6F7F5" w14:textId="77777777" w:rsidR="00E253E5" w:rsidRPr="00E253E5" w:rsidRDefault="00E253E5" w:rsidP="00E253E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t>appender.console.filter.1.regex = .*Thrift error occurred during processing of message.*</w:t>
      </w:r>
    </w:p>
    <w:p w14:paraId="5221A749" w14:textId="6BB3C0E6" w:rsidR="00E253E5" w:rsidRPr="00BF3E95" w:rsidRDefault="00E253E5" w:rsidP="00BF3E95"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kern w:val="2"/>
          <w:sz w:val="21"/>
          <w:szCs w:val="21"/>
        </w:rPr>
      </w:pPr>
      <w:r w:rsidRPr="00E253E5">
        <w:rPr>
          <w:kern w:val="2"/>
          <w:sz w:val="21"/>
          <w:szCs w:val="21"/>
        </w:rPr>
        <w:lastRenderedPageBreak/>
        <w:t>appender.console.filter.1.onMatch = deny appender.console.filter.1.onMismatch = neutral</w:t>
      </w:r>
    </w:p>
    <w:p w14:paraId="1950BB9A" w14:textId="6BF4B50D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b/>
          <w:bCs/>
          <w:kern w:val="2"/>
          <w:sz w:val="21"/>
          <w:szCs w:val="21"/>
        </w:rPr>
        <w:t>4</w:t>
      </w:r>
      <w:r w:rsidRPr="00AB2BAD">
        <w:rPr>
          <w:rFonts w:hint="eastAsia"/>
          <w:b/>
          <w:bCs/>
          <w:kern w:val="2"/>
          <w:sz w:val="21"/>
          <w:szCs w:val="21"/>
        </w:rPr>
        <w:t>）启动生产者生产数据</w:t>
      </w:r>
    </w:p>
    <w:p w14:paraId="4939B200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[atguigu@hadoop102 ~]$ </w:t>
      </w:r>
      <w:r>
        <w:rPr>
          <w:rFonts w:ascii="Times New Roman" w:hAnsi="Times New Roman" w:cs="Times New Roman" w:hint="eastAsia"/>
          <w:sz w:val="21"/>
          <w:szCs w:val="21"/>
        </w:rPr>
        <w:t>kafka-console-producer.sh --broker-list hadoop102:9092 --topic topicA</w:t>
      </w:r>
    </w:p>
    <w:p w14:paraId="456E8689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hello spark</w:t>
      </w:r>
    </w:p>
    <w:p w14:paraId="3C2C1C1F" w14:textId="4E6DE8C5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b/>
          <w:bCs/>
          <w:kern w:val="2"/>
          <w:sz w:val="21"/>
          <w:szCs w:val="21"/>
        </w:rPr>
        <w:t>5</w:t>
      </w:r>
      <w:r w:rsidRPr="00AB2BAD">
        <w:rPr>
          <w:rFonts w:hint="eastAsia"/>
          <w:b/>
          <w:bCs/>
          <w:kern w:val="2"/>
          <w:sz w:val="21"/>
          <w:szCs w:val="21"/>
        </w:rPr>
        <w:t>）在</w:t>
      </w:r>
      <w:r w:rsidRPr="00AB2BAD">
        <w:rPr>
          <w:rFonts w:hint="eastAsia"/>
          <w:b/>
          <w:bCs/>
          <w:kern w:val="2"/>
          <w:sz w:val="21"/>
          <w:szCs w:val="21"/>
        </w:rPr>
        <w:t>Idea</w:t>
      </w:r>
      <w:r w:rsidRPr="00AB2BAD">
        <w:rPr>
          <w:rFonts w:hint="eastAsia"/>
          <w:b/>
          <w:bCs/>
          <w:kern w:val="2"/>
          <w:sz w:val="21"/>
          <w:szCs w:val="21"/>
        </w:rPr>
        <w:t>控制台输出如下内容</w:t>
      </w:r>
    </w:p>
    <w:p w14:paraId="033FAFC0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-------------------------------------------</w:t>
      </w:r>
    </w:p>
    <w:p w14:paraId="3D460E19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Time: 1602731772000 ms</w:t>
      </w:r>
    </w:p>
    <w:p w14:paraId="4397BB83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-------------------------------------------</w:t>
      </w:r>
    </w:p>
    <w:p w14:paraId="2F0166AF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hello spark</w:t>
      </w:r>
    </w:p>
    <w:p w14:paraId="63CD1619" w14:textId="77777777" w:rsidR="00A47C99" w:rsidRDefault="00A47C99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</w:p>
    <w:p w14:paraId="4DD5A4B5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r>
        <w:rPr>
          <w:rFonts w:ascii="Times New Roman" w:eastAsia="宋体" w:hAnsi="Times New Roman" w:hint="eastAsia"/>
          <w:sz w:val="28"/>
          <w:szCs w:val="28"/>
        </w:rPr>
        <w:t>2</w:t>
      </w:r>
      <w:r>
        <w:rPr>
          <w:rFonts w:ascii="Times New Roman" w:eastAsia="宋体" w:hAnsi="Times New Roman"/>
          <w:sz w:val="28"/>
          <w:szCs w:val="28"/>
        </w:rPr>
        <w:t>.</w:t>
      </w:r>
      <w:r>
        <w:rPr>
          <w:rFonts w:ascii="Times New Roman" w:eastAsia="宋体" w:hAnsi="Times New Roman" w:hint="eastAsia"/>
          <w:sz w:val="28"/>
          <w:szCs w:val="28"/>
        </w:rPr>
        <w:t>3</w:t>
      </w:r>
      <w:r>
        <w:rPr>
          <w:rFonts w:ascii="Times New Roman" w:eastAsia="宋体" w:hAnsi="Times New Roman"/>
          <w:sz w:val="28"/>
          <w:szCs w:val="28"/>
        </w:rPr>
        <w:t xml:space="preserve"> </w:t>
      </w:r>
      <w:r>
        <w:rPr>
          <w:rFonts w:ascii="Times New Roman" w:eastAsia="宋体" w:hAnsi="Times New Roman" w:hint="eastAsia"/>
          <w:kern w:val="44"/>
          <w:sz w:val="30"/>
          <w:szCs w:val="30"/>
        </w:rPr>
        <w:t>HelloWorld</w:t>
      </w:r>
      <w:r>
        <w:rPr>
          <w:rFonts w:ascii="Times New Roman" w:eastAsia="宋体" w:hAnsi="Times New Roman" w:hint="eastAsia"/>
          <w:sz w:val="28"/>
          <w:szCs w:val="28"/>
        </w:rPr>
        <w:t>解析</w:t>
      </w:r>
    </w:p>
    <w:p w14:paraId="181C959D" w14:textId="77777777" w:rsidR="00A47C99" w:rsidRDefault="006908AA">
      <w:pPr>
        <w:widowControl w:val="0"/>
        <w:spacing w:line="360" w:lineRule="auto"/>
        <w:ind w:firstLine="420"/>
        <w:jc w:val="both"/>
        <w:rPr>
          <w:kern w:val="2"/>
          <w:sz w:val="21"/>
          <w:szCs w:val="21"/>
        </w:rPr>
      </w:pPr>
      <w:bookmarkStart w:id="6" w:name="_Toc500282464"/>
      <w:bookmarkStart w:id="7" w:name="OLE_LINK12"/>
      <w:bookmarkStart w:id="8" w:name="OLE_LINK13"/>
      <w:r>
        <w:rPr>
          <w:kern w:val="2"/>
          <w:sz w:val="21"/>
          <w:szCs w:val="21"/>
        </w:rPr>
        <w:t>DStream</w:t>
      </w:r>
      <w:r>
        <w:rPr>
          <w:kern w:val="2"/>
          <w:sz w:val="21"/>
          <w:szCs w:val="21"/>
        </w:rPr>
        <w:t>是</w:t>
      </w:r>
      <w:r>
        <w:rPr>
          <w:kern w:val="2"/>
          <w:sz w:val="21"/>
          <w:szCs w:val="21"/>
        </w:rPr>
        <w:t>Spark Streaming</w:t>
      </w:r>
      <w:r>
        <w:rPr>
          <w:kern w:val="2"/>
          <w:sz w:val="21"/>
          <w:szCs w:val="21"/>
        </w:rPr>
        <w:t>的基础抽象，代表持续性的数据流和经过各种</w:t>
      </w:r>
      <w:r>
        <w:rPr>
          <w:kern w:val="2"/>
          <w:sz w:val="21"/>
          <w:szCs w:val="21"/>
        </w:rPr>
        <w:t>Spark</w:t>
      </w:r>
      <w:r>
        <w:rPr>
          <w:kern w:val="2"/>
          <w:sz w:val="21"/>
          <w:szCs w:val="21"/>
        </w:rPr>
        <w:t>算子操作后的结果数据流。</w:t>
      </w:r>
    </w:p>
    <w:p w14:paraId="1BA4640E" w14:textId="77777777" w:rsidR="00A47C99" w:rsidRDefault="006908AA">
      <w:pPr>
        <w:widowControl w:val="0"/>
        <w:spacing w:line="360" w:lineRule="auto"/>
        <w:ind w:firstLine="420"/>
        <w:jc w:val="both"/>
        <w:rPr>
          <w:kern w:val="2"/>
          <w:sz w:val="21"/>
          <w:szCs w:val="21"/>
        </w:rPr>
      </w:pPr>
      <w:r>
        <w:rPr>
          <w:kern w:val="2"/>
          <w:sz w:val="21"/>
          <w:szCs w:val="21"/>
        </w:rPr>
        <w:t>在内部实现上，</w:t>
      </w:r>
      <w:r>
        <w:rPr>
          <w:rFonts w:hint="eastAsia"/>
          <w:kern w:val="2"/>
          <w:sz w:val="21"/>
          <w:szCs w:val="21"/>
        </w:rPr>
        <w:t>每一批次的数据封装成一个</w:t>
      </w:r>
      <w:r>
        <w:rPr>
          <w:rFonts w:hint="eastAsia"/>
          <w:kern w:val="2"/>
          <w:sz w:val="21"/>
          <w:szCs w:val="21"/>
        </w:rPr>
        <w:t>RDD</w:t>
      </w:r>
      <w:r>
        <w:rPr>
          <w:rFonts w:hint="eastAsia"/>
          <w:kern w:val="2"/>
          <w:sz w:val="21"/>
          <w:szCs w:val="21"/>
        </w:rPr>
        <w:t>，一系列连续的</w:t>
      </w:r>
      <w:r>
        <w:rPr>
          <w:rFonts w:hint="eastAsia"/>
          <w:kern w:val="2"/>
          <w:sz w:val="21"/>
          <w:szCs w:val="21"/>
        </w:rPr>
        <w:t>RDD</w:t>
      </w:r>
      <w:r>
        <w:rPr>
          <w:rFonts w:hint="eastAsia"/>
          <w:kern w:val="2"/>
          <w:sz w:val="21"/>
          <w:szCs w:val="21"/>
        </w:rPr>
        <w:t>组成了</w:t>
      </w:r>
      <w:r>
        <w:rPr>
          <w:kern w:val="2"/>
          <w:sz w:val="21"/>
          <w:szCs w:val="21"/>
        </w:rPr>
        <w:t>DStream</w:t>
      </w:r>
      <w:r>
        <w:rPr>
          <w:rFonts w:hint="eastAsia"/>
          <w:kern w:val="2"/>
          <w:sz w:val="21"/>
          <w:szCs w:val="21"/>
        </w:rPr>
        <w:t>。</w:t>
      </w:r>
      <w:r>
        <w:rPr>
          <w:kern w:val="2"/>
          <w:sz w:val="21"/>
          <w:szCs w:val="21"/>
        </w:rPr>
        <w:t>对这些</w:t>
      </w:r>
      <w:r>
        <w:rPr>
          <w:kern w:val="2"/>
          <w:sz w:val="21"/>
          <w:szCs w:val="21"/>
        </w:rPr>
        <w:t>RDD</w:t>
      </w:r>
      <w:r>
        <w:rPr>
          <w:kern w:val="2"/>
          <w:sz w:val="21"/>
          <w:szCs w:val="21"/>
        </w:rPr>
        <w:t>的转换是由</w:t>
      </w:r>
      <w:r>
        <w:rPr>
          <w:kern w:val="2"/>
          <w:sz w:val="21"/>
          <w:szCs w:val="21"/>
        </w:rPr>
        <w:t>Spark</w:t>
      </w:r>
      <w:r>
        <w:rPr>
          <w:kern w:val="2"/>
          <w:sz w:val="21"/>
          <w:szCs w:val="21"/>
        </w:rPr>
        <w:t>引擎来计算</w:t>
      </w:r>
      <w:r>
        <w:rPr>
          <w:rFonts w:hint="eastAsia"/>
          <w:kern w:val="2"/>
          <w:sz w:val="21"/>
          <w:szCs w:val="21"/>
        </w:rPr>
        <w:t>。</w:t>
      </w:r>
    </w:p>
    <w:p w14:paraId="0C9F3386" w14:textId="77777777" w:rsidR="00A47C99" w:rsidRDefault="006908AA">
      <w:pPr>
        <w:widowControl w:val="0"/>
        <w:spacing w:line="360" w:lineRule="auto"/>
        <w:ind w:firstLine="420"/>
        <w:jc w:val="both"/>
        <w:rPr>
          <w:kern w:val="2"/>
          <w:sz w:val="21"/>
          <w:szCs w:val="21"/>
        </w:rPr>
      </w:pPr>
      <w:r>
        <w:rPr>
          <w:rFonts w:hint="eastAsia"/>
          <w:kern w:val="2"/>
          <w:sz w:val="21"/>
          <w:szCs w:val="21"/>
        </w:rPr>
        <w:t>说明：</w:t>
      </w:r>
      <w:r>
        <w:rPr>
          <w:rFonts w:hint="eastAsia"/>
          <w:kern w:val="2"/>
          <w:sz w:val="21"/>
          <w:szCs w:val="21"/>
        </w:rPr>
        <w:t>DStream</w:t>
      </w:r>
      <w:r>
        <w:rPr>
          <w:rFonts w:hint="eastAsia"/>
          <w:kern w:val="2"/>
          <w:sz w:val="21"/>
          <w:szCs w:val="21"/>
        </w:rPr>
        <w:t>中批次与批次之间计算相互独立。如果批次设置时间小于计算时间会出现计算任务叠加情况，需要多分配资源。通常情况，批次设置时间要大于计算时间。</w:t>
      </w:r>
    </w:p>
    <w:p w14:paraId="52884544" w14:textId="6AC677DF" w:rsidR="00A47C99" w:rsidRDefault="008F0D86">
      <w:pPr>
        <w:spacing w:line="360" w:lineRule="auto"/>
        <w:rPr>
          <w:kern w:val="2"/>
          <w:szCs w:val="21"/>
        </w:rPr>
      </w:pPr>
      <w:r>
        <w:rPr>
          <w:kern w:val="2"/>
          <w:szCs w:val="21"/>
        </w:rPr>
        <w:pict w14:anchorId="55268045">
          <v:shape id="_x0000_i1028" type="#_x0000_t75" style="width:6in;height:244.4pt">
            <v:imagedata r:id="rId19" o:title=""/>
          </v:shape>
        </w:pict>
      </w:r>
    </w:p>
    <w:p w14:paraId="50D61446" w14:textId="77777777" w:rsidR="00A47C99" w:rsidRDefault="006908AA">
      <w:pPr>
        <w:pStyle w:val="1"/>
        <w:spacing w:before="0" w:after="0" w:line="576" w:lineRule="auto"/>
        <w:rPr>
          <w:rFonts w:ascii="Times New Roman" w:eastAsia="宋体" w:hAnsi="Times New Roman"/>
          <w:spacing w:val="0"/>
          <w:kern w:val="44"/>
          <w:sz w:val="30"/>
          <w:szCs w:val="30"/>
        </w:rPr>
      </w:pPr>
      <w:bookmarkStart w:id="9" w:name="_Toc500282470"/>
      <w:bookmarkEnd w:id="6"/>
      <w:bookmarkEnd w:id="7"/>
      <w:bookmarkEnd w:id="8"/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第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3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章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 xml:space="preserve"> DStream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转换</w:t>
      </w:r>
      <w:bookmarkEnd w:id="9"/>
    </w:p>
    <w:p w14:paraId="3FD4A1B6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DStream</w:t>
      </w:r>
      <w:r>
        <w:rPr>
          <w:sz w:val="21"/>
          <w:szCs w:val="21"/>
        </w:rPr>
        <w:t>上的操作与</w:t>
      </w:r>
      <w:r>
        <w:rPr>
          <w:sz w:val="21"/>
          <w:szCs w:val="21"/>
        </w:rPr>
        <w:t>RDD</w:t>
      </w:r>
      <w:r>
        <w:rPr>
          <w:sz w:val="21"/>
          <w:szCs w:val="21"/>
        </w:rPr>
        <w:t>的类似，分为</w:t>
      </w:r>
      <w:r>
        <w:rPr>
          <w:color w:val="FF0000"/>
          <w:sz w:val="21"/>
          <w:szCs w:val="21"/>
        </w:rPr>
        <w:t>转换</w:t>
      </w:r>
      <w:r>
        <w:rPr>
          <w:sz w:val="21"/>
          <w:szCs w:val="21"/>
        </w:rPr>
        <w:t>和</w:t>
      </w:r>
      <w:r>
        <w:rPr>
          <w:color w:val="FF0000"/>
          <w:sz w:val="21"/>
          <w:szCs w:val="21"/>
        </w:rPr>
        <w:t>输出</w:t>
      </w:r>
      <w:r>
        <w:rPr>
          <w:sz w:val="21"/>
          <w:szCs w:val="21"/>
        </w:rPr>
        <w:t>两种，此外转换操作中还有一些比较特殊的原语，如：</w:t>
      </w:r>
      <w:r>
        <w:rPr>
          <w:sz w:val="21"/>
          <w:szCs w:val="21"/>
        </w:rPr>
        <w:t>transform()</w:t>
      </w:r>
      <w:r>
        <w:rPr>
          <w:sz w:val="21"/>
          <w:szCs w:val="21"/>
        </w:rPr>
        <w:t>以及各种</w:t>
      </w:r>
      <w:r>
        <w:rPr>
          <w:sz w:val="21"/>
          <w:szCs w:val="21"/>
        </w:rPr>
        <w:t>Window</w:t>
      </w:r>
      <w:r>
        <w:rPr>
          <w:sz w:val="21"/>
          <w:szCs w:val="21"/>
        </w:rPr>
        <w:t>相关的原语。</w:t>
      </w:r>
    </w:p>
    <w:p w14:paraId="5B4CAC9D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bookmarkStart w:id="10" w:name="_Toc500282471"/>
      <w:r>
        <w:rPr>
          <w:rFonts w:ascii="Times New Roman" w:eastAsia="宋体" w:hAnsi="Times New Roman" w:hint="eastAsia"/>
          <w:sz w:val="28"/>
          <w:szCs w:val="28"/>
        </w:rPr>
        <w:lastRenderedPageBreak/>
        <w:t>3</w:t>
      </w:r>
      <w:r>
        <w:rPr>
          <w:rFonts w:ascii="Times New Roman" w:eastAsia="宋体" w:hAnsi="Times New Roman"/>
          <w:sz w:val="28"/>
          <w:szCs w:val="28"/>
        </w:rPr>
        <w:t xml:space="preserve">.1 </w:t>
      </w:r>
      <w:r>
        <w:rPr>
          <w:rFonts w:ascii="Times New Roman" w:eastAsia="宋体" w:hAnsi="Times New Roman" w:hint="eastAsia"/>
          <w:sz w:val="28"/>
          <w:szCs w:val="28"/>
        </w:rPr>
        <w:t>无状态转化操作</w:t>
      </w:r>
      <w:bookmarkEnd w:id="10"/>
    </w:p>
    <w:p w14:paraId="2786F9A6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无状态转化操作</w:t>
      </w:r>
      <w:r>
        <w:rPr>
          <w:rFonts w:hint="eastAsia"/>
          <w:sz w:val="21"/>
          <w:szCs w:val="21"/>
        </w:rPr>
        <w:t>：</w:t>
      </w:r>
      <w:r>
        <w:rPr>
          <w:sz w:val="21"/>
          <w:szCs w:val="21"/>
        </w:rPr>
        <w:t>就是把</w:t>
      </w:r>
      <w:r>
        <w:rPr>
          <w:sz w:val="21"/>
          <w:szCs w:val="21"/>
        </w:rPr>
        <w:t>RDD</w:t>
      </w:r>
      <w:r>
        <w:rPr>
          <w:sz w:val="21"/>
          <w:szCs w:val="21"/>
        </w:rPr>
        <w:t>转化操作应用到</w:t>
      </w:r>
      <w:r>
        <w:rPr>
          <w:rFonts w:hint="eastAsia"/>
          <w:sz w:val="21"/>
          <w:szCs w:val="21"/>
        </w:rPr>
        <w:t>DStream</w:t>
      </w:r>
      <w:r>
        <w:rPr>
          <w:sz w:val="21"/>
          <w:szCs w:val="21"/>
        </w:rPr>
        <w:t>每个批次上，</w:t>
      </w:r>
      <w:r>
        <w:rPr>
          <w:rFonts w:hint="eastAsia"/>
          <w:color w:val="FF0000"/>
          <w:sz w:val="21"/>
          <w:szCs w:val="21"/>
        </w:rPr>
        <w:t>每个批次相互独立，自己算自己的</w:t>
      </w:r>
      <w:r>
        <w:rPr>
          <w:rFonts w:hint="eastAsia"/>
          <w:sz w:val="21"/>
          <w:szCs w:val="21"/>
        </w:rPr>
        <w:t>。</w:t>
      </w:r>
    </w:p>
    <w:p w14:paraId="00241D64" w14:textId="3C50C6FD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r>
        <w:rPr>
          <w:rFonts w:ascii="Times New Roman" w:eastAsia="宋体" w:hAnsi="Times New Roman" w:hint="eastAsia"/>
          <w:spacing w:val="0"/>
          <w:szCs w:val="28"/>
        </w:rPr>
        <w:t>3</w:t>
      </w:r>
      <w:r>
        <w:rPr>
          <w:rFonts w:ascii="Times New Roman" w:eastAsia="宋体" w:hAnsi="Times New Roman"/>
          <w:spacing w:val="0"/>
          <w:szCs w:val="28"/>
        </w:rPr>
        <w:t>.1.1</w:t>
      </w:r>
      <w:r w:rsidR="005865B2">
        <w:rPr>
          <w:rFonts w:ascii="Times New Roman" w:eastAsia="宋体" w:hAnsi="Times New Roman"/>
          <w:spacing w:val="0"/>
          <w:szCs w:val="28"/>
        </w:rPr>
        <w:t xml:space="preserve"> </w:t>
      </w:r>
      <w:r>
        <w:rPr>
          <w:rFonts w:ascii="Times New Roman" w:eastAsia="宋体" w:hAnsi="Times New Roman" w:hint="eastAsia"/>
          <w:spacing w:val="0"/>
          <w:szCs w:val="28"/>
        </w:rPr>
        <w:t>常规无状态转化操作</w:t>
      </w:r>
    </w:p>
    <w:p w14:paraId="04882EC4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的</w:t>
      </w:r>
      <w:r>
        <w:rPr>
          <w:sz w:val="21"/>
          <w:szCs w:val="21"/>
        </w:rPr>
        <w:t>部分</w:t>
      </w:r>
      <w:bookmarkStart w:id="11" w:name="_Hlk54472938"/>
      <w:r>
        <w:rPr>
          <w:sz w:val="21"/>
          <w:szCs w:val="21"/>
        </w:rPr>
        <w:t>无状态转化操作</w:t>
      </w:r>
      <w:bookmarkEnd w:id="11"/>
      <w:r>
        <w:rPr>
          <w:sz w:val="21"/>
          <w:szCs w:val="21"/>
        </w:rPr>
        <w:t>列在了</w:t>
      </w:r>
      <w:r>
        <w:rPr>
          <w:rFonts w:hint="eastAsia"/>
          <w:sz w:val="21"/>
          <w:szCs w:val="21"/>
        </w:rPr>
        <w:t>下</w:t>
      </w:r>
      <w:r>
        <w:rPr>
          <w:sz w:val="21"/>
          <w:szCs w:val="21"/>
        </w:rPr>
        <w:t>表中</w:t>
      </w:r>
      <w:r>
        <w:rPr>
          <w:rFonts w:hint="eastAsia"/>
          <w:sz w:val="21"/>
          <w:szCs w:val="21"/>
        </w:rPr>
        <w:t>，都是</w:t>
      </w:r>
      <w:r>
        <w:rPr>
          <w:rFonts w:hint="eastAsia"/>
          <w:sz w:val="21"/>
          <w:szCs w:val="21"/>
        </w:rPr>
        <w:t>DS</w:t>
      </w:r>
      <w:r>
        <w:rPr>
          <w:sz w:val="21"/>
          <w:szCs w:val="21"/>
        </w:rPr>
        <w:t>tream</w:t>
      </w:r>
      <w:r>
        <w:rPr>
          <w:rFonts w:hint="eastAsia"/>
          <w:sz w:val="21"/>
          <w:szCs w:val="21"/>
        </w:rPr>
        <w:t>自己的</w:t>
      </w:r>
      <w:r>
        <w:rPr>
          <w:rFonts w:hint="eastAsia"/>
          <w:sz w:val="21"/>
          <w:szCs w:val="21"/>
        </w:rPr>
        <w:t>API</w:t>
      </w:r>
      <w:r>
        <w:rPr>
          <w:rFonts w:hint="eastAsia"/>
          <w:sz w:val="21"/>
          <w:szCs w:val="21"/>
        </w:rPr>
        <w:t>。</w:t>
      </w:r>
    </w:p>
    <w:p w14:paraId="7776D9D6" w14:textId="00C34119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注意，</w:t>
      </w:r>
      <w:r>
        <w:rPr>
          <w:rFonts w:hint="eastAsia"/>
          <w:sz w:val="21"/>
          <w:szCs w:val="21"/>
        </w:rPr>
        <w:t>只有</w:t>
      </w:r>
      <w:r w:rsidR="006C1C6F" w:rsidRPr="006C1C6F">
        <w:rPr>
          <w:sz w:val="21"/>
          <w:szCs w:val="21"/>
        </w:rPr>
        <w:t>JavaPairDStream&lt;</w:t>
      </w:r>
      <w:r w:rsidR="006C1C6F">
        <w:rPr>
          <w:sz w:val="21"/>
          <w:szCs w:val="21"/>
        </w:rPr>
        <w:t>K</w:t>
      </w:r>
      <w:r w:rsidR="006C1C6F">
        <w:rPr>
          <w:rFonts w:hint="eastAsia"/>
          <w:sz w:val="21"/>
          <w:szCs w:val="21"/>
        </w:rPr>
        <w:t>ey</w:t>
      </w:r>
      <w:r w:rsidR="006C1C6F" w:rsidRPr="006C1C6F">
        <w:rPr>
          <w:sz w:val="21"/>
          <w:szCs w:val="21"/>
        </w:rPr>
        <w:t xml:space="preserve">, </w:t>
      </w:r>
      <w:r w:rsidR="006C1C6F">
        <w:rPr>
          <w:sz w:val="21"/>
          <w:szCs w:val="21"/>
        </w:rPr>
        <w:t>V</w:t>
      </w:r>
      <w:r w:rsidR="006C1C6F">
        <w:rPr>
          <w:rFonts w:hint="eastAsia"/>
          <w:sz w:val="21"/>
          <w:szCs w:val="21"/>
        </w:rPr>
        <w:t>alue</w:t>
      </w:r>
      <w:r w:rsidR="006C1C6F" w:rsidRPr="006C1C6F">
        <w:rPr>
          <w:sz w:val="21"/>
          <w:szCs w:val="21"/>
        </w:rPr>
        <w:t>&gt;</w:t>
      </w:r>
      <w:r>
        <w:rPr>
          <w:sz w:val="21"/>
          <w:szCs w:val="21"/>
        </w:rPr>
        <w:t>才能使</w:t>
      </w:r>
      <w:r>
        <w:rPr>
          <w:rFonts w:hint="eastAsia"/>
          <w:sz w:val="21"/>
          <w:szCs w:val="21"/>
        </w:rPr>
        <w:t>用</w:t>
      </w:r>
      <w:r>
        <w:rPr>
          <w:rFonts w:hint="eastAsia"/>
          <w:sz w:val="21"/>
          <w:szCs w:val="21"/>
        </w:rPr>
        <w:t>xxx</w:t>
      </w:r>
      <w:r>
        <w:rPr>
          <w:sz w:val="21"/>
          <w:szCs w:val="21"/>
        </w:rPr>
        <w:t>ByKey()</w:t>
      </w:r>
      <w:r>
        <w:rPr>
          <w:rFonts w:hint="eastAsia"/>
          <w:sz w:val="21"/>
          <w:szCs w:val="21"/>
        </w:rPr>
        <w:t>类型的转换算子。</w:t>
      </w:r>
    </w:p>
    <w:tbl>
      <w:tblPr>
        <w:tblStyle w:val="afa"/>
        <w:tblW w:w="0" w:type="auto"/>
        <w:tblInd w:w="779" w:type="dxa"/>
        <w:tblLook w:val="04A0" w:firstRow="1" w:lastRow="0" w:firstColumn="1" w:lastColumn="0" w:noHBand="0" w:noVBand="1"/>
      </w:tblPr>
      <w:tblGrid>
        <w:gridCol w:w="1326"/>
        <w:gridCol w:w="2922"/>
        <w:gridCol w:w="2693"/>
      </w:tblGrid>
      <w:tr w:rsidR="00E11E9A" w14:paraId="4A462138" w14:textId="77777777" w:rsidTr="006C1C6F">
        <w:tc>
          <w:tcPr>
            <w:tcW w:w="1326" w:type="dxa"/>
          </w:tcPr>
          <w:p w14:paraId="258FDDA4" w14:textId="77777777" w:rsidR="00E11E9A" w:rsidRDefault="00E11E9A">
            <w:pPr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函数名称</w:t>
            </w:r>
          </w:p>
        </w:tc>
        <w:tc>
          <w:tcPr>
            <w:tcW w:w="2922" w:type="dxa"/>
          </w:tcPr>
          <w:p w14:paraId="1B36A9AF" w14:textId="77777777" w:rsidR="00E11E9A" w:rsidRDefault="00E11E9A">
            <w:pPr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目的</w:t>
            </w:r>
          </w:p>
        </w:tc>
        <w:tc>
          <w:tcPr>
            <w:tcW w:w="2693" w:type="dxa"/>
          </w:tcPr>
          <w:p w14:paraId="1B184E88" w14:textId="7AE442D9" w:rsidR="00E11E9A" w:rsidRDefault="00E11E9A">
            <w:pPr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函数类型</w:t>
            </w:r>
          </w:p>
        </w:tc>
      </w:tr>
      <w:tr w:rsidR="00E11E9A" w14:paraId="67E02C16" w14:textId="77777777" w:rsidTr="006C1C6F">
        <w:tc>
          <w:tcPr>
            <w:tcW w:w="1326" w:type="dxa"/>
          </w:tcPr>
          <w:p w14:paraId="7F754452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</w:t>
            </w:r>
            <w:r>
              <w:rPr>
                <w:rFonts w:hint="eastAsia"/>
                <w:sz w:val="18"/>
                <w:szCs w:val="18"/>
              </w:rPr>
              <w:t>ap</w:t>
            </w:r>
            <w:r>
              <w:rPr>
                <w:sz w:val="18"/>
                <w:szCs w:val="18"/>
              </w:rPr>
              <w:t>()</w:t>
            </w:r>
          </w:p>
        </w:tc>
        <w:tc>
          <w:tcPr>
            <w:tcW w:w="2922" w:type="dxa"/>
          </w:tcPr>
          <w:p w14:paraId="50CAFBF8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对</w:t>
            </w:r>
            <w:r>
              <w:rPr>
                <w:rFonts w:hint="eastAsia"/>
                <w:sz w:val="18"/>
                <w:szCs w:val="18"/>
              </w:rPr>
              <w:t>DStream</w:t>
            </w:r>
            <w:r>
              <w:rPr>
                <w:rFonts w:hint="eastAsia"/>
                <w:sz w:val="18"/>
                <w:szCs w:val="18"/>
              </w:rPr>
              <w:t>中的每个元素应用给定函数，返回由各元素输出的元素组成的</w:t>
            </w:r>
            <w:r>
              <w:rPr>
                <w:rFonts w:hint="eastAsia"/>
                <w:sz w:val="18"/>
                <w:szCs w:val="18"/>
              </w:rPr>
              <w:t>DStream</w:t>
            </w:r>
            <w:r>
              <w:rPr>
                <w:rFonts w:hint="eastAsia"/>
                <w:sz w:val="18"/>
                <w:szCs w:val="18"/>
              </w:rPr>
              <w:t>。</w:t>
            </w:r>
          </w:p>
        </w:tc>
        <w:tc>
          <w:tcPr>
            <w:tcW w:w="2693" w:type="dxa"/>
          </w:tcPr>
          <w:p w14:paraId="16312E71" w14:textId="05FACA13" w:rsidR="00E11E9A" w:rsidRDefault="00E11E9A">
            <w:pPr>
              <w:rPr>
                <w:sz w:val="18"/>
                <w:szCs w:val="18"/>
              </w:rPr>
            </w:pPr>
            <w:r w:rsidRPr="00E11E9A">
              <w:rPr>
                <w:sz w:val="18"/>
                <w:szCs w:val="18"/>
              </w:rPr>
              <w:t>Function&lt;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E11E9A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out</w:t>
            </w:r>
            <w:r w:rsidRPr="00E11E9A">
              <w:rPr>
                <w:sz w:val="18"/>
                <w:szCs w:val="18"/>
              </w:rPr>
              <w:t>&gt;</w:t>
            </w:r>
          </w:p>
        </w:tc>
      </w:tr>
      <w:tr w:rsidR="00E11E9A" w14:paraId="08256BFF" w14:textId="77777777" w:rsidTr="006C1C6F">
        <w:tc>
          <w:tcPr>
            <w:tcW w:w="1326" w:type="dxa"/>
          </w:tcPr>
          <w:p w14:paraId="1E08262E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flatMap()</w:t>
            </w:r>
          </w:p>
        </w:tc>
        <w:tc>
          <w:tcPr>
            <w:tcW w:w="2922" w:type="dxa"/>
          </w:tcPr>
          <w:p w14:paraId="39AD728D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对</w:t>
            </w:r>
            <w:r>
              <w:rPr>
                <w:rFonts w:hint="eastAsia"/>
                <w:sz w:val="18"/>
                <w:szCs w:val="18"/>
              </w:rPr>
              <w:t>DStream</w:t>
            </w:r>
            <w:r>
              <w:rPr>
                <w:rFonts w:hint="eastAsia"/>
                <w:sz w:val="18"/>
                <w:szCs w:val="18"/>
              </w:rPr>
              <w:t>中的每个元素应用给定函数，返回由各元素输出的迭代器组成的</w:t>
            </w:r>
            <w:r>
              <w:rPr>
                <w:rFonts w:hint="eastAsia"/>
                <w:sz w:val="18"/>
                <w:szCs w:val="18"/>
              </w:rPr>
              <w:t>DStream</w:t>
            </w:r>
            <w:r>
              <w:rPr>
                <w:rFonts w:hint="eastAsia"/>
                <w:sz w:val="18"/>
                <w:szCs w:val="18"/>
              </w:rPr>
              <w:t>。</w:t>
            </w:r>
          </w:p>
        </w:tc>
        <w:tc>
          <w:tcPr>
            <w:tcW w:w="2693" w:type="dxa"/>
          </w:tcPr>
          <w:p w14:paraId="4E105BC5" w14:textId="618A21AA" w:rsidR="00E11E9A" w:rsidRDefault="00E11E9A">
            <w:pPr>
              <w:rPr>
                <w:sz w:val="18"/>
                <w:szCs w:val="18"/>
              </w:rPr>
            </w:pPr>
            <w:r w:rsidRPr="00E11E9A">
              <w:rPr>
                <w:sz w:val="18"/>
                <w:szCs w:val="18"/>
              </w:rPr>
              <w:t>FlatMapFunction&lt;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E11E9A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out</w:t>
            </w:r>
            <w:r w:rsidRPr="00E11E9A">
              <w:rPr>
                <w:sz w:val="18"/>
                <w:szCs w:val="18"/>
              </w:rPr>
              <w:t>&gt;</w:t>
            </w:r>
          </w:p>
        </w:tc>
      </w:tr>
      <w:tr w:rsidR="00E11E9A" w14:paraId="0CE0A542" w14:textId="77777777" w:rsidTr="006C1C6F">
        <w:tc>
          <w:tcPr>
            <w:tcW w:w="1326" w:type="dxa"/>
          </w:tcPr>
          <w:p w14:paraId="1EACDBC6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filter()</w:t>
            </w:r>
          </w:p>
        </w:tc>
        <w:tc>
          <w:tcPr>
            <w:tcW w:w="2922" w:type="dxa"/>
          </w:tcPr>
          <w:p w14:paraId="6877EF01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返回由给定</w:t>
            </w:r>
            <w:r>
              <w:rPr>
                <w:rFonts w:hint="eastAsia"/>
                <w:sz w:val="18"/>
                <w:szCs w:val="18"/>
              </w:rPr>
              <w:t>DS</w:t>
            </w:r>
            <w:r>
              <w:rPr>
                <w:sz w:val="18"/>
                <w:szCs w:val="18"/>
              </w:rPr>
              <w:t>tream</w:t>
            </w:r>
            <w:r>
              <w:rPr>
                <w:rFonts w:hint="eastAsia"/>
                <w:sz w:val="18"/>
                <w:szCs w:val="18"/>
              </w:rPr>
              <w:t>中通过筛选的元素组成的</w:t>
            </w:r>
            <w:r>
              <w:rPr>
                <w:rFonts w:hint="eastAsia"/>
                <w:sz w:val="18"/>
                <w:szCs w:val="18"/>
              </w:rPr>
              <w:t>DStream</w:t>
            </w:r>
          </w:p>
        </w:tc>
        <w:tc>
          <w:tcPr>
            <w:tcW w:w="2693" w:type="dxa"/>
          </w:tcPr>
          <w:p w14:paraId="5C18DC6B" w14:textId="52C2D492" w:rsidR="00E11E9A" w:rsidRDefault="00E11E9A">
            <w:pPr>
              <w:rPr>
                <w:sz w:val="18"/>
                <w:szCs w:val="18"/>
              </w:rPr>
            </w:pPr>
            <w:r w:rsidRPr="00E11E9A">
              <w:rPr>
                <w:sz w:val="18"/>
                <w:szCs w:val="18"/>
              </w:rPr>
              <w:t>Function&lt;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E11E9A">
              <w:rPr>
                <w:sz w:val="18"/>
                <w:szCs w:val="18"/>
              </w:rPr>
              <w:t>, Boolean&gt;</w:t>
            </w:r>
          </w:p>
        </w:tc>
      </w:tr>
      <w:tr w:rsidR="00E11E9A" w14:paraId="0FAEA237" w14:textId="77777777" w:rsidTr="006C1C6F">
        <w:tc>
          <w:tcPr>
            <w:tcW w:w="1326" w:type="dxa"/>
          </w:tcPr>
          <w:p w14:paraId="2130848F" w14:textId="23701F7B" w:rsidR="00E11E9A" w:rsidRDefault="00E11E9A">
            <w:pPr>
              <w:rPr>
                <w:sz w:val="18"/>
                <w:szCs w:val="18"/>
              </w:rPr>
            </w:pPr>
            <w:r w:rsidRPr="00E11E9A">
              <w:rPr>
                <w:sz w:val="18"/>
                <w:szCs w:val="18"/>
              </w:rPr>
              <w:t>mapToPair</w:t>
            </w:r>
            <w:r>
              <w:rPr>
                <w:rFonts w:hint="eastAsia"/>
                <w:sz w:val="18"/>
                <w:szCs w:val="18"/>
              </w:rPr>
              <w:t>()</w:t>
            </w:r>
          </w:p>
        </w:tc>
        <w:tc>
          <w:tcPr>
            <w:tcW w:w="2922" w:type="dxa"/>
          </w:tcPr>
          <w:p w14:paraId="5D5A2289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改变</w:t>
            </w:r>
            <w:r>
              <w:rPr>
                <w:rFonts w:hint="eastAsia"/>
                <w:sz w:val="18"/>
                <w:szCs w:val="18"/>
              </w:rPr>
              <w:t>DS</w:t>
            </w:r>
            <w:r>
              <w:rPr>
                <w:sz w:val="18"/>
                <w:szCs w:val="18"/>
              </w:rPr>
              <w:t>tream</w:t>
            </w:r>
            <w:r>
              <w:rPr>
                <w:rFonts w:hint="eastAsia"/>
                <w:sz w:val="18"/>
                <w:szCs w:val="18"/>
              </w:rPr>
              <w:t>的分区数</w:t>
            </w:r>
          </w:p>
        </w:tc>
        <w:tc>
          <w:tcPr>
            <w:tcW w:w="2693" w:type="dxa"/>
          </w:tcPr>
          <w:p w14:paraId="65EBD1A3" w14:textId="78CB7651" w:rsidR="00E11E9A" w:rsidRDefault="00E11E9A">
            <w:pPr>
              <w:rPr>
                <w:sz w:val="18"/>
                <w:szCs w:val="18"/>
              </w:rPr>
            </w:pPr>
            <w:r w:rsidRPr="00E11E9A">
              <w:rPr>
                <w:sz w:val="18"/>
                <w:szCs w:val="18"/>
              </w:rPr>
              <w:t>PairFunction&lt;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E11E9A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key</w:t>
            </w:r>
            <w:r w:rsidRPr="00E11E9A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value</w:t>
            </w:r>
            <w:r w:rsidRPr="00E11E9A">
              <w:rPr>
                <w:sz w:val="18"/>
                <w:szCs w:val="18"/>
              </w:rPr>
              <w:t>&gt;</w:t>
            </w:r>
          </w:p>
        </w:tc>
      </w:tr>
      <w:tr w:rsidR="00E11E9A" w14:paraId="732C4C98" w14:textId="77777777" w:rsidTr="006C1C6F">
        <w:tc>
          <w:tcPr>
            <w:tcW w:w="1326" w:type="dxa"/>
          </w:tcPr>
          <w:p w14:paraId="3991E143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r</w:t>
            </w:r>
            <w:r>
              <w:rPr>
                <w:sz w:val="18"/>
                <w:szCs w:val="18"/>
              </w:rPr>
              <w:t>educeByKey()</w:t>
            </w:r>
          </w:p>
        </w:tc>
        <w:tc>
          <w:tcPr>
            <w:tcW w:w="2922" w:type="dxa"/>
          </w:tcPr>
          <w:p w14:paraId="2C7B938B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将每个批次中键相同的记录规约。</w:t>
            </w:r>
          </w:p>
        </w:tc>
        <w:tc>
          <w:tcPr>
            <w:tcW w:w="2693" w:type="dxa"/>
          </w:tcPr>
          <w:p w14:paraId="1BD80AEC" w14:textId="301A12F5" w:rsidR="00E11E9A" w:rsidRDefault="006C1C6F">
            <w:pPr>
              <w:rPr>
                <w:sz w:val="18"/>
                <w:szCs w:val="18"/>
              </w:rPr>
            </w:pPr>
            <w:r w:rsidRPr="006C1C6F">
              <w:rPr>
                <w:sz w:val="18"/>
                <w:szCs w:val="18"/>
              </w:rPr>
              <w:t>Function2&lt;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6C1C6F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6C1C6F">
              <w:rPr>
                <w:sz w:val="18"/>
                <w:szCs w:val="18"/>
              </w:rPr>
              <w:t xml:space="preserve">, </w:t>
            </w:r>
            <w:r>
              <w:rPr>
                <w:rFonts w:hint="eastAsia"/>
                <w:sz w:val="18"/>
                <w:szCs w:val="18"/>
              </w:rPr>
              <w:t>in</w:t>
            </w:r>
            <w:r w:rsidRPr="006C1C6F">
              <w:rPr>
                <w:sz w:val="18"/>
                <w:szCs w:val="18"/>
              </w:rPr>
              <w:t>&gt;</w:t>
            </w:r>
          </w:p>
        </w:tc>
      </w:tr>
      <w:tr w:rsidR="00E11E9A" w14:paraId="0408E35B" w14:textId="77777777" w:rsidTr="006C1C6F">
        <w:tc>
          <w:tcPr>
            <w:tcW w:w="1326" w:type="dxa"/>
          </w:tcPr>
          <w:p w14:paraId="05834A19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g</w:t>
            </w:r>
            <w:r>
              <w:rPr>
                <w:sz w:val="18"/>
                <w:szCs w:val="18"/>
              </w:rPr>
              <w:t>roupByKey()</w:t>
            </w:r>
          </w:p>
        </w:tc>
        <w:tc>
          <w:tcPr>
            <w:tcW w:w="2922" w:type="dxa"/>
          </w:tcPr>
          <w:p w14:paraId="18BE63B2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将每个批次中的记录根据键分组。</w:t>
            </w:r>
          </w:p>
        </w:tc>
        <w:tc>
          <w:tcPr>
            <w:tcW w:w="2693" w:type="dxa"/>
          </w:tcPr>
          <w:p w14:paraId="5B03697F" w14:textId="77777777" w:rsidR="00E11E9A" w:rsidRDefault="00E11E9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ds.groupByKey()</w:t>
            </w:r>
          </w:p>
        </w:tc>
      </w:tr>
    </w:tbl>
    <w:p w14:paraId="6406D0FB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需要记住的是，尽管这些函数看起来像作用在整个流上一样，但事实上每个</w:t>
      </w:r>
      <w:r>
        <w:rPr>
          <w:sz w:val="21"/>
          <w:szCs w:val="21"/>
        </w:rPr>
        <w:t>DStream</w:t>
      </w:r>
      <w:r>
        <w:rPr>
          <w:sz w:val="21"/>
          <w:szCs w:val="21"/>
        </w:rPr>
        <w:t>在内部是由许多</w:t>
      </w:r>
      <w:r>
        <w:rPr>
          <w:rFonts w:hint="eastAsia"/>
          <w:sz w:val="21"/>
          <w:szCs w:val="21"/>
        </w:rPr>
        <w:t>RDD</w:t>
      </w:r>
      <w:r>
        <w:rPr>
          <w:color w:val="FF0000"/>
          <w:sz w:val="21"/>
          <w:szCs w:val="21"/>
        </w:rPr>
        <w:t>批次</w:t>
      </w:r>
      <w:r>
        <w:rPr>
          <w:sz w:val="21"/>
          <w:szCs w:val="21"/>
        </w:rPr>
        <w:t>组成，且</w:t>
      </w:r>
      <w:r>
        <w:rPr>
          <w:color w:val="FF0000"/>
          <w:sz w:val="21"/>
          <w:szCs w:val="21"/>
        </w:rPr>
        <w:t>无状态转化操作</w:t>
      </w:r>
      <w:r>
        <w:rPr>
          <w:sz w:val="21"/>
          <w:szCs w:val="21"/>
        </w:rPr>
        <w:t>是分别应用到</w:t>
      </w:r>
      <w:r>
        <w:rPr>
          <w:color w:val="FF0000"/>
          <w:sz w:val="21"/>
          <w:szCs w:val="21"/>
        </w:rPr>
        <w:t>每个</w:t>
      </w:r>
      <w:r>
        <w:rPr>
          <w:rFonts w:hint="eastAsia"/>
          <w:color w:val="FF0000"/>
          <w:sz w:val="21"/>
          <w:szCs w:val="21"/>
        </w:rPr>
        <w:t>RDD(</w:t>
      </w:r>
      <w:r>
        <w:rPr>
          <w:rFonts w:hint="eastAsia"/>
          <w:color w:val="FF0000"/>
          <w:sz w:val="21"/>
          <w:szCs w:val="21"/>
        </w:rPr>
        <w:t>一个批次的数据</w:t>
      </w:r>
      <w:r>
        <w:rPr>
          <w:rFonts w:hint="eastAsia"/>
          <w:color w:val="FF0000"/>
          <w:sz w:val="21"/>
          <w:szCs w:val="21"/>
        </w:rPr>
        <w:t>)</w:t>
      </w:r>
      <w:r>
        <w:rPr>
          <w:sz w:val="21"/>
          <w:szCs w:val="21"/>
        </w:rPr>
        <w:t>上的。</w:t>
      </w:r>
    </w:p>
    <w:p w14:paraId="7D24A46D" w14:textId="77777777" w:rsidR="00A47C99" w:rsidRDefault="006908AA">
      <w:pPr>
        <w:pStyle w:val="2"/>
        <w:tabs>
          <w:tab w:val="clear" w:pos="720"/>
        </w:tabs>
        <w:spacing w:before="0" w:after="0" w:line="413" w:lineRule="auto"/>
        <w:rPr>
          <w:rFonts w:ascii="Times New Roman" w:eastAsia="宋体" w:hAnsi="Times New Roman"/>
          <w:sz w:val="28"/>
          <w:szCs w:val="28"/>
        </w:rPr>
      </w:pPr>
      <w:bookmarkStart w:id="12" w:name="_Toc500282472"/>
      <w:r>
        <w:rPr>
          <w:rFonts w:ascii="Times New Roman" w:eastAsia="宋体" w:hAnsi="Times New Roman" w:hint="eastAsia"/>
          <w:sz w:val="28"/>
          <w:szCs w:val="28"/>
        </w:rPr>
        <w:t>3</w:t>
      </w:r>
      <w:r>
        <w:rPr>
          <w:rFonts w:ascii="Times New Roman" w:eastAsia="宋体" w:hAnsi="Times New Roman"/>
          <w:sz w:val="28"/>
          <w:szCs w:val="28"/>
        </w:rPr>
        <w:t xml:space="preserve">.2 </w:t>
      </w:r>
      <w:r>
        <w:rPr>
          <w:rFonts w:ascii="Times New Roman" w:eastAsia="宋体" w:hAnsi="Times New Roman" w:hint="eastAsia"/>
          <w:sz w:val="28"/>
          <w:szCs w:val="28"/>
        </w:rPr>
        <w:t>窗口操作</w:t>
      </w:r>
      <w:bookmarkEnd w:id="12"/>
    </w:p>
    <w:p w14:paraId="01C4F56B" w14:textId="77777777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bookmarkStart w:id="13" w:name="OLE_LINK26"/>
      <w:r>
        <w:rPr>
          <w:rFonts w:ascii="Times New Roman" w:eastAsia="宋体" w:hAnsi="Times New Roman" w:hint="eastAsia"/>
          <w:spacing w:val="0"/>
          <w:szCs w:val="28"/>
        </w:rPr>
        <w:t>3</w:t>
      </w:r>
      <w:r>
        <w:rPr>
          <w:rFonts w:ascii="Times New Roman" w:eastAsia="宋体" w:hAnsi="Times New Roman"/>
          <w:spacing w:val="0"/>
          <w:szCs w:val="28"/>
        </w:rPr>
        <w:t>.2.</w:t>
      </w:r>
      <w:r>
        <w:rPr>
          <w:rFonts w:ascii="Times New Roman" w:eastAsia="宋体" w:hAnsi="Times New Roman" w:hint="eastAsia"/>
          <w:spacing w:val="0"/>
          <w:szCs w:val="28"/>
        </w:rPr>
        <w:t>1</w:t>
      </w:r>
      <w:r>
        <w:rPr>
          <w:rFonts w:ascii="Times New Roman" w:eastAsia="宋体" w:hAnsi="Times New Roman"/>
          <w:spacing w:val="0"/>
          <w:szCs w:val="28"/>
        </w:rPr>
        <w:t xml:space="preserve"> </w:t>
      </w:r>
      <w:bookmarkStart w:id="14" w:name="_Hlk54363480"/>
      <w:r>
        <w:rPr>
          <w:rFonts w:ascii="Times New Roman" w:eastAsia="宋体" w:hAnsi="Times New Roman" w:hint="eastAsia"/>
          <w:spacing w:val="0"/>
          <w:szCs w:val="28"/>
        </w:rPr>
        <w:t>WindowOperations</w:t>
      </w:r>
      <w:bookmarkEnd w:id="14"/>
    </w:p>
    <w:bookmarkEnd w:id="13"/>
    <w:p w14:paraId="7C07BB3F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Window Operations</w:t>
      </w:r>
      <w:r>
        <w:rPr>
          <w:rFonts w:hint="eastAsia"/>
          <w:sz w:val="21"/>
          <w:szCs w:val="21"/>
        </w:rPr>
        <w:t>可以设置窗口的大小和滑动窗口的间隔来动态的获取当前</w:t>
      </w:r>
      <w:r>
        <w:rPr>
          <w:rFonts w:hint="eastAsia"/>
          <w:sz w:val="21"/>
          <w:szCs w:val="21"/>
        </w:rPr>
        <w:t>St</w:t>
      </w:r>
      <w:r>
        <w:rPr>
          <w:sz w:val="21"/>
          <w:szCs w:val="21"/>
        </w:rPr>
        <w:t>r</w:t>
      </w:r>
      <w:r>
        <w:rPr>
          <w:rFonts w:hint="eastAsia"/>
          <w:sz w:val="21"/>
          <w:szCs w:val="21"/>
        </w:rPr>
        <w:t>eaming</w:t>
      </w:r>
      <w:r>
        <w:rPr>
          <w:rFonts w:hint="eastAsia"/>
          <w:sz w:val="21"/>
          <w:szCs w:val="21"/>
        </w:rPr>
        <w:t>的允许状态。</w:t>
      </w:r>
      <w:r>
        <w:rPr>
          <w:sz w:val="21"/>
          <w:szCs w:val="21"/>
        </w:rPr>
        <w:t>所有基于窗口的操作都需要两个参数，分别为窗口时长以及滑动步长</w:t>
      </w:r>
      <w:r>
        <w:rPr>
          <w:rFonts w:hint="eastAsia"/>
          <w:sz w:val="21"/>
          <w:szCs w:val="21"/>
        </w:rPr>
        <w:t>。</w:t>
      </w:r>
    </w:p>
    <w:p w14:paraId="4FA754A0" w14:textId="77777777" w:rsidR="00A47C99" w:rsidRDefault="006908AA">
      <w:pPr>
        <w:numPr>
          <w:ilvl w:val="0"/>
          <w:numId w:val="6"/>
        </w:numPr>
        <w:spacing w:line="360" w:lineRule="auto"/>
        <w:ind w:leftChars="175" w:left="840"/>
        <w:rPr>
          <w:sz w:val="21"/>
          <w:szCs w:val="21"/>
        </w:rPr>
      </w:pPr>
      <w:r>
        <w:rPr>
          <w:sz w:val="21"/>
          <w:szCs w:val="21"/>
        </w:rPr>
        <w:t>窗口时长</w:t>
      </w:r>
      <w:r>
        <w:rPr>
          <w:rFonts w:hint="eastAsia"/>
          <w:sz w:val="21"/>
          <w:szCs w:val="21"/>
        </w:rPr>
        <w:t>：计算内容的时间范围；</w:t>
      </w:r>
    </w:p>
    <w:p w14:paraId="61666EE4" w14:textId="77777777" w:rsidR="00A47C99" w:rsidRDefault="006908AA">
      <w:pPr>
        <w:numPr>
          <w:ilvl w:val="0"/>
          <w:numId w:val="6"/>
        </w:numPr>
        <w:spacing w:line="360" w:lineRule="auto"/>
        <w:ind w:leftChars="175" w:left="840"/>
        <w:rPr>
          <w:sz w:val="21"/>
          <w:szCs w:val="21"/>
        </w:rPr>
      </w:pPr>
      <w:r>
        <w:rPr>
          <w:sz w:val="21"/>
          <w:szCs w:val="21"/>
        </w:rPr>
        <w:t>滑动步长</w:t>
      </w:r>
      <w:r>
        <w:rPr>
          <w:rFonts w:hint="eastAsia"/>
          <w:sz w:val="21"/>
          <w:szCs w:val="21"/>
        </w:rPr>
        <w:t>：隔多久触发一次计算。</w:t>
      </w:r>
    </w:p>
    <w:p w14:paraId="31B908D4" w14:textId="77777777" w:rsidR="00A47C99" w:rsidRDefault="006908AA">
      <w:pPr>
        <w:spacing w:line="360" w:lineRule="auto"/>
        <w:ind w:left="180" w:firstLine="240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注意：这两者都必须为采集批次大小的整数倍</w:t>
      </w:r>
      <w:r>
        <w:rPr>
          <w:rFonts w:hint="eastAsia"/>
          <w:sz w:val="21"/>
          <w:szCs w:val="21"/>
        </w:rPr>
        <w:t>。</w:t>
      </w:r>
    </w:p>
    <w:p w14:paraId="22948B5A" w14:textId="77777777" w:rsidR="00A47C99" w:rsidRDefault="006908AA">
      <w:pPr>
        <w:spacing w:line="360" w:lineRule="auto"/>
        <w:ind w:left="180" w:firstLine="240"/>
        <w:rPr>
          <w:kern w:val="2"/>
          <w:sz w:val="21"/>
          <w:szCs w:val="21"/>
        </w:rPr>
      </w:pPr>
      <w:r>
        <w:rPr>
          <w:rFonts w:hint="eastAsia"/>
          <w:kern w:val="2"/>
          <w:sz w:val="21"/>
          <w:szCs w:val="21"/>
        </w:rPr>
        <w:t>如下图所示</w:t>
      </w:r>
      <w:r>
        <w:rPr>
          <w:rFonts w:hint="eastAsia"/>
          <w:kern w:val="2"/>
          <w:sz w:val="21"/>
          <w:szCs w:val="21"/>
        </w:rPr>
        <w:t>WordCount</w:t>
      </w:r>
      <w:r>
        <w:rPr>
          <w:rFonts w:hint="eastAsia"/>
          <w:kern w:val="2"/>
          <w:sz w:val="21"/>
          <w:szCs w:val="21"/>
        </w:rPr>
        <w:t>案例：窗口大小为批次的</w:t>
      </w:r>
      <w:r>
        <w:rPr>
          <w:rFonts w:hint="eastAsia"/>
          <w:kern w:val="2"/>
          <w:sz w:val="21"/>
          <w:szCs w:val="21"/>
        </w:rPr>
        <w:t>2</w:t>
      </w:r>
      <w:r>
        <w:rPr>
          <w:rFonts w:hint="eastAsia"/>
          <w:kern w:val="2"/>
          <w:sz w:val="21"/>
          <w:szCs w:val="21"/>
        </w:rPr>
        <w:t>倍，滑动步等于批次大小。</w:t>
      </w:r>
    </w:p>
    <w:p w14:paraId="37B2C979" w14:textId="77777777" w:rsidR="00A47C99" w:rsidRDefault="008F0D86">
      <w:pPr>
        <w:spacing w:line="360" w:lineRule="auto"/>
        <w:rPr>
          <w:kern w:val="2"/>
          <w:sz w:val="21"/>
          <w:szCs w:val="21"/>
        </w:rPr>
      </w:pPr>
      <w:r>
        <w:rPr>
          <w:kern w:val="2"/>
          <w:sz w:val="21"/>
          <w:szCs w:val="21"/>
        </w:rPr>
        <w:lastRenderedPageBreak/>
        <w:pict w14:anchorId="4113B27B">
          <v:shape id="_x0000_i1029" type="#_x0000_t75" style="width:438pt;height:244pt">
            <v:imagedata r:id="rId20" o:title=""/>
          </v:shape>
        </w:pict>
      </w:r>
    </w:p>
    <w:p w14:paraId="60E7EF43" w14:textId="77777777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r>
        <w:rPr>
          <w:rFonts w:ascii="Times New Roman" w:eastAsia="宋体" w:hAnsi="Times New Roman" w:hint="eastAsia"/>
          <w:spacing w:val="0"/>
          <w:szCs w:val="28"/>
        </w:rPr>
        <w:t>3</w:t>
      </w:r>
      <w:r>
        <w:rPr>
          <w:rFonts w:ascii="Times New Roman" w:eastAsia="宋体" w:hAnsi="Times New Roman"/>
          <w:spacing w:val="0"/>
          <w:szCs w:val="28"/>
        </w:rPr>
        <w:t>.2.</w:t>
      </w:r>
      <w:r>
        <w:rPr>
          <w:rFonts w:ascii="Times New Roman" w:eastAsia="宋体" w:hAnsi="Times New Roman" w:hint="eastAsia"/>
          <w:spacing w:val="0"/>
          <w:szCs w:val="28"/>
        </w:rPr>
        <w:t>2</w:t>
      </w:r>
      <w:r>
        <w:rPr>
          <w:rFonts w:ascii="Times New Roman" w:eastAsia="宋体" w:hAnsi="Times New Roman"/>
          <w:spacing w:val="0"/>
          <w:szCs w:val="28"/>
        </w:rPr>
        <w:t xml:space="preserve"> Window</w:t>
      </w:r>
    </w:p>
    <w:p w14:paraId="14C94B79" w14:textId="77777777" w:rsidR="00AB2BAD" w:rsidRPr="00AB2BAD" w:rsidRDefault="006908AA">
      <w:pPr>
        <w:spacing w:line="360" w:lineRule="auto"/>
        <w:rPr>
          <w:b/>
          <w:bCs/>
          <w:sz w:val="21"/>
          <w:szCs w:val="21"/>
        </w:rPr>
      </w:pPr>
      <w:r w:rsidRPr="00AB2BAD">
        <w:rPr>
          <w:rFonts w:hint="eastAsia"/>
          <w:b/>
          <w:bCs/>
          <w:sz w:val="21"/>
          <w:szCs w:val="21"/>
        </w:rPr>
        <w:t>1</w:t>
      </w:r>
      <w:r w:rsidRPr="00AB2BAD">
        <w:rPr>
          <w:rFonts w:hint="eastAsia"/>
          <w:b/>
          <w:bCs/>
          <w:sz w:val="21"/>
          <w:szCs w:val="21"/>
        </w:rPr>
        <w:t>）基本语法：</w:t>
      </w:r>
    </w:p>
    <w:p w14:paraId="3CD2C20B" w14:textId="6987AB73" w:rsidR="00A47C99" w:rsidRDefault="006908AA" w:rsidP="00AB2BAD">
      <w:pPr>
        <w:spacing w:line="360" w:lineRule="auto"/>
        <w:ind w:firstLineChars="200" w:firstLine="420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window</w:t>
      </w:r>
      <w:r>
        <w:rPr>
          <w:rFonts w:hint="eastAsia"/>
          <w:sz w:val="21"/>
          <w:szCs w:val="21"/>
        </w:rPr>
        <w:t xml:space="preserve">(windowLength, slideInterval): </w:t>
      </w:r>
      <w:r>
        <w:rPr>
          <w:rFonts w:hint="eastAsia"/>
          <w:sz w:val="21"/>
          <w:szCs w:val="21"/>
        </w:rPr>
        <w:t>基于对源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窗口的批次进行计算返回一个新的</w:t>
      </w:r>
      <w:r>
        <w:rPr>
          <w:rFonts w:hint="eastAsia"/>
          <w:sz w:val="21"/>
          <w:szCs w:val="21"/>
        </w:rPr>
        <w:t>D</w:t>
      </w:r>
      <w:r>
        <w:rPr>
          <w:sz w:val="21"/>
          <w:szCs w:val="21"/>
        </w:rPr>
        <w:t>S</w:t>
      </w:r>
      <w:r>
        <w:rPr>
          <w:rFonts w:hint="eastAsia"/>
          <w:sz w:val="21"/>
          <w:szCs w:val="21"/>
        </w:rPr>
        <w:t>tream</w:t>
      </w:r>
      <w:r>
        <w:rPr>
          <w:rFonts w:hint="eastAsia"/>
          <w:sz w:val="21"/>
          <w:szCs w:val="21"/>
        </w:rPr>
        <w:t>。</w:t>
      </w:r>
    </w:p>
    <w:p w14:paraId="0182499E" w14:textId="77777777" w:rsidR="00AB2BAD" w:rsidRPr="00AB2BAD" w:rsidRDefault="006908AA">
      <w:pPr>
        <w:spacing w:line="360" w:lineRule="auto"/>
        <w:rPr>
          <w:b/>
          <w:bCs/>
          <w:sz w:val="21"/>
          <w:szCs w:val="21"/>
        </w:rPr>
      </w:pPr>
      <w:r w:rsidRPr="00AB2BAD">
        <w:rPr>
          <w:rFonts w:hint="eastAsia"/>
          <w:b/>
          <w:bCs/>
          <w:sz w:val="21"/>
          <w:szCs w:val="21"/>
        </w:rPr>
        <w:t>2</w:t>
      </w:r>
      <w:r w:rsidRPr="00AB2BAD">
        <w:rPr>
          <w:rFonts w:hint="eastAsia"/>
          <w:b/>
          <w:bCs/>
          <w:sz w:val="21"/>
          <w:szCs w:val="21"/>
        </w:rPr>
        <w:t>）需求：</w:t>
      </w:r>
    </w:p>
    <w:p w14:paraId="7C6AFEA1" w14:textId="25246D50" w:rsidR="00A47C99" w:rsidRDefault="006908AA" w:rsidP="00AB2BAD">
      <w:pPr>
        <w:spacing w:line="360" w:lineRule="auto"/>
        <w:ind w:left="240" w:firstLine="240"/>
        <w:rPr>
          <w:sz w:val="21"/>
          <w:szCs w:val="21"/>
        </w:rPr>
      </w:pPr>
      <w:r>
        <w:rPr>
          <w:rFonts w:hint="eastAsia"/>
          <w:sz w:val="21"/>
          <w:szCs w:val="21"/>
        </w:rPr>
        <w:t>统计</w:t>
      </w:r>
      <w:r>
        <w:rPr>
          <w:rFonts w:hint="eastAsia"/>
          <w:sz w:val="21"/>
          <w:szCs w:val="21"/>
        </w:rPr>
        <w:t>WordCount</w:t>
      </w:r>
      <w:r>
        <w:rPr>
          <w:rFonts w:hint="eastAsia"/>
          <w:sz w:val="21"/>
          <w:szCs w:val="21"/>
        </w:rPr>
        <w:t>：</w:t>
      </w:r>
      <w:r>
        <w:rPr>
          <w:rFonts w:hint="eastAsia"/>
          <w:sz w:val="21"/>
          <w:szCs w:val="21"/>
        </w:rPr>
        <w:t>3</w:t>
      </w:r>
      <w:r>
        <w:rPr>
          <w:rFonts w:hint="eastAsia"/>
          <w:sz w:val="21"/>
          <w:szCs w:val="21"/>
        </w:rPr>
        <w:t>秒一个批次，窗口</w:t>
      </w:r>
      <w:r>
        <w:rPr>
          <w:rFonts w:hint="eastAsia"/>
          <w:sz w:val="21"/>
          <w:szCs w:val="21"/>
        </w:rPr>
        <w:t>12</w:t>
      </w:r>
      <w:r>
        <w:rPr>
          <w:rFonts w:hint="eastAsia"/>
          <w:sz w:val="21"/>
          <w:szCs w:val="21"/>
        </w:rPr>
        <w:t>秒，滑步</w:t>
      </w:r>
      <w:r>
        <w:rPr>
          <w:rFonts w:hint="eastAsia"/>
          <w:sz w:val="21"/>
          <w:szCs w:val="21"/>
        </w:rPr>
        <w:t>6</w:t>
      </w:r>
      <w:r>
        <w:rPr>
          <w:rFonts w:hint="eastAsia"/>
          <w:sz w:val="21"/>
          <w:szCs w:val="21"/>
        </w:rPr>
        <w:t>秒。</w:t>
      </w:r>
    </w:p>
    <w:p w14:paraId="2FB75023" w14:textId="77777777" w:rsidR="00A47C99" w:rsidRPr="00AB2BAD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AB2BAD">
        <w:rPr>
          <w:b/>
          <w:bCs/>
          <w:kern w:val="2"/>
          <w:sz w:val="21"/>
          <w:szCs w:val="21"/>
        </w:rPr>
        <w:t>3</w:t>
      </w:r>
      <w:r w:rsidRPr="00AB2BAD">
        <w:rPr>
          <w:rFonts w:hint="eastAsia"/>
          <w:b/>
          <w:bCs/>
          <w:kern w:val="2"/>
          <w:sz w:val="21"/>
          <w:szCs w:val="21"/>
        </w:rPr>
        <w:t>）代码编写：</w:t>
      </w:r>
    </w:p>
    <w:p w14:paraId="27AF03D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package com.atguigu;</w:t>
      </w:r>
    </w:p>
    <w:p w14:paraId="003427B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BE3E5E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org.apache.kafka.clients.consumer.ConsumerConfig;</w:t>
      </w:r>
    </w:p>
    <w:p w14:paraId="20F6B92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org.apache.kafka.clients.consumer.ConsumerRecord;</w:t>
      </w:r>
    </w:p>
    <w:p w14:paraId="3429583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org.apache.spark.api.java.function.FlatMapFunction;</w:t>
      </w:r>
    </w:p>
    <w:p w14:paraId="31293FE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org.apache.spark.api.java.function.Function2;</w:t>
      </w:r>
    </w:p>
    <w:p w14:paraId="168503D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org.apache.spark.api.java.function.PairFunction;</w:t>
      </w:r>
    </w:p>
    <w:p w14:paraId="07F12C2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org.apache.spark.streaming.Duration;</w:t>
      </w:r>
    </w:p>
    <w:p w14:paraId="4A38380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org.apache.spark.streaming.api.java.JavaDStream;</w:t>
      </w:r>
    </w:p>
    <w:p w14:paraId="69CA262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org.apache.spark.streaming.api.java.JavaInputDStream;</w:t>
      </w:r>
    </w:p>
    <w:p w14:paraId="0B27910D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org.apache.spark.streaming.api.java.JavaPairDStream;</w:t>
      </w:r>
    </w:p>
    <w:p w14:paraId="07F4472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org.apache.spark.streaming.api.java.JavaStreamingContext;</w:t>
      </w:r>
    </w:p>
    <w:p w14:paraId="4159D20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org.apache.spark.streaming.kafka010.ConsumerStrategies;</w:t>
      </w:r>
    </w:p>
    <w:p w14:paraId="2DDAEE8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org.apache.spark.streaming.kafka010.KafkaUtils;</w:t>
      </w:r>
    </w:p>
    <w:p w14:paraId="42FD42F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org.apache.spark.streaming.kafka010.LocationStrategies;</w:t>
      </w:r>
    </w:p>
    <w:p w14:paraId="08FE4DE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scala.Tuple2;</w:t>
      </w:r>
    </w:p>
    <w:p w14:paraId="1F005B4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BBABF5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java.util.ArrayList;</w:t>
      </w:r>
    </w:p>
    <w:p w14:paraId="764BFCF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java.util.Arrays;</w:t>
      </w:r>
    </w:p>
    <w:p w14:paraId="5C349A1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java.util.HashMap;</w:t>
      </w:r>
    </w:p>
    <w:p w14:paraId="690983F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java.util.Iterator;</w:t>
      </w:r>
    </w:p>
    <w:p w14:paraId="2D192387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3C963A9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lastRenderedPageBreak/>
        <w:t>public class Test02_Window {</w:t>
      </w:r>
    </w:p>
    <w:p w14:paraId="6A521D0D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public static void main(String[] args) throws InterruptedException {</w:t>
      </w:r>
    </w:p>
    <w:p w14:paraId="6B315B07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创建流环境</w:t>
      </w:r>
    </w:p>
    <w:p w14:paraId="5F7E1D8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new JavaStreamingContext("local[*]", "window", Duration.apply(3000));</w:t>
      </w:r>
    </w:p>
    <w:p w14:paraId="04403D0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创建配置参数</w:t>
      </w:r>
    </w:p>
    <w:p w14:paraId="2F72261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HashMap&lt;String, Object&gt; map = new HashMap&lt;&gt;();</w:t>
      </w:r>
    </w:p>
    <w:p w14:paraId="492BED1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map.put(ConsumerConfig.BOOTSTRAP_SERVERS_CONFIG,"hadoop102:9092,hadoop103:9092,hadoop104:9092");</w:t>
      </w:r>
    </w:p>
    <w:p w14:paraId="35334FB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map.put(ConsumerConfig.KEY_DESERIALIZER_CLASS_CONFIG, "org.apache.kafka.common.serialization.StringDeserializer");</w:t>
      </w:r>
    </w:p>
    <w:p w14:paraId="0C8505F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map.put(ConsumerConfig.VALUE_DESERIALIZER_CLASS_CONFIG, "org.apache.kafka.common.serialization.StringDeserializer");</w:t>
      </w:r>
    </w:p>
    <w:p w14:paraId="6642348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map.put(ConsumerConfig.GROUP_ID_CONFIG,"atguigu");</w:t>
      </w:r>
    </w:p>
    <w:p w14:paraId="14E55B6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map.put(ConsumerConfig.AUTO_OFFSET_RESET_CONFIG,"latest");</w:t>
      </w:r>
    </w:p>
    <w:p w14:paraId="3DEF979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B985A2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需要消费的主题</w:t>
      </w:r>
    </w:p>
    <w:p w14:paraId="0EC71DCD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ArrayList&lt;String&gt; strings = new ArrayList&lt;&gt;();</w:t>
      </w:r>
    </w:p>
    <w:p w14:paraId="07CF0B9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strings.add("topicA");</w:t>
      </w:r>
    </w:p>
    <w:p w14:paraId="2CFBF8E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98831A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JavaInputDStream&lt;ConsumerRecord&lt;String, String&gt;&gt; directStream = KafkaUtils.createDirectStream(javaStreamingContext, LocationStrategies.PreferBrokers(), ConsumerStrategies.&lt;String, String&gt;Subscribe(strings,map));</w:t>
      </w:r>
    </w:p>
    <w:p w14:paraId="58E5799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76761F8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JavaDStream&lt;String&gt; stringJavaDStream = directStream.flatMap(new FlatMapFunction&lt;ConsumerRecord&lt;String, String&gt;, String&gt;() {</w:t>
      </w:r>
    </w:p>
    <w:p w14:paraId="2CA41BB7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2EC812A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Iterator&lt;String&gt; call(ConsumerRecord&lt;String, String&gt; stringStringConsumerRecord) throws Exception {</w:t>
      </w:r>
    </w:p>
    <w:p w14:paraId="4C7F411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String[] split = stringStringConsumerRecord.value().split(" ");</w:t>
      </w:r>
    </w:p>
    <w:p w14:paraId="48F1F03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Arrays.asList(split).iterator();</w:t>
      </w:r>
    </w:p>
    <w:p w14:paraId="04986EE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66E36B5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3D9A814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B5EB7B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JavaPairDStream&lt;String, Integer&gt; javaPairDStream = stringJavaDStream.mapToPair(new PairFunction&lt;String, String, Integer&gt;() {</w:t>
      </w:r>
    </w:p>
    <w:p w14:paraId="2BB9E9E7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164F0C47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Tuple2&lt;String, Integer&gt; call(String s) throws Exception {</w:t>
      </w:r>
    </w:p>
    <w:p w14:paraId="7196AC9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new Tuple2&lt;&gt;(s, 1);</w:t>
      </w:r>
    </w:p>
    <w:p w14:paraId="3C685B4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0A816ED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2286A1C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1F8F71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JavaPairDStream&lt;String, Integer&gt; window = javaPairDStream.window(Duration.apply(12000), Duration.apply(6000));</w:t>
      </w:r>
    </w:p>
    <w:p w14:paraId="672BA56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window.reduceByKey(new Function2&lt;Integer, Integer, Integer&gt;() {</w:t>
      </w:r>
    </w:p>
    <w:p w14:paraId="1075A39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0C1251D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Integer call(Integer v1, Integer v2) throws Exception {</w:t>
      </w:r>
    </w:p>
    <w:p w14:paraId="35D996F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v1+v2;</w:t>
      </w:r>
    </w:p>
    <w:p w14:paraId="77816BF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3B18456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}).print();</w:t>
      </w:r>
    </w:p>
    <w:p w14:paraId="2D2AD2A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EDF91B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执行流的任务</w:t>
      </w:r>
    </w:p>
    <w:p w14:paraId="41E6769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javaStreamingContext.start();</w:t>
      </w:r>
    </w:p>
    <w:p w14:paraId="41607FE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javaStreamingContext.awaitTermination();</w:t>
      </w:r>
    </w:p>
    <w:p w14:paraId="2E16D2B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3C9DEF7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lastRenderedPageBreak/>
        <w:t xml:space="preserve">    }</w:t>
      </w:r>
    </w:p>
    <w:p w14:paraId="79FECDFB" w14:textId="6D845400" w:rsidR="00A47C99" w:rsidRDefault="006908AA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>}</w:t>
      </w:r>
    </w:p>
    <w:p w14:paraId="56CAA171" w14:textId="77777777" w:rsidR="00A47C99" w:rsidRPr="00B2255E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B2255E">
        <w:rPr>
          <w:rFonts w:hint="eastAsia"/>
          <w:b/>
          <w:bCs/>
          <w:kern w:val="2"/>
          <w:sz w:val="21"/>
          <w:szCs w:val="21"/>
        </w:rPr>
        <w:t>4</w:t>
      </w:r>
      <w:r w:rsidRPr="00B2255E">
        <w:rPr>
          <w:rFonts w:hint="eastAsia"/>
          <w:b/>
          <w:bCs/>
          <w:kern w:val="2"/>
          <w:sz w:val="21"/>
          <w:szCs w:val="21"/>
        </w:rPr>
        <w:t>）测试</w:t>
      </w:r>
    </w:p>
    <w:p w14:paraId="36A0491D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[atguigu@hadoop102 ~]$ </w:t>
      </w:r>
      <w:r>
        <w:rPr>
          <w:rFonts w:ascii="Times New Roman" w:hAnsi="Times New Roman" w:cs="Times New Roman" w:hint="eastAsia"/>
          <w:sz w:val="21"/>
          <w:szCs w:val="21"/>
        </w:rPr>
        <w:t>kafka-console-producer.sh --broker-list hadoop102:9092 --topic topicA</w:t>
      </w:r>
    </w:p>
    <w:p w14:paraId="3E21A7F0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hello spark</w:t>
      </w:r>
    </w:p>
    <w:p w14:paraId="76A631C5" w14:textId="77777777" w:rsidR="00A47C99" w:rsidRPr="00B2255E" w:rsidRDefault="006908AA">
      <w:pPr>
        <w:spacing w:line="360" w:lineRule="auto"/>
        <w:rPr>
          <w:b/>
          <w:bCs/>
          <w:kern w:val="2"/>
          <w:sz w:val="21"/>
          <w:szCs w:val="21"/>
        </w:rPr>
      </w:pPr>
      <w:r w:rsidRPr="00B2255E">
        <w:rPr>
          <w:b/>
          <w:bCs/>
          <w:kern w:val="2"/>
          <w:sz w:val="21"/>
          <w:szCs w:val="21"/>
        </w:rPr>
        <w:t>5</w:t>
      </w:r>
      <w:r w:rsidRPr="00B2255E">
        <w:rPr>
          <w:rFonts w:hint="eastAsia"/>
          <w:b/>
          <w:bCs/>
          <w:kern w:val="2"/>
          <w:sz w:val="21"/>
          <w:szCs w:val="21"/>
        </w:rPr>
        <w:t>）如果有多批数据进入窗口，最终也会通过</w:t>
      </w:r>
      <w:r w:rsidRPr="00B2255E">
        <w:rPr>
          <w:rFonts w:hint="eastAsia"/>
          <w:b/>
          <w:bCs/>
          <w:kern w:val="2"/>
          <w:sz w:val="21"/>
          <w:szCs w:val="21"/>
        </w:rPr>
        <w:t>window</w:t>
      </w:r>
      <w:r w:rsidRPr="00B2255E">
        <w:rPr>
          <w:rFonts w:hint="eastAsia"/>
          <w:b/>
          <w:bCs/>
          <w:kern w:val="2"/>
          <w:sz w:val="21"/>
          <w:szCs w:val="21"/>
        </w:rPr>
        <w:t>操作变成统一的</w:t>
      </w:r>
      <w:r w:rsidRPr="00B2255E">
        <w:rPr>
          <w:rFonts w:hint="eastAsia"/>
          <w:b/>
          <w:bCs/>
          <w:kern w:val="2"/>
          <w:sz w:val="21"/>
          <w:szCs w:val="21"/>
        </w:rPr>
        <w:t>RDD</w:t>
      </w:r>
      <w:r w:rsidRPr="00B2255E">
        <w:rPr>
          <w:rFonts w:hint="eastAsia"/>
          <w:b/>
          <w:bCs/>
          <w:kern w:val="2"/>
          <w:sz w:val="21"/>
          <w:szCs w:val="21"/>
        </w:rPr>
        <w:t>处理。</w:t>
      </w:r>
    </w:p>
    <w:p w14:paraId="60D046B4" w14:textId="77777777" w:rsidR="00A47C99" w:rsidRDefault="006908AA">
      <w:pPr>
        <w:spacing w:line="360" w:lineRule="auto"/>
        <w:rPr>
          <w:kern w:val="2"/>
          <w:sz w:val="21"/>
          <w:szCs w:val="21"/>
        </w:rPr>
      </w:pPr>
      <w:r>
        <w:rPr>
          <w:noProof/>
        </w:rPr>
        <w:drawing>
          <wp:inline distT="0" distB="0" distL="0" distR="0" wp14:anchorId="2BB2E33D" wp14:editId="08C46ABD">
            <wp:extent cx="5579745" cy="4710430"/>
            <wp:effectExtent l="19050" t="19050" r="2095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7104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355636" w14:textId="77777777" w:rsidR="00A47C99" w:rsidRDefault="006908AA">
      <w:pPr>
        <w:pStyle w:val="3"/>
        <w:spacing w:before="0" w:after="0" w:line="413" w:lineRule="auto"/>
        <w:rPr>
          <w:rFonts w:ascii="Times New Roman" w:eastAsia="宋体" w:hAnsi="Times New Roman"/>
          <w:spacing w:val="0"/>
          <w:szCs w:val="28"/>
        </w:rPr>
      </w:pPr>
      <w:r>
        <w:rPr>
          <w:rFonts w:ascii="Times New Roman" w:eastAsia="宋体" w:hAnsi="Times New Roman" w:hint="eastAsia"/>
          <w:spacing w:val="0"/>
          <w:szCs w:val="28"/>
        </w:rPr>
        <w:t>3</w:t>
      </w:r>
      <w:r>
        <w:rPr>
          <w:rFonts w:ascii="Times New Roman" w:eastAsia="宋体" w:hAnsi="Times New Roman"/>
          <w:spacing w:val="0"/>
          <w:szCs w:val="28"/>
        </w:rPr>
        <w:t>.2.</w:t>
      </w:r>
      <w:r>
        <w:rPr>
          <w:rFonts w:ascii="Times New Roman" w:eastAsia="宋体" w:hAnsi="Times New Roman" w:hint="eastAsia"/>
          <w:spacing w:val="0"/>
          <w:szCs w:val="28"/>
        </w:rPr>
        <w:t>3</w:t>
      </w:r>
      <w:r>
        <w:rPr>
          <w:rFonts w:ascii="Times New Roman" w:eastAsia="宋体" w:hAnsi="Times New Roman"/>
          <w:spacing w:val="0"/>
          <w:szCs w:val="28"/>
        </w:rPr>
        <w:t xml:space="preserve"> reduceByKeyAndWindow</w:t>
      </w:r>
    </w:p>
    <w:p w14:paraId="663921E4" w14:textId="77777777" w:rsidR="00A47C99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rFonts w:hint="eastAsia"/>
          <w:b/>
          <w:bCs/>
          <w:sz w:val="21"/>
          <w:szCs w:val="21"/>
        </w:rPr>
        <w:t>1</w:t>
      </w:r>
      <w:r w:rsidRPr="00B2255E">
        <w:rPr>
          <w:rFonts w:hint="eastAsia"/>
          <w:b/>
          <w:bCs/>
          <w:sz w:val="21"/>
          <w:szCs w:val="21"/>
        </w:rPr>
        <w:t>）基本语法：</w:t>
      </w:r>
    </w:p>
    <w:p w14:paraId="38D62496" w14:textId="77777777" w:rsidR="00A47C99" w:rsidRDefault="006908AA">
      <w:pPr>
        <w:pStyle w:val="aff6"/>
        <w:numPr>
          <w:ilvl w:val="0"/>
          <w:numId w:val="7"/>
        </w:numPr>
        <w:spacing w:line="360" w:lineRule="auto"/>
        <w:rPr>
          <w:szCs w:val="21"/>
        </w:rPr>
      </w:pPr>
      <w:r>
        <w:rPr>
          <w:rFonts w:hint="eastAsia"/>
          <w:color w:val="FF0000"/>
          <w:szCs w:val="21"/>
        </w:rPr>
        <w:t>reduceByKeyAndWindow</w:t>
      </w:r>
      <w:r>
        <w:rPr>
          <w:rFonts w:hint="eastAsia"/>
          <w:szCs w:val="21"/>
        </w:rPr>
        <w:t>(func, windowLength, slideInterval, [numTasks])</w:t>
      </w:r>
      <w:r>
        <w:rPr>
          <w:rFonts w:hint="eastAsia"/>
          <w:szCs w:val="21"/>
        </w:rPr>
        <w:t>：当在一个</w:t>
      </w:r>
      <w:r>
        <w:rPr>
          <w:rFonts w:hint="eastAsia"/>
          <w:szCs w:val="21"/>
        </w:rPr>
        <w:t>(K,V)</w:t>
      </w:r>
      <w:r>
        <w:rPr>
          <w:rFonts w:hint="eastAsia"/>
          <w:szCs w:val="21"/>
        </w:rPr>
        <w:t>对的</w:t>
      </w:r>
      <w:r>
        <w:rPr>
          <w:rFonts w:hint="eastAsia"/>
          <w:szCs w:val="21"/>
        </w:rPr>
        <w:t>DStream</w:t>
      </w:r>
      <w:r>
        <w:rPr>
          <w:rFonts w:hint="eastAsia"/>
          <w:szCs w:val="21"/>
        </w:rPr>
        <w:t>上调用此函数，会返回一个新</w:t>
      </w:r>
      <w:r>
        <w:rPr>
          <w:rFonts w:hint="eastAsia"/>
          <w:szCs w:val="21"/>
        </w:rPr>
        <w:t>(K,V)</w:t>
      </w:r>
      <w:r>
        <w:rPr>
          <w:rFonts w:hint="eastAsia"/>
          <w:szCs w:val="21"/>
        </w:rPr>
        <w:t>对的</w:t>
      </w:r>
      <w:r>
        <w:rPr>
          <w:rFonts w:hint="eastAsia"/>
          <w:szCs w:val="21"/>
        </w:rPr>
        <w:t>DStream</w:t>
      </w:r>
      <w:r>
        <w:rPr>
          <w:rFonts w:hint="eastAsia"/>
          <w:szCs w:val="21"/>
        </w:rPr>
        <w:t>，此处通过对滑动窗口中批次数据使用</w:t>
      </w:r>
      <w:r>
        <w:rPr>
          <w:rFonts w:hint="eastAsia"/>
          <w:szCs w:val="21"/>
        </w:rPr>
        <w:t>reduce</w:t>
      </w:r>
      <w:r>
        <w:rPr>
          <w:rFonts w:hint="eastAsia"/>
          <w:szCs w:val="21"/>
        </w:rPr>
        <w:t>函数来整合每个</w:t>
      </w:r>
      <w:r>
        <w:rPr>
          <w:rFonts w:hint="eastAsia"/>
          <w:szCs w:val="21"/>
        </w:rPr>
        <w:t>key</w:t>
      </w:r>
      <w:r>
        <w:rPr>
          <w:rFonts w:hint="eastAsia"/>
          <w:szCs w:val="21"/>
        </w:rPr>
        <w:t>的</w:t>
      </w:r>
      <w:r>
        <w:rPr>
          <w:rFonts w:hint="eastAsia"/>
          <w:szCs w:val="21"/>
        </w:rPr>
        <w:t>value</w:t>
      </w:r>
      <w:r>
        <w:rPr>
          <w:rFonts w:hint="eastAsia"/>
          <w:szCs w:val="21"/>
        </w:rPr>
        <w:t>值。</w:t>
      </w:r>
    </w:p>
    <w:p w14:paraId="3BF656E7" w14:textId="77777777" w:rsidR="00B2255E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b/>
          <w:bCs/>
          <w:sz w:val="21"/>
          <w:szCs w:val="21"/>
        </w:rPr>
        <w:t>2</w:t>
      </w:r>
      <w:r w:rsidRPr="00B2255E">
        <w:rPr>
          <w:rFonts w:hint="eastAsia"/>
          <w:b/>
          <w:bCs/>
          <w:sz w:val="21"/>
          <w:szCs w:val="21"/>
        </w:rPr>
        <w:t>）需求：</w:t>
      </w:r>
    </w:p>
    <w:p w14:paraId="0A465288" w14:textId="3823440C" w:rsidR="00A47C99" w:rsidRDefault="006908AA" w:rsidP="00B2255E">
      <w:pPr>
        <w:spacing w:line="360" w:lineRule="auto"/>
        <w:ind w:left="240" w:firstLine="240"/>
        <w:rPr>
          <w:sz w:val="21"/>
          <w:szCs w:val="21"/>
        </w:rPr>
      </w:pPr>
      <w:r>
        <w:rPr>
          <w:rFonts w:hint="eastAsia"/>
          <w:sz w:val="21"/>
          <w:szCs w:val="21"/>
        </w:rPr>
        <w:t>统计</w:t>
      </w:r>
      <w:r>
        <w:rPr>
          <w:rFonts w:hint="eastAsia"/>
          <w:sz w:val="21"/>
          <w:szCs w:val="21"/>
        </w:rPr>
        <w:t>WordCount</w:t>
      </w:r>
      <w:r>
        <w:rPr>
          <w:rFonts w:hint="eastAsia"/>
          <w:sz w:val="21"/>
          <w:szCs w:val="21"/>
        </w:rPr>
        <w:t>：</w:t>
      </w:r>
      <w:r>
        <w:rPr>
          <w:rFonts w:hint="eastAsia"/>
          <w:sz w:val="21"/>
          <w:szCs w:val="21"/>
        </w:rPr>
        <w:t>3</w:t>
      </w:r>
      <w:r>
        <w:rPr>
          <w:rFonts w:hint="eastAsia"/>
          <w:sz w:val="21"/>
          <w:szCs w:val="21"/>
        </w:rPr>
        <w:t>秒一个批次，窗口</w:t>
      </w:r>
      <w:r>
        <w:rPr>
          <w:rFonts w:hint="eastAsia"/>
          <w:sz w:val="21"/>
          <w:szCs w:val="21"/>
        </w:rPr>
        <w:t>12</w:t>
      </w:r>
      <w:r>
        <w:rPr>
          <w:rFonts w:hint="eastAsia"/>
          <w:sz w:val="21"/>
          <w:szCs w:val="21"/>
        </w:rPr>
        <w:t>秒，滑步</w:t>
      </w:r>
      <w:r>
        <w:rPr>
          <w:rFonts w:hint="eastAsia"/>
          <w:sz w:val="21"/>
          <w:szCs w:val="21"/>
        </w:rPr>
        <w:t>6</w:t>
      </w:r>
      <w:r>
        <w:rPr>
          <w:rFonts w:hint="eastAsia"/>
          <w:sz w:val="21"/>
          <w:szCs w:val="21"/>
        </w:rPr>
        <w:t>秒。</w:t>
      </w:r>
    </w:p>
    <w:p w14:paraId="46D8DC2F" w14:textId="77777777" w:rsidR="00A47C99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rFonts w:hint="eastAsia"/>
          <w:b/>
          <w:bCs/>
          <w:sz w:val="21"/>
          <w:szCs w:val="21"/>
        </w:rPr>
        <w:t>3</w:t>
      </w:r>
      <w:r w:rsidRPr="00B2255E">
        <w:rPr>
          <w:rFonts w:hint="eastAsia"/>
          <w:b/>
          <w:bCs/>
          <w:sz w:val="21"/>
          <w:szCs w:val="21"/>
        </w:rPr>
        <w:t>）代码编写：</w:t>
      </w:r>
    </w:p>
    <w:p w14:paraId="24FD8EF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package com.atguigu;</w:t>
      </w:r>
    </w:p>
    <w:p w14:paraId="2E61645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952CDD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org.apache.kafka.clients.consumer.ConsumerConfig;</w:t>
      </w:r>
    </w:p>
    <w:p w14:paraId="28B0B84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org.apache.kafka.clients.consumer.ConsumerRecord;</w:t>
      </w:r>
    </w:p>
    <w:p w14:paraId="1E9B6F7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org.apache.spark.api.java.function.FlatMapFunction;</w:t>
      </w:r>
    </w:p>
    <w:p w14:paraId="4C0EF32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org.apache.spark.api.java.function.Function2;</w:t>
      </w:r>
    </w:p>
    <w:p w14:paraId="749211D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org.apache.spark.api.java.function.PairFunction;</w:t>
      </w:r>
    </w:p>
    <w:p w14:paraId="22C3C25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org.apache.spark.streaming.Duration;</w:t>
      </w:r>
    </w:p>
    <w:p w14:paraId="4B0478D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org.apache.spark.streaming.api.java.JavaDStream;</w:t>
      </w:r>
    </w:p>
    <w:p w14:paraId="059C06F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org.apache.spark.streaming.api.java.JavaInputDStream;</w:t>
      </w:r>
    </w:p>
    <w:p w14:paraId="4DC473D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org.apache.spark.streaming.api.java.JavaPairDStream;</w:t>
      </w:r>
    </w:p>
    <w:p w14:paraId="049DFDB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org.apache.spark.streaming.api.java.JavaStreamingContext;</w:t>
      </w:r>
    </w:p>
    <w:p w14:paraId="3C1A344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org.apache.spark.streaming.kafka010.ConsumerStrategies;</w:t>
      </w:r>
    </w:p>
    <w:p w14:paraId="54559FB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org.apache.spark.streaming.kafka010.KafkaUtils;</w:t>
      </w:r>
    </w:p>
    <w:p w14:paraId="73DC908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org.apache.spark.streaming.kafka010.LocationStrategies;</w:t>
      </w:r>
    </w:p>
    <w:p w14:paraId="6FA1B0E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scala.Tuple2;</w:t>
      </w:r>
    </w:p>
    <w:p w14:paraId="290DA0A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AD9332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java.util.ArrayList;</w:t>
      </w:r>
    </w:p>
    <w:p w14:paraId="498C757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java.util.Arrays;</w:t>
      </w:r>
    </w:p>
    <w:p w14:paraId="2C838B0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java.util.HashMap;</w:t>
      </w:r>
    </w:p>
    <w:p w14:paraId="4D79973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import java.util.Iterator;</w:t>
      </w:r>
    </w:p>
    <w:p w14:paraId="4CAABC4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BDEB59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public class Test03_ReduceByKeyAndWindow {</w:t>
      </w:r>
    </w:p>
    <w:p w14:paraId="09E9CE2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public static void main(String[] args) throws InterruptedException {</w:t>
      </w:r>
    </w:p>
    <w:p w14:paraId="6997908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创建流环境</w:t>
      </w:r>
    </w:p>
    <w:p w14:paraId="768F7DE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new JavaStreamingContext("local[*]", "window", Duration.apply(3000L));</w:t>
      </w:r>
    </w:p>
    <w:p w14:paraId="79DCF27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创建配置参数</w:t>
      </w:r>
    </w:p>
    <w:p w14:paraId="2C4F5F7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HashMap&lt;String, Object&gt; map = new HashMap&lt;&gt;();</w:t>
      </w:r>
    </w:p>
    <w:p w14:paraId="7C0EC2D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map.put(ConsumerConfig.BOOTSTRAP_SERVERS_CONFIG,"hadoop102:9092,hadoop103:9092,hadoop104:9092");</w:t>
      </w:r>
    </w:p>
    <w:p w14:paraId="5D55345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map.put(ConsumerConfig.KEY_DESERIALIZER_CLASS_CONFIG, "org.apache.kafka.common.serialization.StringDeserializer");</w:t>
      </w:r>
    </w:p>
    <w:p w14:paraId="28C64BE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map.put(ConsumerConfig.VALUE_DESERIALIZER_CLASS_CONFIG, "org.apache.kafka.common.serialization.StringDeserializer");</w:t>
      </w:r>
    </w:p>
    <w:p w14:paraId="5A5B4D7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map.put(ConsumerConfig.GROUP_ID_CONFIG,"atguigu");</w:t>
      </w:r>
    </w:p>
    <w:p w14:paraId="7BB69E1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map.put(ConsumerConfig.AUTO_OFFSET_RESET_CONFIG,"latest");</w:t>
      </w:r>
    </w:p>
    <w:p w14:paraId="27DB175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B1A6528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需要消费的主题</w:t>
      </w:r>
    </w:p>
    <w:p w14:paraId="5EA7642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ArrayList&lt;String&gt; strings = new ArrayList&lt;&gt;();</w:t>
      </w:r>
    </w:p>
    <w:p w14:paraId="56B9337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strings.add("topicA");</w:t>
      </w:r>
    </w:p>
    <w:p w14:paraId="19F7F7C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8EA6DA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JavaInputDStream&lt;ConsumerRecord&lt;String, String&gt;&gt; directStream = KafkaUtils.createDirectStream(javaStreamingContext, LocationStrategies.PreferBrokers(), ConsumerStrategies.&lt;String, String&gt;Subscribe(strings,map));</w:t>
      </w:r>
    </w:p>
    <w:p w14:paraId="347E8FD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76620173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JavaDStream&lt;String&gt; stringJavaDStream = directStream.flatMap(new FlatMapFunction&lt;ConsumerRecord&lt;String, String&gt;, String&gt;() {</w:t>
      </w:r>
    </w:p>
    <w:p w14:paraId="28DE95C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7E240C6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Iterator&lt;String&gt; call(ConsumerRecord&lt;String, String&gt; stringStringConsumerRecord) throws Exception {</w:t>
      </w:r>
    </w:p>
    <w:p w14:paraId="47FD2FA6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String[] split = stringStringConsumerRecord.value().split(" ");</w:t>
      </w:r>
    </w:p>
    <w:p w14:paraId="5719D7E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Arrays.asList(split).iterator();</w:t>
      </w:r>
    </w:p>
    <w:p w14:paraId="157DC37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14C1802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5E5F4285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787D20B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lastRenderedPageBreak/>
        <w:t xml:space="preserve">        JavaPairDStream&lt;String, Integer&gt; javaPairDStream = stringJavaDStream.mapToPair(new PairFunction&lt;String, String, Integer&gt;() {</w:t>
      </w:r>
    </w:p>
    <w:p w14:paraId="0091AEC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6FEB3719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Tuple2&lt;String, Integer&gt; call(String s) throws Exception {</w:t>
      </w:r>
    </w:p>
    <w:p w14:paraId="2DADB15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new Tuple2&lt;&gt;(s, 1);</w:t>
      </w:r>
    </w:p>
    <w:p w14:paraId="7B7A4F1E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1E3A284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3828520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7DE0E59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javaPairDStream.reduceByKeyAndWindow(new Function2&lt;Integer, Integer, Integer&gt;() {</w:t>
      </w:r>
    </w:p>
    <w:p w14:paraId="37D57B8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13F176A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public Integer call(Integer v1, Integer v2) throws Exception {</w:t>
      </w:r>
    </w:p>
    <w:p w14:paraId="31621234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    return v1 + v2;</w:t>
      </w:r>
    </w:p>
    <w:p w14:paraId="1A61227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1B7322D1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},Duration.apply(12000L),Duration.apply(6000L)).print();</w:t>
      </w:r>
    </w:p>
    <w:p w14:paraId="2B0B76A2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71D2DBFF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C645E0">
        <w:rPr>
          <w:rFonts w:ascii="Times New Roman" w:hAnsi="Times New Roman" w:cs="Times New Roman" w:hint="eastAsia"/>
          <w:sz w:val="21"/>
          <w:szCs w:val="21"/>
        </w:rPr>
        <w:t>执行流的任务</w:t>
      </w:r>
    </w:p>
    <w:p w14:paraId="414EB9DA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javaStreamingContext.start();</w:t>
      </w:r>
    </w:p>
    <w:p w14:paraId="043CAF8C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    javaStreamingContext.awaitTermination();</w:t>
      </w:r>
    </w:p>
    <w:p w14:paraId="27274F0D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A105A40" w14:textId="77777777" w:rsidR="00C645E0" w:rsidRPr="00C645E0" w:rsidRDefault="00C645E0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 xml:space="preserve">    }</w:t>
      </w:r>
    </w:p>
    <w:p w14:paraId="0AA129E8" w14:textId="026C0764" w:rsidR="00A47C99" w:rsidRDefault="006908AA" w:rsidP="00C645E0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>}</w:t>
      </w:r>
    </w:p>
    <w:p w14:paraId="63D16DB0" w14:textId="77777777" w:rsidR="00A47C99" w:rsidRPr="00B2255E" w:rsidRDefault="006908AA">
      <w:pPr>
        <w:pStyle w:val="a0"/>
        <w:spacing w:before="0" w:after="0" w:line="360" w:lineRule="auto"/>
        <w:ind w:firstLine="0"/>
        <w:rPr>
          <w:rFonts w:ascii="Times New Roman" w:eastAsia="宋体" w:hAnsi="Times New Roman" w:cs="Times New Roman"/>
          <w:b/>
          <w:bCs/>
          <w:spacing w:val="0"/>
          <w:sz w:val="21"/>
          <w:szCs w:val="21"/>
        </w:rPr>
      </w:pPr>
      <w:r w:rsidRPr="00B2255E">
        <w:rPr>
          <w:rFonts w:ascii="Times New Roman" w:eastAsia="宋体" w:hAnsi="Times New Roman" w:cs="Times New Roman"/>
          <w:b/>
          <w:bCs/>
          <w:spacing w:val="0"/>
          <w:sz w:val="21"/>
          <w:szCs w:val="21"/>
        </w:rPr>
        <w:t>2</w:t>
      </w:r>
      <w:r w:rsidRPr="00B2255E">
        <w:rPr>
          <w:rFonts w:ascii="Times New Roman" w:eastAsia="宋体" w:hAnsi="Times New Roman" w:cs="Times New Roman" w:hint="eastAsia"/>
          <w:b/>
          <w:bCs/>
          <w:spacing w:val="0"/>
          <w:sz w:val="21"/>
          <w:szCs w:val="21"/>
        </w:rPr>
        <w:t>）测试</w:t>
      </w:r>
    </w:p>
    <w:p w14:paraId="7469F2EB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[atguigu@hadoop102 ~]$ </w:t>
      </w:r>
      <w:r>
        <w:rPr>
          <w:rFonts w:ascii="Times New Roman" w:hAnsi="Times New Roman" w:cs="Times New Roman" w:hint="eastAsia"/>
          <w:sz w:val="21"/>
          <w:szCs w:val="21"/>
        </w:rPr>
        <w:t>kafka-console-producer.sh --broker-list hadoop102:9092 --topic topicA</w:t>
      </w:r>
    </w:p>
    <w:p w14:paraId="1F99167C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hello spark</w:t>
      </w:r>
    </w:p>
    <w:p w14:paraId="4F00694A" w14:textId="77777777" w:rsidR="00A47C99" w:rsidRDefault="006908AA">
      <w:pPr>
        <w:pStyle w:val="1"/>
        <w:spacing w:before="0" w:after="0" w:line="576" w:lineRule="auto"/>
        <w:rPr>
          <w:rFonts w:ascii="Times New Roman" w:eastAsia="宋体" w:hAnsi="Times New Roman"/>
          <w:spacing w:val="0"/>
          <w:kern w:val="44"/>
          <w:sz w:val="30"/>
          <w:szCs w:val="30"/>
        </w:rPr>
      </w:pPr>
      <w:bookmarkStart w:id="15" w:name="_Toc500282474"/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第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4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章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 xml:space="preserve"> DStream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输出</w:t>
      </w:r>
      <w:bookmarkEnd w:id="15"/>
    </w:p>
    <w:p w14:paraId="5DD41858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DStream</w:t>
      </w:r>
      <w:r>
        <w:rPr>
          <w:rFonts w:hint="eastAsia"/>
          <w:sz w:val="21"/>
          <w:szCs w:val="21"/>
        </w:rPr>
        <w:t>通常将数据输出到，</w:t>
      </w:r>
      <w:r>
        <w:rPr>
          <w:rFonts w:hint="eastAsia"/>
          <w:color w:val="FF0000"/>
          <w:sz w:val="21"/>
          <w:szCs w:val="21"/>
        </w:rPr>
        <w:t>外部数据库</w:t>
      </w:r>
      <w:r>
        <w:rPr>
          <w:rFonts w:hint="eastAsia"/>
          <w:sz w:val="21"/>
          <w:szCs w:val="21"/>
        </w:rPr>
        <w:t>或</w:t>
      </w:r>
      <w:r>
        <w:rPr>
          <w:rFonts w:hint="eastAsia"/>
          <w:color w:val="FF0000"/>
          <w:sz w:val="21"/>
          <w:szCs w:val="21"/>
        </w:rPr>
        <w:t>屏幕上</w:t>
      </w:r>
      <w:r>
        <w:rPr>
          <w:rFonts w:hint="eastAsia"/>
          <w:sz w:val="21"/>
          <w:szCs w:val="21"/>
        </w:rPr>
        <w:t>。</w:t>
      </w:r>
    </w:p>
    <w:p w14:paraId="2CB6C75B" w14:textId="77777777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DStream</w:t>
      </w:r>
      <w:r>
        <w:rPr>
          <w:rFonts w:hint="eastAsia"/>
          <w:sz w:val="21"/>
          <w:szCs w:val="21"/>
        </w:rPr>
        <w:t>与</w:t>
      </w:r>
      <w:r>
        <w:rPr>
          <w:rFonts w:hint="eastAsia"/>
          <w:sz w:val="21"/>
          <w:szCs w:val="21"/>
        </w:rPr>
        <w:t>RDD</w:t>
      </w:r>
      <w:r>
        <w:rPr>
          <w:rFonts w:hint="eastAsia"/>
          <w:sz w:val="21"/>
          <w:szCs w:val="21"/>
        </w:rPr>
        <w:t>中的</w:t>
      </w:r>
      <w:r>
        <w:rPr>
          <w:rFonts w:hint="eastAsia"/>
          <w:color w:val="FF0000"/>
          <w:sz w:val="21"/>
          <w:szCs w:val="21"/>
        </w:rPr>
        <w:t>惰性</w:t>
      </w:r>
      <w:r>
        <w:rPr>
          <w:rFonts w:hint="eastAsia"/>
          <w:sz w:val="21"/>
          <w:szCs w:val="21"/>
        </w:rPr>
        <w:t>求值类似，如果一个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及其派生出的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都没有被执行输出操作，那么这些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就都不会被求值。如果</w:t>
      </w:r>
      <w:r>
        <w:rPr>
          <w:rFonts w:hint="eastAsia"/>
          <w:sz w:val="21"/>
          <w:szCs w:val="21"/>
        </w:rPr>
        <w:t>StreamingContext</w:t>
      </w:r>
      <w:r>
        <w:rPr>
          <w:rFonts w:hint="eastAsia"/>
          <w:sz w:val="21"/>
          <w:szCs w:val="21"/>
        </w:rPr>
        <w:t>中没有设定输出操作，整个</w:t>
      </w:r>
      <w:r>
        <w:rPr>
          <w:sz w:val="21"/>
          <w:szCs w:val="21"/>
        </w:rPr>
        <w:t>C</w:t>
      </w:r>
      <w:r>
        <w:rPr>
          <w:rFonts w:hint="eastAsia"/>
          <w:sz w:val="21"/>
          <w:szCs w:val="21"/>
        </w:rPr>
        <w:t>ontext</w:t>
      </w:r>
      <w:r>
        <w:rPr>
          <w:rFonts w:hint="eastAsia"/>
          <w:sz w:val="21"/>
          <w:szCs w:val="21"/>
        </w:rPr>
        <w:t>就都不会启动。</w:t>
      </w:r>
    </w:p>
    <w:p w14:paraId="7B0AAA4C" w14:textId="77777777" w:rsidR="00A47C99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rFonts w:hint="eastAsia"/>
          <w:b/>
          <w:bCs/>
          <w:sz w:val="21"/>
          <w:szCs w:val="21"/>
        </w:rPr>
        <w:t>1</w:t>
      </w:r>
      <w:r w:rsidRPr="00B2255E">
        <w:rPr>
          <w:rFonts w:hint="eastAsia"/>
          <w:b/>
          <w:bCs/>
          <w:sz w:val="21"/>
          <w:szCs w:val="21"/>
        </w:rPr>
        <w:t>）输出操作</w:t>
      </w:r>
      <w:r w:rsidRPr="00B2255E">
        <w:rPr>
          <w:rFonts w:hint="eastAsia"/>
          <w:b/>
          <w:bCs/>
          <w:sz w:val="21"/>
          <w:szCs w:val="21"/>
        </w:rPr>
        <w:t>API</w:t>
      </w:r>
      <w:r w:rsidRPr="00B2255E">
        <w:rPr>
          <w:rFonts w:hint="eastAsia"/>
          <w:b/>
          <w:bCs/>
          <w:sz w:val="21"/>
          <w:szCs w:val="21"/>
        </w:rPr>
        <w:t>如下：</w:t>
      </w:r>
    </w:p>
    <w:p w14:paraId="6334274F" w14:textId="77777777" w:rsidR="00A47C99" w:rsidRDefault="006908AA">
      <w:pPr>
        <w:numPr>
          <w:ilvl w:val="0"/>
          <w:numId w:val="6"/>
        </w:numPr>
        <w:spacing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saveAsTextFiles(prefix, [suffix])</w:t>
      </w:r>
      <w:r>
        <w:rPr>
          <w:rFonts w:hint="eastAsia"/>
          <w:sz w:val="21"/>
          <w:szCs w:val="21"/>
        </w:rPr>
        <w:t>：以</w:t>
      </w:r>
      <w:r>
        <w:rPr>
          <w:rFonts w:hint="eastAsia"/>
          <w:sz w:val="21"/>
          <w:szCs w:val="21"/>
        </w:rPr>
        <w:t>text</w:t>
      </w:r>
      <w:r>
        <w:rPr>
          <w:rFonts w:hint="eastAsia"/>
          <w:sz w:val="21"/>
          <w:szCs w:val="21"/>
        </w:rPr>
        <w:t>文件形式存储这个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的内容。</w:t>
      </w:r>
      <w:r>
        <w:rPr>
          <w:rFonts w:hint="eastAsia"/>
          <w:color w:val="FF0000"/>
          <w:sz w:val="21"/>
          <w:szCs w:val="21"/>
        </w:rPr>
        <w:t>每一批次</w:t>
      </w:r>
      <w:r>
        <w:rPr>
          <w:rFonts w:hint="eastAsia"/>
          <w:sz w:val="21"/>
          <w:szCs w:val="21"/>
        </w:rPr>
        <w:t>的存储文件名基于参数中的</w:t>
      </w:r>
      <w:r>
        <w:rPr>
          <w:rFonts w:hint="eastAsia"/>
          <w:sz w:val="21"/>
          <w:szCs w:val="21"/>
        </w:rPr>
        <w:t>prefix</w:t>
      </w:r>
      <w:r>
        <w:rPr>
          <w:rFonts w:hint="eastAsia"/>
          <w:sz w:val="21"/>
          <w:szCs w:val="21"/>
        </w:rPr>
        <w:t>和</w:t>
      </w:r>
      <w:r>
        <w:rPr>
          <w:rFonts w:hint="eastAsia"/>
          <w:sz w:val="21"/>
          <w:szCs w:val="21"/>
        </w:rPr>
        <w:t>suffix</w:t>
      </w:r>
      <w:r>
        <w:rPr>
          <w:rFonts w:hint="eastAsia"/>
          <w:sz w:val="21"/>
          <w:szCs w:val="21"/>
        </w:rPr>
        <w:t>。</w:t>
      </w:r>
      <w:r>
        <w:rPr>
          <w:sz w:val="21"/>
          <w:szCs w:val="21"/>
        </w:rPr>
        <w:t>“</w:t>
      </w:r>
      <w:r>
        <w:rPr>
          <w:rFonts w:hint="eastAsia"/>
          <w:sz w:val="21"/>
          <w:szCs w:val="21"/>
        </w:rPr>
        <w:t>prefix-Time_IN_MS[.suffix]</w:t>
      </w:r>
      <w:r>
        <w:rPr>
          <w:sz w:val="21"/>
          <w:szCs w:val="21"/>
        </w:rPr>
        <w:t>”</w:t>
      </w:r>
      <w:r>
        <w:rPr>
          <w:rFonts w:hint="eastAsia"/>
          <w:sz w:val="21"/>
          <w:szCs w:val="21"/>
        </w:rPr>
        <w:t>。</w:t>
      </w:r>
    </w:p>
    <w:p w14:paraId="62D4EBB9" w14:textId="77777777" w:rsidR="00A47C99" w:rsidRDefault="006908AA">
      <w:pPr>
        <w:spacing w:line="360" w:lineRule="auto"/>
        <w:ind w:left="420"/>
        <w:rPr>
          <w:sz w:val="21"/>
          <w:szCs w:val="21"/>
        </w:rPr>
      </w:pPr>
      <w:r>
        <w:rPr>
          <w:rFonts w:hint="eastAsia"/>
          <w:sz w:val="21"/>
          <w:szCs w:val="21"/>
          <w:highlight w:val="yellow"/>
        </w:rPr>
        <w:t>注意：以上操作都是每一批次写出一次，会产生大量小文件，在生产环境，很少使用。</w:t>
      </w:r>
    </w:p>
    <w:p w14:paraId="1D63F2DF" w14:textId="77777777" w:rsidR="00A47C99" w:rsidRDefault="006908AA">
      <w:pPr>
        <w:numPr>
          <w:ilvl w:val="0"/>
          <w:numId w:val="6"/>
        </w:numPr>
        <w:spacing w:line="360" w:lineRule="auto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print</w:t>
      </w:r>
      <w:r>
        <w:rPr>
          <w:rFonts w:hint="eastAsia"/>
          <w:sz w:val="21"/>
          <w:szCs w:val="21"/>
        </w:rPr>
        <w:t>()</w:t>
      </w:r>
      <w:r>
        <w:rPr>
          <w:rFonts w:hint="eastAsia"/>
          <w:sz w:val="21"/>
          <w:szCs w:val="21"/>
        </w:rPr>
        <w:t>：在运行流程序的驱动结点上打印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中</w:t>
      </w:r>
      <w:r>
        <w:rPr>
          <w:rFonts w:hint="eastAsia"/>
          <w:color w:val="FF0000"/>
          <w:sz w:val="21"/>
          <w:szCs w:val="21"/>
        </w:rPr>
        <w:t>每一批次数据的最开始</w:t>
      </w:r>
      <w:r>
        <w:rPr>
          <w:rFonts w:hint="eastAsia"/>
          <w:color w:val="FF0000"/>
          <w:sz w:val="21"/>
          <w:szCs w:val="21"/>
        </w:rPr>
        <w:t>10</w:t>
      </w:r>
      <w:r>
        <w:rPr>
          <w:rFonts w:hint="eastAsia"/>
          <w:color w:val="FF0000"/>
          <w:sz w:val="21"/>
          <w:szCs w:val="21"/>
        </w:rPr>
        <w:t>个元素</w:t>
      </w:r>
      <w:r>
        <w:rPr>
          <w:rFonts w:hint="eastAsia"/>
          <w:sz w:val="21"/>
          <w:szCs w:val="21"/>
        </w:rPr>
        <w:t>。这用于开发和调试。</w:t>
      </w:r>
    </w:p>
    <w:p w14:paraId="1E69269C" w14:textId="77777777" w:rsidR="00A47C99" w:rsidRDefault="006908AA">
      <w:pPr>
        <w:numPr>
          <w:ilvl w:val="0"/>
          <w:numId w:val="6"/>
        </w:numPr>
        <w:spacing w:line="360" w:lineRule="auto"/>
        <w:rPr>
          <w:sz w:val="21"/>
          <w:szCs w:val="21"/>
        </w:rPr>
      </w:pPr>
      <w:bookmarkStart w:id="16" w:name="_Hlk54537639"/>
      <w:r>
        <w:rPr>
          <w:rFonts w:hint="eastAsia"/>
          <w:color w:val="FF0000"/>
          <w:sz w:val="21"/>
          <w:szCs w:val="21"/>
        </w:rPr>
        <w:t>foreachRDD</w:t>
      </w:r>
      <w:bookmarkEnd w:id="16"/>
      <w:r>
        <w:rPr>
          <w:rFonts w:hint="eastAsia"/>
          <w:color w:val="FF0000"/>
          <w:sz w:val="21"/>
          <w:szCs w:val="21"/>
        </w:rPr>
        <w:t>(func)</w:t>
      </w:r>
      <w:r>
        <w:rPr>
          <w:rFonts w:hint="eastAsia"/>
          <w:sz w:val="21"/>
          <w:szCs w:val="21"/>
        </w:rPr>
        <w:t>：这是最通用的输出操作，即将函数</w:t>
      </w:r>
      <w:r>
        <w:rPr>
          <w:rFonts w:hint="eastAsia"/>
          <w:sz w:val="21"/>
          <w:szCs w:val="21"/>
        </w:rPr>
        <w:t>func</w:t>
      </w:r>
      <w:r>
        <w:rPr>
          <w:rFonts w:hint="eastAsia"/>
          <w:sz w:val="21"/>
          <w:szCs w:val="21"/>
        </w:rPr>
        <w:t>用于产生</w:t>
      </w:r>
      <w:r>
        <w:rPr>
          <w:sz w:val="21"/>
          <w:szCs w:val="21"/>
        </w:rPr>
        <w:t>DS</w:t>
      </w:r>
      <w:r>
        <w:rPr>
          <w:rFonts w:hint="eastAsia"/>
          <w:sz w:val="21"/>
          <w:szCs w:val="21"/>
        </w:rPr>
        <w:t>tream</w:t>
      </w:r>
      <w:r>
        <w:rPr>
          <w:rFonts w:hint="eastAsia"/>
          <w:sz w:val="21"/>
          <w:szCs w:val="21"/>
        </w:rPr>
        <w:t>的每一个</w:t>
      </w:r>
      <w:r>
        <w:rPr>
          <w:rFonts w:hint="eastAsia"/>
          <w:sz w:val="21"/>
          <w:szCs w:val="21"/>
        </w:rPr>
        <w:t>RDD</w:t>
      </w:r>
      <w:r>
        <w:rPr>
          <w:rFonts w:hint="eastAsia"/>
          <w:sz w:val="21"/>
          <w:szCs w:val="21"/>
        </w:rPr>
        <w:t>。其中参数传入的函数</w:t>
      </w:r>
      <w:r>
        <w:rPr>
          <w:rFonts w:hint="eastAsia"/>
          <w:sz w:val="21"/>
          <w:szCs w:val="21"/>
        </w:rPr>
        <w:t>func</w:t>
      </w:r>
      <w:r>
        <w:rPr>
          <w:rFonts w:hint="eastAsia"/>
          <w:sz w:val="21"/>
          <w:szCs w:val="21"/>
        </w:rPr>
        <w:t>应该实现</w:t>
      </w:r>
      <w:r>
        <w:rPr>
          <w:rFonts w:hint="eastAsia"/>
          <w:color w:val="FF0000"/>
          <w:sz w:val="21"/>
          <w:szCs w:val="21"/>
        </w:rPr>
        <w:t>将每一个</w:t>
      </w:r>
      <w:r>
        <w:rPr>
          <w:rFonts w:hint="eastAsia"/>
          <w:color w:val="FF0000"/>
          <w:sz w:val="21"/>
          <w:szCs w:val="21"/>
        </w:rPr>
        <w:t>RDD</w:t>
      </w:r>
      <w:r>
        <w:rPr>
          <w:rFonts w:hint="eastAsia"/>
          <w:color w:val="FF0000"/>
          <w:sz w:val="21"/>
          <w:szCs w:val="21"/>
        </w:rPr>
        <w:t>中数据推送到外部系统</w:t>
      </w:r>
      <w:r>
        <w:rPr>
          <w:rFonts w:hint="eastAsia"/>
          <w:sz w:val="21"/>
          <w:szCs w:val="21"/>
        </w:rPr>
        <w:t>，如将</w:t>
      </w:r>
      <w:r>
        <w:rPr>
          <w:rFonts w:hint="eastAsia"/>
          <w:sz w:val="21"/>
          <w:szCs w:val="21"/>
        </w:rPr>
        <w:t>RDD</w:t>
      </w:r>
      <w:r>
        <w:rPr>
          <w:rFonts w:hint="eastAsia"/>
          <w:color w:val="FF0000"/>
          <w:sz w:val="21"/>
          <w:szCs w:val="21"/>
        </w:rPr>
        <w:t>存入文件</w:t>
      </w:r>
      <w:r>
        <w:rPr>
          <w:rFonts w:hint="eastAsia"/>
          <w:sz w:val="21"/>
          <w:szCs w:val="21"/>
        </w:rPr>
        <w:t>或者</w:t>
      </w:r>
      <w:r>
        <w:rPr>
          <w:rFonts w:hint="eastAsia"/>
          <w:color w:val="FF0000"/>
          <w:sz w:val="21"/>
          <w:szCs w:val="21"/>
        </w:rPr>
        <w:t>写入数据库</w:t>
      </w:r>
      <w:r>
        <w:rPr>
          <w:rFonts w:hint="eastAsia"/>
          <w:sz w:val="21"/>
          <w:szCs w:val="21"/>
        </w:rPr>
        <w:t>。</w:t>
      </w:r>
    </w:p>
    <w:p w14:paraId="42FB0118" w14:textId="6F71B7ED" w:rsidR="00A47C99" w:rsidRDefault="006908AA">
      <w:pPr>
        <w:spacing w:line="360" w:lineRule="auto"/>
        <w:ind w:firstLineChars="200"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在企业开发中通常采用</w:t>
      </w:r>
      <w:r>
        <w:rPr>
          <w:rFonts w:hint="eastAsia"/>
          <w:sz w:val="21"/>
          <w:szCs w:val="21"/>
        </w:rPr>
        <w:t>foreachRDD()</w:t>
      </w:r>
      <w:r>
        <w:rPr>
          <w:rFonts w:hint="eastAsia"/>
          <w:sz w:val="21"/>
          <w:szCs w:val="21"/>
        </w:rPr>
        <w:t>，它用来对</w:t>
      </w:r>
      <w:r>
        <w:rPr>
          <w:rFonts w:hint="eastAsia"/>
          <w:sz w:val="21"/>
          <w:szCs w:val="21"/>
        </w:rPr>
        <w:t>DStream</w:t>
      </w:r>
      <w:r>
        <w:rPr>
          <w:rFonts w:hint="eastAsia"/>
          <w:sz w:val="21"/>
          <w:szCs w:val="21"/>
        </w:rPr>
        <w:t>中的</w:t>
      </w:r>
      <w:r>
        <w:rPr>
          <w:rFonts w:hint="eastAsia"/>
          <w:sz w:val="21"/>
          <w:szCs w:val="21"/>
        </w:rPr>
        <w:t>RDD</w:t>
      </w:r>
      <w:r>
        <w:rPr>
          <w:rFonts w:hint="eastAsia"/>
          <w:sz w:val="21"/>
          <w:szCs w:val="21"/>
        </w:rPr>
        <w:t>进行任意计算。这和</w:t>
      </w:r>
      <w:r>
        <w:rPr>
          <w:rFonts w:hint="eastAsia"/>
          <w:sz w:val="21"/>
          <w:szCs w:val="21"/>
        </w:rPr>
        <w:t>transform()</w:t>
      </w:r>
      <w:r>
        <w:rPr>
          <w:rFonts w:hint="eastAsia"/>
          <w:sz w:val="21"/>
          <w:szCs w:val="21"/>
        </w:rPr>
        <w:t>有些类似，都可以让我们访问任意</w:t>
      </w:r>
      <w:r>
        <w:rPr>
          <w:rFonts w:hint="eastAsia"/>
          <w:sz w:val="21"/>
          <w:szCs w:val="21"/>
        </w:rPr>
        <w:t>RDD</w:t>
      </w:r>
      <w:r>
        <w:rPr>
          <w:rFonts w:hint="eastAsia"/>
          <w:sz w:val="21"/>
          <w:szCs w:val="21"/>
        </w:rPr>
        <w:t>。在</w:t>
      </w:r>
      <w:r>
        <w:rPr>
          <w:rFonts w:hint="eastAsia"/>
          <w:sz w:val="21"/>
          <w:szCs w:val="21"/>
        </w:rPr>
        <w:t>foreachRDD()</w:t>
      </w:r>
      <w:r>
        <w:rPr>
          <w:rFonts w:hint="eastAsia"/>
          <w:sz w:val="21"/>
          <w:szCs w:val="21"/>
        </w:rPr>
        <w:t>中，可以重用我们在</w:t>
      </w:r>
      <w:r>
        <w:rPr>
          <w:rFonts w:hint="eastAsia"/>
          <w:sz w:val="21"/>
          <w:szCs w:val="21"/>
        </w:rPr>
        <w:t>Spark</w:t>
      </w:r>
      <w:r>
        <w:rPr>
          <w:rFonts w:hint="eastAsia"/>
          <w:sz w:val="21"/>
          <w:szCs w:val="21"/>
        </w:rPr>
        <w:t>中实现的所有行动操作</w:t>
      </w:r>
      <w:r>
        <w:rPr>
          <w:rFonts w:hint="eastAsia"/>
          <w:sz w:val="21"/>
          <w:szCs w:val="21"/>
        </w:rPr>
        <w:t>(action</w:t>
      </w:r>
      <w:r>
        <w:rPr>
          <w:rFonts w:hint="eastAsia"/>
          <w:sz w:val="21"/>
          <w:szCs w:val="21"/>
        </w:rPr>
        <w:t>算子</w:t>
      </w:r>
      <w:r>
        <w:rPr>
          <w:rFonts w:hint="eastAsia"/>
          <w:sz w:val="21"/>
          <w:szCs w:val="21"/>
        </w:rPr>
        <w:t>)</w:t>
      </w:r>
      <w:r>
        <w:rPr>
          <w:rFonts w:hint="eastAsia"/>
          <w:sz w:val="21"/>
          <w:szCs w:val="21"/>
        </w:rPr>
        <w:t>。比如，常见的用例之一是</w:t>
      </w:r>
      <w:r>
        <w:rPr>
          <w:rFonts w:hint="eastAsia"/>
          <w:color w:val="FF0000"/>
          <w:sz w:val="21"/>
          <w:szCs w:val="21"/>
        </w:rPr>
        <w:t>把数据写到如</w:t>
      </w:r>
      <w:r>
        <w:rPr>
          <w:rFonts w:hint="eastAsia"/>
          <w:color w:val="FF0000"/>
          <w:sz w:val="21"/>
          <w:szCs w:val="21"/>
        </w:rPr>
        <w:t>MySQL</w:t>
      </w:r>
      <w:r>
        <w:rPr>
          <w:rFonts w:hint="eastAsia"/>
          <w:color w:val="FF0000"/>
          <w:sz w:val="21"/>
          <w:szCs w:val="21"/>
        </w:rPr>
        <w:t>的外部数据库中</w:t>
      </w:r>
      <w:r>
        <w:rPr>
          <w:rFonts w:hint="eastAsia"/>
          <w:sz w:val="21"/>
          <w:szCs w:val="21"/>
        </w:rPr>
        <w:t>。</w:t>
      </w:r>
    </w:p>
    <w:p w14:paraId="23B6B7B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package com.atguigu;</w:t>
      </w:r>
    </w:p>
    <w:p w14:paraId="33B3733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657457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org.apache.kafka.clients.consumer.ConsumerConfig;</w:t>
      </w:r>
    </w:p>
    <w:p w14:paraId="5D0FD8B1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org.apache.kafka.clients.consumer.ConsumerRecord;</w:t>
      </w:r>
    </w:p>
    <w:p w14:paraId="43F8D39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org.apache.spark.api.java.JavaPairRDD;</w:t>
      </w:r>
    </w:p>
    <w:p w14:paraId="3BD956A4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org.apache.spark.api.java.function.FlatMapFunction;</w:t>
      </w:r>
    </w:p>
    <w:p w14:paraId="1BDD99D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org.apache.spark.api.java.function.Function2;</w:t>
      </w:r>
    </w:p>
    <w:p w14:paraId="1F6277F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org.apache.spark.api.java.function.PairFunction;</w:t>
      </w:r>
    </w:p>
    <w:p w14:paraId="1F9FEE9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org.apache.spark.api.java.function.VoidFunction;</w:t>
      </w:r>
    </w:p>
    <w:p w14:paraId="55908D0A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org.apache.spark.streaming.Duration;</w:t>
      </w:r>
    </w:p>
    <w:p w14:paraId="257F9A5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org.apache.spark.streaming.api.java.JavaDStream;</w:t>
      </w:r>
    </w:p>
    <w:p w14:paraId="2B50D00D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org.apache.spark.streaming.api.java.JavaInputDStream;</w:t>
      </w:r>
    </w:p>
    <w:p w14:paraId="564A516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org.apache.spark.streaming.api.java.JavaPairDStream;</w:t>
      </w:r>
    </w:p>
    <w:p w14:paraId="7C21854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org.apache.spark.streaming.api.java.JavaStreamingContext;</w:t>
      </w:r>
    </w:p>
    <w:p w14:paraId="2D01E83B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org.apache.spark.streaming.kafka010.ConsumerStrategies;</w:t>
      </w:r>
    </w:p>
    <w:p w14:paraId="3D36DC3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org.apache.spark.streaming.kafka010.KafkaUtils;</w:t>
      </w:r>
    </w:p>
    <w:p w14:paraId="7CAA764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org.apache.spark.streaming.kafka010.LocationStrategies;</w:t>
      </w:r>
    </w:p>
    <w:p w14:paraId="3288754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scala.Tuple2;</w:t>
      </w:r>
    </w:p>
    <w:p w14:paraId="38073B5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87D6F8D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java.util.ArrayList;</w:t>
      </w:r>
    </w:p>
    <w:p w14:paraId="4F2D250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java.util.Arrays;</w:t>
      </w:r>
    </w:p>
    <w:p w14:paraId="11F1545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java.util.HashMap;</w:t>
      </w:r>
    </w:p>
    <w:p w14:paraId="723DFB5A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import java.util.Iterator;</w:t>
      </w:r>
    </w:p>
    <w:p w14:paraId="4EE092C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86C738E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/**</w:t>
      </w:r>
    </w:p>
    <w:p w14:paraId="1399C11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* @author yhm</w:t>
      </w:r>
    </w:p>
    <w:p w14:paraId="0C91532B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* @create 2022-09-01 16:47</w:t>
      </w:r>
    </w:p>
    <w:p w14:paraId="3E305AD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*/</w:t>
      </w:r>
    </w:p>
    <w:p w14:paraId="601A734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>public class Test04_Save {</w:t>
      </w:r>
    </w:p>
    <w:p w14:paraId="71C53DF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public static void main(String[] args) throws InterruptedException {</w:t>
      </w:r>
    </w:p>
    <w:p w14:paraId="36E6F809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创建流环境</w:t>
      </w:r>
    </w:p>
    <w:p w14:paraId="55C639E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new JavaStreamingContext("local[*]", "window", Duration.apply(3000L));</w:t>
      </w:r>
    </w:p>
    <w:p w14:paraId="30A7209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创建配置参数</w:t>
      </w:r>
    </w:p>
    <w:p w14:paraId="169A0F0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HashMap&lt;String, Object&gt; map = new HashMap&lt;&gt;();</w:t>
      </w:r>
    </w:p>
    <w:p w14:paraId="2F3E848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map.put(ConsumerConfig.BOOTSTRAP_SERVERS_CONFIG,"hadoop102:9092,hadoop103:9092,hadoop104:9092");</w:t>
      </w:r>
    </w:p>
    <w:p w14:paraId="0C6E65B1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map.put(ConsumerConfig.KEY_DESERIALIZER_CLASS_CONFIG, "org.apache.kafka.common.serialization.StringDeserializer");</w:t>
      </w:r>
    </w:p>
    <w:p w14:paraId="023FF17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map.put(ConsumerConfig.VALUE_DESERIALIZER_CLASS_CONFIG, "org.apache.kafka.common.serialization.StringDeserializer");</w:t>
      </w:r>
    </w:p>
    <w:p w14:paraId="6A1E7A74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map.put(ConsumerConfig.GROUP_ID_CONFIG,"atguigu");</w:t>
      </w:r>
    </w:p>
    <w:p w14:paraId="2E4C9E6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map.put(ConsumerConfig.AUTO_OFFSET_RESET_CONFIG,"latest");</w:t>
      </w:r>
    </w:p>
    <w:p w14:paraId="4C654289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3B6644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需要消费的主题</w:t>
      </w:r>
    </w:p>
    <w:p w14:paraId="6732B25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ArrayList&lt;String&gt; strings = new ArrayList&lt;&gt;();</w:t>
      </w:r>
    </w:p>
    <w:p w14:paraId="1EF0A1AD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strings.add("topicA");</w:t>
      </w:r>
    </w:p>
    <w:p w14:paraId="10773D2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97273D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JavaInputDStream&lt;ConsumerRecord&lt;String, String&gt;&gt; directStream = KafkaUtils.createDirectStream(javaStreamingContext, LocationStrategies.PreferBrokers(), ConsumerStrategies.&lt;String, String&gt;Subscribe(strings,map));</w:t>
      </w:r>
    </w:p>
    <w:p w14:paraId="46D3A59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083CC6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JavaDStream&lt;String&gt; stringJavaDStream = directStream.flatMap(new FlatMapFunction&lt;ConsumerRecord&lt;String, String&gt;, String&gt;() {</w:t>
      </w:r>
    </w:p>
    <w:p w14:paraId="1B453049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485A221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public Iterator&lt;String&gt; call(ConsumerRecord&lt;String, String&gt; stringStringConsumerRecord) throws Exception {</w:t>
      </w:r>
    </w:p>
    <w:p w14:paraId="44DA56F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    String[] split = stringStringConsumerRecord.value().split(" ");</w:t>
      </w:r>
    </w:p>
    <w:p w14:paraId="0748468A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    return Arrays.asList(split).iterator();</w:t>
      </w:r>
    </w:p>
    <w:p w14:paraId="7AC6BDB3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35686441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00DADE9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6799290E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JavaPairDStream&lt;String, Integer&gt; javaPairDStream = stringJavaDStream.mapToPair(new PairFunction&lt;String, String, Integer&gt;() {</w:t>
      </w:r>
    </w:p>
    <w:p w14:paraId="79C8E9C1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2BBC9D7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public Tuple2&lt;String, Integer&gt; call(String s) throws Exception {</w:t>
      </w:r>
    </w:p>
    <w:p w14:paraId="7DF14D38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    return new Tuple2&lt;&gt;(s, 1);</w:t>
      </w:r>
    </w:p>
    <w:p w14:paraId="2D2C54A2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18B784E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537322CE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30B273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JavaPairDStream&lt;String, Integer&gt; resultDStream = javaPairDStream.reduceByKeyAndWindow(new Function2&lt;Integer, Integer, Integer&gt;() {</w:t>
      </w:r>
    </w:p>
    <w:p w14:paraId="5DEBE51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3DC045C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public Integer call(Integer v1, Integer v2) throws Exception {</w:t>
      </w:r>
    </w:p>
    <w:p w14:paraId="1440AF8B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    return v1 + v2;</w:t>
      </w:r>
    </w:p>
    <w:p w14:paraId="109B245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2ACDE3F7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}, Duration.apply(12000L), Duration.apply(6000L));</w:t>
      </w:r>
    </w:p>
    <w:p w14:paraId="37AF43B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9C573C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resultDStream.foreachRDD(new VoidFunction&lt;JavaPairRDD&lt;String, Integer&gt;&gt;() {</w:t>
      </w:r>
    </w:p>
    <w:p w14:paraId="06F8AC1C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0CEF74D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public void call(JavaPairRDD&lt;String, Integer&gt; stringIntegerJavaPairRDD) throws Exception {</w:t>
      </w:r>
    </w:p>
    <w:p w14:paraId="5961CDDE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获取</w:t>
      </w:r>
      <w:r w:rsidRPr="00831568">
        <w:rPr>
          <w:rFonts w:ascii="Times New Roman" w:hAnsi="Times New Roman" w:cs="Times New Roman" w:hint="eastAsia"/>
          <w:sz w:val="21"/>
          <w:szCs w:val="21"/>
        </w:rPr>
        <w:t>mysql</w:t>
      </w:r>
      <w:r w:rsidRPr="00831568">
        <w:rPr>
          <w:rFonts w:ascii="Times New Roman" w:hAnsi="Times New Roman" w:cs="Times New Roman" w:hint="eastAsia"/>
          <w:sz w:val="21"/>
          <w:szCs w:val="21"/>
        </w:rPr>
        <w:t>连接</w:t>
      </w:r>
    </w:p>
    <w:p w14:paraId="1823AA39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写入到</w:t>
      </w:r>
      <w:r w:rsidRPr="00831568">
        <w:rPr>
          <w:rFonts w:ascii="Times New Roman" w:hAnsi="Times New Roman" w:cs="Times New Roman" w:hint="eastAsia"/>
          <w:sz w:val="21"/>
          <w:szCs w:val="21"/>
        </w:rPr>
        <w:t>mysql</w:t>
      </w:r>
      <w:r w:rsidRPr="00831568">
        <w:rPr>
          <w:rFonts w:ascii="Times New Roman" w:hAnsi="Times New Roman" w:cs="Times New Roman" w:hint="eastAsia"/>
          <w:sz w:val="21"/>
          <w:szCs w:val="21"/>
        </w:rPr>
        <w:t>中</w:t>
      </w:r>
    </w:p>
    <w:p w14:paraId="2B4607C1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关闭连接</w:t>
      </w:r>
    </w:p>
    <w:p w14:paraId="38A42FA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0DC62BBD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0688990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1625656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831568">
        <w:rPr>
          <w:rFonts w:ascii="Times New Roman" w:hAnsi="Times New Roman" w:cs="Times New Roman" w:hint="eastAsia"/>
          <w:sz w:val="21"/>
          <w:szCs w:val="21"/>
        </w:rPr>
        <w:t>执行流的任务</w:t>
      </w:r>
    </w:p>
    <w:p w14:paraId="74970A10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javaStreamingContext.start();</w:t>
      </w:r>
    </w:p>
    <w:p w14:paraId="616A0C6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    javaStreamingContext.awaitTermination();</w:t>
      </w:r>
    </w:p>
    <w:p w14:paraId="3C6BEBA5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33BF34F" w14:textId="77777777" w:rsidR="00831568" w:rsidRP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831568">
        <w:rPr>
          <w:rFonts w:ascii="Times New Roman" w:hAnsi="Times New Roman" w:cs="Times New Roman"/>
          <w:sz w:val="21"/>
          <w:szCs w:val="21"/>
        </w:rPr>
        <w:t xml:space="preserve">    }</w:t>
      </w:r>
    </w:p>
    <w:p w14:paraId="361841DC" w14:textId="1E59DF90" w:rsidR="00831568" w:rsidRDefault="00831568" w:rsidP="00831568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C645E0">
        <w:rPr>
          <w:rFonts w:ascii="Times New Roman" w:hAnsi="Times New Roman" w:cs="Times New Roman"/>
          <w:sz w:val="21"/>
          <w:szCs w:val="21"/>
        </w:rPr>
        <w:t>}</w:t>
      </w:r>
    </w:p>
    <w:p w14:paraId="78A9E6F2" w14:textId="77777777" w:rsidR="00831568" w:rsidRDefault="00831568">
      <w:pPr>
        <w:spacing w:line="360" w:lineRule="auto"/>
        <w:ind w:firstLineChars="200" w:firstLine="420"/>
        <w:rPr>
          <w:sz w:val="21"/>
          <w:szCs w:val="21"/>
        </w:rPr>
      </w:pPr>
    </w:p>
    <w:p w14:paraId="3265C811" w14:textId="77777777" w:rsidR="00A47C99" w:rsidRDefault="006908AA">
      <w:pPr>
        <w:pStyle w:val="1"/>
        <w:spacing w:before="0" w:after="0" w:line="576" w:lineRule="auto"/>
        <w:rPr>
          <w:rFonts w:ascii="Times New Roman" w:eastAsia="宋体" w:hAnsi="Times New Roman"/>
          <w:spacing w:val="0"/>
          <w:kern w:val="44"/>
          <w:sz w:val="30"/>
          <w:szCs w:val="30"/>
        </w:rPr>
      </w:pP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第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5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章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 xml:space="preserve"> </w:t>
      </w:r>
      <w:r>
        <w:rPr>
          <w:rFonts w:ascii="Times New Roman" w:eastAsia="宋体" w:hAnsi="Times New Roman" w:hint="eastAsia"/>
          <w:spacing w:val="0"/>
          <w:kern w:val="44"/>
          <w:sz w:val="30"/>
          <w:szCs w:val="30"/>
        </w:rPr>
        <w:t>优雅关闭</w:t>
      </w:r>
    </w:p>
    <w:p w14:paraId="05B8FF8F" w14:textId="77777777" w:rsidR="00A47C99" w:rsidRDefault="006908AA">
      <w:pPr>
        <w:pStyle w:val="NormalIndent1"/>
        <w:spacing w:before="0" w:after="0" w:line="360" w:lineRule="auto"/>
        <w:ind w:firstLineChars="200" w:firstLine="460"/>
        <w:rPr>
          <w:rFonts w:hint="default"/>
        </w:rPr>
      </w:pPr>
      <w:r>
        <w:t>流式任务需要</w:t>
      </w:r>
      <w:r>
        <w:t>7</w:t>
      </w:r>
      <w:r>
        <w:rPr>
          <w:rFonts w:hint="default"/>
        </w:rPr>
        <w:t>*24</w:t>
      </w:r>
      <w:r>
        <w:t>小时执行，但是有时涉及到</w:t>
      </w:r>
      <w:r>
        <w:rPr>
          <w:color w:val="FF0000"/>
        </w:rPr>
        <w:t>升级代码</w:t>
      </w:r>
      <w:r>
        <w:t>需要</w:t>
      </w:r>
      <w:r>
        <w:rPr>
          <w:color w:val="FF0000"/>
        </w:rPr>
        <w:t>主动停止程序</w:t>
      </w:r>
      <w:r>
        <w:t>，但是分布式程序，没办法做到一个个进程去杀死，所以配置优雅的关闭就显得至关重要了。</w:t>
      </w:r>
    </w:p>
    <w:p w14:paraId="2530BA16" w14:textId="77777777" w:rsidR="00A47C99" w:rsidRDefault="006908AA">
      <w:pPr>
        <w:pStyle w:val="NormalIndent1"/>
        <w:spacing w:before="0" w:after="0" w:line="360" w:lineRule="auto"/>
        <w:ind w:firstLineChars="200" w:firstLine="460"/>
        <w:rPr>
          <w:rFonts w:hint="default"/>
        </w:rPr>
      </w:pPr>
      <w:r>
        <w:lastRenderedPageBreak/>
        <w:t>关闭方式：使用外部文件系统来控制内部程序关闭。</w:t>
      </w:r>
    </w:p>
    <w:p w14:paraId="595FAD1E" w14:textId="77777777" w:rsidR="00A47C99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b/>
          <w:bCs/>
          <w:sz w:val="21"/>
          <w:szCs w:val="21"/>
        </w:rPr>
        <w:t>1</w:t>
      </w:r>
      <w:r w:rsidRPr="00B2255E">
        <w:rPr>
          <w:rFonts w:hint="eastAsia"/>
          <w:b/>
          <w:bCs/>
          <w:sz w:val="21"/>
          <w:szCs w:val="21"/>
        </w:rPr>
        <w:t>）主程序</w:t>
      </w:r>
    </w:p>
    <w:p w14:paraId="0F5442B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package com.atguigu;</w:t>
      </w:r>
    </w:p>
    <w:p w14:paraId="2E8F5EF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D39E07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org.apache.hadoop.conf.Configuration;</w:t>
      </w:r>
    </w:p>
    <w:p w14:paraId="4065602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org.apache.hadoop.fs.FileSystem;</w:t>
      </w:r>
    </w:p>
    <w:p w14:paraId="0C262B4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org.apache.hadoop.fs.Path;</w:t>
      </w:r>
    </w:p>
    <w:p w14:paraId="2F5739B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org.apache.kafka.clients.consumer.ConsumerConfig;</w:t>
      </w:r>
    </w:p>
    <w:p w14:paraId="404D9258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org.apache.kafka.clients.consumer.ConsumerRecord;</w:t>
      </w:r>
    </w:p>
    <w:p w14:paraId="7AF41FA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org.apache.spark.api.java.function.FlatMapFunction;</w:t>
      </w:r>
    </w:p>
    <w:p w14:paraId="026EE971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org.apache.spark.api.java.function.Function2;</w:t>
      </w:r>
    </w:p>
    <w:p w14:paraId="73FE482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org.apache.spark.api.java.function.PairFunction;</w:t>
      </w:r>
    </w:p>
    <w:p w14:paraId="7D21D6AE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org.apache.spark.streaming.Duration;</w:t>
      </w:r>
    </w:p>
    <w:p w14:paraId="1635C71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org.apache.spark.streaming.StreamingContextState;</w:t>
      </w:r>
    </w:p>
    <w:p w14:paraId="2822F31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org.apache.spark.streaming.api.java.JavaDStream;</w:t>
      </w:r>
    </w:p>
    <w:p w14:paraId="5FD5060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org.apache.spark.streaming.api.java.JavaInputDStream;</w:t>
      </w:r>
    </w:p>
    <w:p w14:paraId="0A56509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org.apache.spark.streaming.api.java.JavaPairDStream;</w:t>
      </w:r>
    </w:p>
    <w:p w14:paraId="2C5E238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org.apache.spark.streaming.api.java.JavaStreamingContext;</w:t>
      </w:r>
    </w:p>
    <w:p w14:paraId="3285726B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org.apache.spark.streaming.kafka010.ConsumerStrategies;</w:t>
      </w:r>
    </w:p>
    <w:p w14:paraId="4483493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org.apache.spark.streaming.kafka010.KafkaUtils;</w:t>
      </w:r>
    </w:p>
    <w:p w14:paraId="7B9B99D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org.apache.spark.streaming.kafka010.LocationStrategies;</w:t>
      </w:r>
    </w:p>
    <w:p w14:paraId="1B6AB4E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scala.Tuple2;</w:t>
      </w:r>
    </w:p>
    <w:p w14:paraId="67AB31C6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DA15EA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java.net.URI;</w:t>
      </w:r>
    </w:p>
    <w:p w14:paraId="22BA2CA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java.util.ArrayList;</w:t>
      </w:r>
    </w:p>
    <w:p w14:paraId="5B50BF2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java.util.Arrays;</w:t>
      </w:r>
    </w:p>
    <w:p w14:paraId="43C291B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java.util.HashMap;</w:t>
      </w:r>
    </w:p>
    <w:p w14:paraId="1A5BE83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import java.util.Iterator;</w:t>
      </w:r>
    </w:p>
    <w:p w14:paraId="52E7CF8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641445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public class Test05_Close {</w:t>
      </w:r>
    </w:p>
    <w:p w14:paraId="10E8398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public static void main(String[] args) throws InterruptedException {</w:t>
      </w:r>
    </w:p>
    <w:p w14:paraId="37F48C4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创建流环境</w:t>
      </w:r>
    </w:p>
    <w:p w14:paraId="3BB71F38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new JavaStreamingContext("local[*]", "window", Duration.apply(3000L));</w:t>
      </w:r>
    </w:p>
    <w:p w14:paraId="7B35787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创建配置参数</w:t>
      </w:r>
    </w:p>
    <w:p w14:paraId="4D5C48B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HashMap&lt;String, Object&gt; map = new HashMap&lt;&gt;();</w:t>
      </w:r>
    </w:p>
    <w:p w14:paraId="685FB29B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map.put(ConsumerConfig.BOOTSTRAP_SERVERS_CONFIG,"hadoop102:9092,hadoop103:9092,hadoop104:9092");</w:t>
      </w:r>
    </w:p>
    <w:p w14:paraId="3A53E1B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map.put(ConsumerConfig.KEY_DESERIALIZER_CLASS_CONFIG, "org.apache.kafka.common.serialization.StringDeserializer");</w:t>
      </w:r>
    </w:p>
    <w:p w14:paraId="3F07EC0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map.put(ConsumerConfig.VALUE_DESERIALIZER_CLASS_CONFIG, "org.apache.kafka.common.serialization.StringDeserializer");</w:t>
      </w:r>
    </w:p>
    <w:p w14:paraId="2DF760C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map.put(ConsumerConfig.GROUP_ID_CONFIG,"atguigu");</w:t>
      </w:r>
    </w:p>
    <w:p w14:paraId="064872A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map.put(ConsumerConfig.AUTO_OFFSET_RESET_CONFIG,"latest");</w:t>
      </w:r>
    </w:p>
    <w:p w14:paraId="246371F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6190AB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需要消费的主题</w:t>
      </w:r>
    </w:p>
    <w:p w14:paraId="59BE035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ArrayList&lt;String&gt; strings = new ArrayList&lt;&gt;();</w:t>
      </w:r>
    </w:p>
    <w:p w14:paraId="69925AF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strings.add("topicA");</w:t>
      </w:r>
    </w:p>
    <w:p w14:paraId="2EB9CC4B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8DF230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JavaInputDStream&lt;ConsumerRecord&lt;String, String&gt;&gt; directStream = KafkaUtils.createDirectStream(javaStreamingContext, LocationStrategies.PreferBrokers(), ConsumerStrategies.&lt;String, String&gt;Subscribe(strings,map));</w:t>
      </w:r>
    </w:p>
    <w:p w14:paraId="13508058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258628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lastRenderedPageBreak/>
        <w:t xml:space="preserve">        JavaDStream&lt;String&gt; stringJavaDStream = directStream.flatMap(new FlatMapFunction&lt;ConsumerRecord&lt;String, String&gt;, String&gt;() {</w:t>
      </w:r>
    </w:p>
    <w:p w14:paraId="63C95FA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3F66D4B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public Iterator&lt;String&gt; call(ConsumerRecord&lt;String, String&gt; stringStringConsumerRecord) throws Exception {</w:t>
      </w:r>
    </w:p>
    <w:p w14:paraId="66FA7A6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String[] split = stringStringConsumerRecord.value().split(" ");</w:t>
      </w:r>
    </w:p>
    <w:p w14:paraId="3236445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return Arrays.asList(split).iterator();</w:t>
      </w:r>
    </w:p>
    <w:p w14:paraId="66E89AA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04825C8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182468A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7D0B98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JavaPairDStream&lt;String, Integer&gt; javaPairDStream = stringJavaDStream.mapToPair(new PairFunction&lt;String, String, Integer&gt;() {</w:t>
      </w:r>
    </w:p>
    <w:p w14:paraId="2D6AFDA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7C911E8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public Tuple2&lt;String, Integer&gt; call(String s) throws Exception {</w:t>
      </w:r>
    </w:p>
    <w:p w14:paraId="664CB90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return new Tuple2&lt;&gt;(s, 1);</w:t>
      </w:r>
    </w:p>
    <w:p w14:paraId="2862D37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7256CC6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});</w:t>
      </w:r>
    </w:p>
    <w:p w14:paraId="06ED4FC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591A91E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javaPairDStream.reduceByKeyAndWindow(new Function2&lt;Integer, Integer, Integer&gt;() {</w:t>
      </w:r>
    </w:p>
    <w:p w14:paraId="6B5D555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@Override</w:t>
      </w:r>
    </w:p>
    <w:p w14:paraId="769FCA7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public Integer call(Integer v1, Integer v2) throws Exception {</w:t>
      </w:r>
    </w:p>
    <w:p w14:paraId="6B2610D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return v1 + v2;</w:t>
      </w:r>
    </w:p>
    <w:p w14:paraId="2E5FEB9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30DD7BE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},Duration.apply(12000L),Duration.apply(6000L)).print();</w:t>
      </w:r>
    </w:p>
    <w:p w14:paraId="3BE67541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32D0486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开启监控程序</w:t>
      </w:r>
    </w:p>
    <w:p w14:paraId="41134E3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new Thread(new MonitorStop(javaStreamingContext)).start();</w:t>
      </w:r>
    </w:p>
    <w:p w14:paraId="1CAC5D0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1B79FFE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执行流的任务</w:t>
      </w:r>
    </w:p>
    <w:p w14:paraId="325C2940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javaStreamingContext.start();</w:t>
      </w:r>
    </w:p>
    <w:p w14:paraId="14A7434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javaStreamingContext.awaitTermination();</w:t>
      </w:r>
    </w:p>
    <w:p w14:paraId="6FCD027C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26E54D61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}</w:t>
      </w:r>
    </w:p>
    <w:p w14:paraId="45D63F4E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47476E9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public static class MonitorStop implements Runnable {</w:t>
      </w:r>
    </w:p>
    <w:p w14:paraId="1A6AC691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D505A2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JavaStreamingContext javaStreamingContext = null;</w:t>
      </w:r>
    </w:p>
    <w:p w14:paraId="5E9E795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00A1877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public MonitorStop(JavaStreamingContext javaStreamingContext) {</w:t>
      </w:r>
    </w:p>
    <w:p w14:paraId="4FD60AE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this.javaStreamingContext = javaStreamingContext;</w:t>
      </w:r>
    </w:p>
    <w:p w14:paraId="616C849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}</w:t>
      </w:r>
    </w:p>
    <w:p w14:paraId="1B26E61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</w:p>
    <w:p w14:paraId="3E56401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@Override</w:t>
      </w:r>
    </w:p>
    <w:p w14:paraId="0DE5D1F5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public void run() {</w:t>
      </w:r>
    </w:p>
    <w:p w14:paraId="44B4536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try {</w:t>
      </w:r>
    </w:p>
    <w:p w14:paraId="54F1A25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FileSystem fs = FileSystem.get(new URI("hdfs://hadoop102:8020"), new Configuration(), "atguigu");</w:t>
      </w:r>
    </w:p>
    <w:p w14:paraId="54EDB55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while (true){</w:t>
      </w:r>
    </w:p>
    <w:p w14:paraId="3E531E0E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Thread.sleep(5000);</w:t>
      </w:r>
    </w:p>
    <w:p w14:paraId="15B4C931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boolean exists = fs.exists(new Path("hdfs://hadoop102:8020/stopSpark"));</w:t>
      </w:r>
    </w:p>
    <w:p w14:paraId="539728E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if (exists){</w:t>
      </w:r>
    </w:p>
    <w:p w14:paraId="6909FAEA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    StreamingContextState state = javaStreamingContext.getState();</w:t>
      </w:r>
    </w:p>
    <w:p w14:paraId="3EEBD5A6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        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获取当前任务是否正在运行</w:t>
      </w:r>
    </w:p>
    <w:p w14:paraId="787017B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    if (state == StreamingContextState.ACTIVE){</w:t>
      </w:r>
    </w:p>
    <w:p w14:paraId="7F49F20F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 w:hint="eastAsia"/>
          <w:sz w:val="21"/>
          <w:szCs w:val="21"/>
        </w:rPr>
        <w:t xml:space="preserve">                            // </w:t>
      </w:r>
      <w:r w:rsidRPr="007A1262">
        <w:rPr>
          <w:rFonts w:ascii="Times New Roman" w:hAnsi="Times New Roman" w:cs="Times New Roman" w:hint="eastAsia"/>
          <w:sz w:val="21"/>
          <w:szCs w:val="21"/>
        </w:rPr>
        <w:t>优雅关闭</w:t>
      </w:r>
    </w:p>
    <w:p w14:paraId="52D826F4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        javaStreamingContext.stop(true, true);</w:t>
      </w:r>
    </w:p>
    <w:p w14:paraId="495B4212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lastRenderedPageBreak/>
        <w:t xml:space="preserve">                            System.exit(0);</w:t>
      </w:r>
    </w:p>
    <w:p w14:paraId="4D0287C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    }</w:t>
      </w:r>
    </w:p>
    <w:p w14:paraId="7520A673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    }</w:t>
      </w:r>
    </w:p>
    <w:p w14:paraId="009E87F6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}</w:t>
      </w:r>
    </w:p>
    <w:p w14:paraId="5CD29759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}catch (Exception e){</w:t>
      </w:r>
    </w:p>
    <w:p w14:paraId="160506E7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    e.printStackTrace();</w:t>
      </w:r>
    </w:p>
    <w:p w14:paraId="59E69B7E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    }</w:t>
      </w:r>
    </w:p>
    <w:p w14:paraId="7EE806D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    }</w:t>
      </w:r>
    </w:p>
    <w:p w14:paraId="265C412D" w14:textId="77777777" w:rsidR="007A1262" w:rsidRPr="007A1262" w:rsidRDefault="007A1262" w:rsidP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 xml:space="preserve">    }</w:t>
      </w:r>
    </w:p>
    <w:p w14:paraId="525A8095" w14:textId="31B60308" w:rsidR="00A47C99" w:rsidRDefault="007A1262">
      <w:pPr>
        <w:pStyle w:val="affa"/>
        <w:tabs>
          <w:tab w:val="left" w:pos="-210"/>
          <w:tab w:val="left" w:leader="dot" w:pos="0"/>
        </w:tabs>
        <w:topLinePunct/>
        <w:adjustRightInd w:val="0"/>
        <w:rPr>
          <w:rFonts w:ascii="Times New Roman" w:hAnsi="Times New Roman" w:cs="Times New Roman"/>
          <w:sz w:val="21"/>
          <w:szCs w:val="21"/>
        </w:rPr>
      </w:pPr>
      <w:r w:rsidRPr="007A1262">
        <w:rPr>
          <w:rFonts w:ascii="Times New Roman" w:hAnsi="Times New Roman" w:cs="Times New Roman"/>
          <w:sz w:val="21"/>
          <w:szCs w:val="21"/>
        </w:rPr>
        <w:t>}</w:t>
      </w:r>
    </w:p>
    <w:p w14:paraId="7503B41C" w14:textId="77777777" w:rsidR="00A47C99" w:rsidRPr="00B2255E" w:rsidRDefault="006908AA">
      <w:pPr>
        <w:spacing w:line="360" w:lineRule="auto"/>
        <w:rPr>
          <w:b/>
          <w:bCs/>
          <w:sz w:val="21"/>
          <w:szCs w:val="21"/>
        </w:rPr>
      </w:pPr>
      <w:r w:rsidRPr="00B2255E">
        <w:rPr>
          <w:b/>
          <w:bCs/>
          <w:sz w:val="21"/>
          <w:szCs w:val="21"/>
        </w:rPr>
        <w:t>2</w:t>
      </w:r>
      <w:r w:rsidRPr="00B2255E">
        <w:rPr>
          <w:rFonts w:hint="eastAsia"/>
          <w:b/>
          <w:bCs/>
          <w:sz w:val="21"/>
          <w:szCs w:val="21"/>
        </w:rPr>
        <w:t>）测试</w:t>
      </w:r>
    </w:p>
    <w:p w14:paraId="2A218A2A" w14:textId="77777777" w:rsidR="00A47C99" w:rsidRDefault="006908AA">
      <w:pPr>
        <w:spacing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（</w:t>
      </w:r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</w:rPr>
        <w:t>）发送数据</w:t>
      </w:r>
    </w:p>
    <w:p w14:paraId="63BE27A0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[atguigu@hadoop102 ~]$ </w:t>
      </w:r>
      <w:r>
        <w:rPr>
          <w:rFonts w:ascii="Times New Roman" w:hAnsi="Times New Roman" w:cs="Times New Roman" w:hint="eastAsia"/>
          <w:sz w:val="21"/>
          <w:szCs w:val="21"/>
        </w:rPr>
        <w:t>kafka-console-producer.sh --broker-list hadoop102:9092 --topic topicA</w:t>
      </w:r>
    </w:p>
    <w:p w14:paraId="11031213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hello spark</w:t>
      </w:r>
    </w:p>
    <w:p w14:paraId="3DD91A6D" w14:textId="77777777" w:rsidR="00A47C99" w:rsidRDefault="006908AA">
      <w:pPr>
        <w:spacing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）启动</w:t>
      </w:r>
      <w:r>
        <w:rPr>
          <w:rFonts w:hint="eastAsia"/>
          <w:sz w:val="21"/>
          <w:szCs w:val="21"/>
        </w:rPr>
        <w:t>Hadoop</w:t>
      </w:r>
      <w:r>
        <w:rPr>
          <w:rFonts w:hint="eastAsia"/>
          <w:sz w:val="21"/>
          <w:szCs w:val="21"/>
        </w:rPr>
        <w:t>集群</w:t>
      </w:r>
    </w:p>
    <w:p w14:paraId="4CD791ED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[atguigu@hadoop102 hadoop-3.1.3]$ sbin/start-dfs.sh</w:t>
      </w:r>
    </w:p>
    <w:p w14:paraId="05061222" w14:textId="77777777" w:rsidR="00A47C99" w:rsidRDefault="00A47C99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</w:p>
    <w:p w14:paraId="54F25E71" w14:textId="77777777" w:rsidR="00A47C99" w:rsidRDefault="006908AA">
      <w:pPr>
        <w:pStyle w:val="affa"/>
        <w:tabs>
          <w:tab w:val="left" w:pos="-210"/>
          <w:tab w:val="left" w:leader="dot" w:pos="0"/>
        </w:tabs>
        <w:topLinePunct/>
        <w:adjustRightInd w:val="0"/>
        <w:jc w:val="lef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[atguigu@hadoop102 hadoop-3.1.3]$ hadoop fs -mkdir /stopSpark</w:t>
      </w:r>
    </w:p>
    <w:sectPr w:rsidR="00A47C99">
      <w:headerReference w:type="default" r:id="rId22"/>
      <w:pgSz w:w="11906" w:h="16838"/>
      <w:pgMar w:top="1418" w:right="1418" w:bottom="1418" w:left="1701" w:header="851" w:footer="992" w:gutter="0"/>
      <w:cols w:space="720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D36C51" w14:textId="77777777" w:rsidR="006C27CD" w:rsidRDefault="006C27CD">
      <w:r>
        <w:separator/>
      </w:r>
    </w:p>
  </w:endnote>
  <w:endnote w:type="continuationSeparator" w:id="0">
    <w:p w14:paraId="297A4B9C" w14:textId="77777777" w:rsidR="006C27CD" w:rsidRDefault="006C2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altName w:val="STXihei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3D313E" w14:textId="77777777" w:rsidR="006C27CD" w:rsidRDefault="006C27CD">
      <w:r>
        <w:separator/>
      </w:r>
    </w:p>
  </w:footnote>
  <w:footnote w:type="continuationSeparator" w:id="0">
    <w:p w14:paraId="7943D628" w14:textId="77777777" w:rsidR="006C27CD" w:rsidRDefault="006C27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E3088C" w14:textId="77777777" w:rsidR="00A47C99" w:rsidRDefault="006908AA">
    <w:pPr>
      <w:rPr>
        <w:rFonts w:ascii="华文细黑" w:eastAsia="华文细黑" w:hAnsi="华文细黑"/>
        <w:b/>
        <w:color w:val="006600"/>
      </w:rPr>
    </w:pPr>
    <w:r>
      <w:rPr>
        <w:noProof/>
      </w:rPr>
      <w:drawing>
        <wp:inline distT="0" distB="0" distL="0" distR="0" wp14:anchorId="2ACCB588" wp14:editId="0A5CE2EC">
          <wp:extent cx="914400" cy="297180"/>
          <wp:effectExtent l="0" t="0" r="0" b="7620"/>
          <wp:docPr id="1" name="图片 1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</w:t>
    </w:r>
    <w:r>
      <w:t xml:space="preserve">   </w:t>
    </w:r>
    <w:r>
      <w:rPr>
        <w:rFonts w:ascii="华文细黑" w:eastAsia="华文细黑" w:hAnsi="华文细黑" w:hint="eastAsia"/>
        <w:b/>
        <w:color w:val="006600"/>
      </w:rPr>
      <w:t>尚硅谷大数据</w:t>
    </w:r>
    <w:r>
      <w:rPr>
        <w:rFonts w:ascii="华文细黑" w:eastAsia="华文细黑" w:hAnsi="华文细黑"/>
        <w:b/>
        <w:color w:val="006600"/>
      </w:rPr>
      <w:t>技术之</w:t>
    </w:r>
    <w:r>
      <w:rPr>
        <w:rFonts w:ascii="华文细黑" w:eastAsia="华文细黑" w:hAnsi="华文细黑" w:hint="eastAsia"/>
        <w:b/>
        <w:color w:val="006600"/>
      </w:rPr>
      <w:t>SparkS</w:t>
    </w:r>
    <w:r>
      <w:rPr>
        <w:rFonts w:ascii="华文细黑" w:eastAsia="华文细黑" w:hAnsi="华文细黑"/>
        <w:b/>
        <w:color w:val="006600"/>
      </w:rPr>
      <w:t>treaming</w:t>
    </w:r>
  </w:p>
  <w:p w14:paraId="6DCBA5FE" w14:textId="77777777" w:rsidR="00A47C99" w:rsidRDefault="006908AA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 xml:space="preserve">——————————————————————————————— </w:t>
    </w:r>
    <w:r>
      <w:rPr>
        <w:rFonts w:ascii="华文细黑" w:eastAsia="华文细黑" w:hAnsi="华文细黑"/>
        <w:b/>
        <w:sz w:val="28"/>
        <w:szCs w:val="21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6619106"/>
    <w:multiLevelType w:val="singleLevel"/>
    <w:tmpl w:val="A6619106"/>
    <w:lvl w:ilvl="0">
      <w:start w:val="2"/>
      <w:numFmt w:val="decimal"/>
      <w:suff w:val="space"/>
      <w:lvlText w:val="第%1章"/>
      <w:lvlJc w:val="left"/>
    </w:lvl>
  </w:abstractNum>
  <w:abstractNum w:abstractNumId="1" w15:restartNumberingAfterBreak="0">
    <w:nsid w:val="DB1DDBCF"/>
    <w:multiLevelType w:val="singleLevel"/>
    <w:tmpl w:val="DB1DDBCF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00000002"/>
    <w:multiLevelType w:val="multilevel"/>
    <w:tmpl w:val="00000002"/>
    <w:lvl w:ilvl="0">
      <w:start w:val="2"/>
      <w:numFmt w:val="decimal"/>
      <w:lvlText w:val="第%1章"/>
      <w:lvlJc w:val="left"/>
      <w:pPr>
        <w:tabs>
          <w:tab w:val="left" w:pos="1440"/>
        </w:tabs>
        <w:ind w:left="432" w:hanging="432"/>
      </w:pPr>
      <w:rPr>
        <w:rFonts w:ascii="宋体" w:eastAsia="宋体" w:hint="eastAsia"/>
        <w:b/>
        <w:i w:val="0"/>
        <w:spacing w:val="20"/>
        <w:sz w:val="44"/>
      </w:rPr>
    </w:lvl>
    <w:lvl w:ilvl="1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ascii="宋体" w:eastAsia="宋体" w:hint="eastAsia"/>
        <w:b/>
        <w:i w:val="0"/>
        <w:spacing w:val="10"/>
        <w:sz w:val="30"/>
      </w:rPr>
    </w:lvl>
    <w:lvl w:ilvl="2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ascii="宋体" w:eastAsia="宋体" w:hint="eastAsia"/>
        <w:b/>
        <w:i w:val="0"/>
        <w:spacing w:val="10"/>
        <w:sz w:val="28"/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ascii="宋体" w:eastAsia="宋体" w:hint="eastAsia"/>
        <w:b/>
        <w:i w:val="0"/>
        <w:sz w:val="21"/>
      </w:rPr>
    </w:lvl>
    <w:lvl w:ilvl="4">
      <w:start w:val="1"/>
      <w:numFmt w:val="decimal"/>
      <w:lvlText w:val="%1.%2.%3.%4.%5"/>
      <w:lvlJc w:val="left"/>
      <w:pPr>
        <w:tabs>
          <w:tab w:val="left" w:pos="1440"/>
        </w:tabs>
        <w:ind w:left="1008" w:hanging="1008"/>
      </w:pPr>
      <w:rPr>
        <w:rFonts w:ascii="宋体" w:eastAsia="宋体" w:hint="eastAsia"/>
        <w:b/>
        <w:i w:val="0"/>
        <w:sz w:val="21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3" w15:restartNumberingAfterBreak="0">
    <w:nsid w:val="00000009"/>
    <w:multiLevelType w:val="multilevel"/>
    <w:tmpl w:val="00000009"/>
    <w:lvl w:ilvl="0">
      <w:start w:val="1"/>
      <w:numFmt w:val="decimal"/>
      <w:lvlText w:val="第%1章"/>
      <w:lvlJc w:val="left"/>
      <w:pPr>
        <w:tabs>
          <w:tab w:val="left" w:pos="2781"/>
        </w:tabs>
        <w:ind w:left="2133" w:hanging="432"/>
      </w:pPr>
      <w:rPr>
        <w:rFonts w:ascii="Times New Roman" w:eastAsia="宋体" w:hAnsi="Times New Roman" w:cs="Times New Roman"/>
        <w:b/>
        <w:i w:val="0"/>
        <w:spacing w:val="20"/>
        <w:sz w:val="36"/>
      </w:rPr>
    </w:lvl>
    <w:lvl w:ilvl="1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ascii="宋体" w:eastAsia="宋体" w:hint="eastAsia"/>
        <w:b/>
        <w:i w:val="0"/>
        <w:spacing w:val="10"/>
        <w:sz w:val="32"/>
      </w:rPr>
    </w:lvl>
    <w:lvl w:ilvl="2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ascii="宋体" w:eastAsia="宋体" w:hint="eastAsia"/>
        <w:b/>
        <w:i w:val="0"/>
        <w:spacing w:val="10"/>
        <w:sz w:val="28"/>
      </w:rPr>
    </w:lvl>
    <w:lvl w:ilvl="3">
      <w:start w:val="1"/>
      <w:numFmt w:val="decimal"/>
      <w:pStyle w:val="4"/>
      <w:lvlText w:val="%1.%2.%3.%4 "/>
      <w:lvlJc w:val="left"/>
      <w:pPr>
        <w:tabs>
          <w:tab w:val="left" w:pos="1440"/>
        </w:tabs>
        <w:ind w:left="864" w:hanging="864"/>
      </w:pPr>
      <w:rPr>
        <w:rFonts w:ascii="宋体" w:eastAsia="宋体" w:hint="eastAsia"/>
        <w:b/>
        <w:i w:val="0"/>
        <w:sz w:val="28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440"/>
        </w:tabs>
        <w:ind w:left="1008" w:hanging="1008"/>
      </w:pPr>
      <w:rPr>
        <w:rFonts w:ascii="宋体" w:eastAsia="宋体" w:hint="eastAsia"/>
        <w:b/>
        <w:i w:val="0"/>
        <w:sz w:val="24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4" w15:restartNumberingAfterBreak="0">
    <w:nsid w:val="161E837C"/>
    <w:multiLevelType w:val="singleLevel"/>
    <w:tmpl w:val="161E837C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1B1A99B5"/>
    <w:multiLevelType w:val="singleLevel"/>
    <w:tmpl w:val="1B1A99B5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6" w15:restartNumberingAfterBreak="0">
    <w:nsid w:val="2D6418F0"/>
    <w:multiLevelType w:val="multilevel"/>
    <w:tmpl w:val="2D6418F0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786996258">
    <w:abstractNumId w:val="3"/>
  </w:num>
  <w:num w:numId="2" w16cid:durableId="1406418824">
    <w:abstractNumId w:val="2"/>
  </w:num>
  <w:num w:numId="3" w16cid:durableId="1438598075">
    <w:abstractNumId w:val="5"/>
  </w:num>
  <w:num w:numId="4" w16cid:durableId="795222639">
    <w:abstractNumId w:val="4"/>
  </w:num>
  <w:num w:numId="5" w16cid:durableId="1218785698">
    <w:abstractNumId w:val="0"/>
  </w:num>
  <w:num w:numId="6" w16cid:durableId="375393336">
    <w:abstractNumId w:val="1"/>
  </w:num>
  <w:num w:numId="7" w16cid:durableId="113089845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24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31C"/>
    <w:rsid w:val="0000073F"/>
    <w:rsid w:val="00000D38"/>
    <w:rsid w:val="00001146"/>
    <w:rsid w:val="000012E7"/>
    <w:rsid w:val="000017E0"/>
    <w:rsid w:val="00007F4A"/>
    <w:rsid w:val="00010402"/>
    <w:rsid w:val="0001673F"/>
    <w:rsid w:val="0001705E"/>
    <w:rsid w:val="00017C26"/>
    <w:rsid w:val="00020C9A"/>
    <w:rsid w:val="00025068"/>
    <w:rsid w:val="0002518A"/>
    <w:rsid w:val="00026084"/>
    <w:rsid w:val="00027D6C"/>
    <w:rsid w:val="00031BE3"/>
    <w:rsid w:val="000326BB"/>
    <w:rsid w:val="000336E8"/>
    <w:rsid w:val="000351C5"/>
    <w:rsid w:val="00036CE5"/>
    <w:rsid w:val="000373B1"/>
    <w:rsid w:val="000413F1"/>
    <w:rsid w:val="000417AF"/>
    <w:rsid w:val="00045DC3"/>
    <w:rsid w:val="00052353"/>
    <w:rsid w:val="0005341C"/>
    <w:rsid w:val="00054204"/>
    <w:rsid w:val="000542A4"/>
    <w:rsid w:val="000550B6"/>
    <w:rsid w:val="00055B29"/>
    <w:rsid w:val="000608EE"/>
    <w:rsid w:val="00060916"/>
    <w:rsid w:val="00062710"/>
    <w:rsid w:val="000632B1"/>
    <w:rsid w:val="00064F55"/>
    <w:rsid w:val="000654AC"/>
    <w:rsid w:val="000668A1"/>
    <w:rsid w:val="00066A0C"/>
    <w:rsid w:val="00066AA8"/>
    <w:rsid w:val="000728F4"/>
    <w:rsid w:val="00073E42"/>
    <w:rsid w:val="0007414B"/>
    <w:rsid w:val="0008086D"/>
    <w:rsid w:val="00080B95"/>
    <w:rsid w:val="000820CD"/>
    <w:rsid w:val="00082992"/>
    <w:rsid w:val="000840C4"/>
    <w:rsid w:val="00085D32"/>
    <w:rsid w:val="000862A1"/>
    <w:rsid w:val="00092F9B"/>
    <w:rsid w:val="00094CAB"/>
    <w:rsid w:val="0009718D"/>
    <w:rsid w:val="000A1CE1"/>
    <w:rsid w:val="000A4318"/>
    <w:rsid w:val="000A51AB"/>
    <w:rsid w:val="000A521F"/>
    <w:rsid w:val="000B092C"/>
    <w:rsid w:val="000B14AC"/>
    <w:rsid w:val="000B2451"/>
    <w:rsid w:val="000B2DA9"/>
    <w:rsid w:val="000B5092"/>
    <w:rsid w:val="000B79B4"/>
    <w:rsid w:val="000C0050"/>
    <w:rsid w:val="000C6107"/>
    <w:rsid w:val="000D101F"/>
    <w:rsid w:val="000D23AD"/>
    <w:rsid w:val="000D51D3"/>
    <w:rsid w:val="000D5A52"/>
    <w:rsid w:val="000D7499"/>
    <w:rsid w:val="000E1E3C"/>
    <w:rsid w:val="000E26B5"/>
    <w:rsid w:val="000E2C03"/>
    <w:rsid w:val="000E3CB3"/>
    <w:rsid w:val="000E440A"/>
    <w:rsid w:val="000E4468"/>
    <w:rsid w:val="000E4A82"/>
    <w:rsid w:val="000E4D92"/>
    <w:rsid w:val="000E6380"/>
    <w:rsid w:val="000E7D03"/>
    <w:rsid w:val="000F0871"/>
    <w:rsid w:val="000F0D12"/>
    <w:rsid w:val="000F19C5"/>
    <w:rsid w:val="000F2281"/>
    <w:rsid w:val="000F2F6D"/>
    <w:rsid w:val="000F4A38"/>
    <w:rsid w:val="000F6CF7"/>
    <w:rsid w:val="000F73EB"/>
    <w:rsid w:val="0010081E"/>
    <w:rsid w:val="00101E19"/>
    <w:rsid w:val="001021E1"/>
    <w:rsid w:val="00102393"/>
    <w:rsid w:val="001025BB"/>
    <w:rsid w:val="0010316E"/>
    <w:rsid w:val="001045DF"/>
    <w:rsid w:val="001067B9"/>
    <w:rsid w:val="00110C8B"/>
    <w:rsid w:val="00111888"/>
    <w:rsid w:val="001121EB"/>
    <w:rsid w:val="00117D64"/>
    <w:rsid w:val="001256A1"/>
    <w:rsid w:val="00126047"/>
    <w:rsid w:val="00130399"/>
    <w:rsid w:val="00131523"/>
    <w:rsid w:val="00133E93"/>
    <w:rsid w:val="001353B1"/>
    <w:rsid w:val="00135B90"/>
    <w:rsid w:val="00137380"/>
    <w:rsid w:val="00137712"/>
    <w:rsid w:val="001412F8"/>
    <w:rsid w:val="00142CB8"/>
    <w:rsid w:val="00143328"/>
    <w:rsid w:val="001448FD"/>
    <w:rsid w:val="00146500"/>
    <w:rsid w:val="00146733"/>
    <w:rsid w:val="00147672"/>
    <w:rsid w:val="00152585"/>
    <w:rsid w:val="001529B3"/>
    <w:rsid w:val="001529BB"/>
    <w:rsid w:val="00153765"/>
    <w:rsid w:val="001538B7"/>
    <w:rsid w:val="00154239"/>
    <w:rsid w:val="001572B4"/>
    <w:rsid w:val="00162A2B"/>
    <w:rsid w:val="00162BDD"/>
    <w:rsid w:val="0016679B"/>
    <w:rsid w:val="00167AC8"/>
    <w:rsid w:val="001708F6"/>
    <w:rsid w:val="00177FB0"/>
    <w:rsid w:val="001807D1"/>
    <w:rsid w:val="001814E1"/>
    <w:rsid w:val="00181814"/>
    <w:rsid w:val="00182695"/>
    <w:rsid w:val="00183C59"/>
    <w:rsid w:val="00184A41"/>
    <w:rsid w:val="0018515D"/>
    <w:rsid w:val="0019332C"/>
    <w:rsid w:val="00193955"/>
    <w:rsid w:val="001940DC"/>
    <w:rsid w:val="001948E7"/>
    <w:rsid w:val="001956C6"/>
    <w:rsid w:val="00197F29"/>
    <w:rsid w:val="001A050B"/>
    <w:rsid w:val="001A06D6"/>
    <w:rsid w:val="001A1AFE"/>
    <w:rsid w:val="001A485F"/>
    <w:rsid w:val="001A657B"/>
    <w:rsid w:val="001A6789"/>
    <w:rsid w:val="001A7BEF"/>
    <w:rsid w:val="001B0C1E"/>
    <w:rsid w:val="001B1259"/>
    <w:rsid w:val="001B1264"/>
    <w:rsid w:val="001B190A"/>
    <w:rsid w:val="001B2674"/>
    <w:rsid w:val="001B33CF"/>
    <w:rsid w:val="001B38C7"/>
    <w:rsid w:val="001C047E"/>
    <w:rsid w:val="001C1ABF"/>
    <w:rsid w:val="001C1CE4"/>
    <w:rsid w:val="001C4D2A"/>
    <w:rsid w:val="001C5B8C"/>
    <w:rsid w:val="001C6662"/>
    <w:rsid w:val="001C68C5"/>
    <w:rsid w:val="001D1A06"/>
    <w:rsid w:val="001D4E9A"/>
    <w:rsid w:val="001D56FF"/>
    <w:rsid w:val="001D64CD"/>
    <w:rsid w:val="001D704C"/>
    <w:rsid w:val="001E172C"/>
    <w:rsid w:val="001E337D"/>
    <w:rsid w:val="001E560E"/>
    <w:rsid w:val="001E5803"/>
    <w:rsid w:val="001E5CFB"/>
    <w:rsid w:val="001E784B"/>
    <w:rsid w:val="001F0126"/>
    <w:rsid w:val="001F2591"/>
    <w:rsid w:val="001F2866"/>
    <w:rsid w:val="001F331C"/>
    <w:rsid w:val="001F34AA"/>
    <w:rsid w:val="001F5352"/>
    <w:rsid w:val="001F7EFE"/>
    <w:rsid w:val="002001BC"/>
    <w:rsid w:val="0020079A"/>
    <w:rsid w:val="00202500"/>
    <w:rsid w:val="002035A8"/>
    <w:rsid w:val="002035F9"/>
    <w:rsid w:val="002036AB"/>
    <w:rsid w:val="00206D89"/>
    <w:rsid w:val="002114B9"/>
    <w:rsid w:val="00212372"/>
    <w:rsid w:val="00213793"/>
    <w:rsid w:val="00216DC9"/>
    <w:rsid w:val="002177C8"/>
    <w:rsid w:val="00217B50"/>
    <w:rsid w:val="002210A9"/>
    <w:rsid w:val="00221AC5"/>
    <w:rsid w:val="0022322C"/>
    <w:rsid w:val="00224DE7"/>
    <w:rsid w:val="00225D1A"/>
    <w:rsid w:val="002272E2"/>
    <w:rsid w:val="00233F5E"/>
    <w:rsid w:val="00234B43"/>
    <w:rsid w:val="002350FC"/>
    <w:rsid w:val="00242787"/>
    <w:rsid w:val="00242CED"/>
    <w:rsid w:val="00245E90"/>
    <w:rsid w:val="00246E74"/>
    <w:rsid w:val="00247E61"/>
    <w:rsid w:val="002578A0"/>
    <w:rsid w:val="00257910"/>
    <w:rsid w:val="00260E24"/>
    <w:rsid w:val="00262EE0"/>
    <w:rsid w:val="00263361"/>
    <w:rsid w:val="002634DC"/>
    <w:rsid w:val="002642D5"/>
    <w:rsid w:val="00265486"/>
    <w:rsid w:val="002670F0"/>
    <w:rsid w:val="00270B3A"/>
    <w:rsid w:val="00271781"/>
    <w:rsid w:val="002746B0"/>
    <w:rsid w:val="00275371"/>
    <w:rsid w:val="00277068"/>
    <w:rsid w:val="00277F4F"/>
    <w:rsid w:val="00285C3D"/>
    <w:rsid w:val="002875A0"/>
    <w:rsid w:val="00292DCE"/>
    <w:rsid w:val="00294659"/>
    <w:rsid w:val="00294DEA"/>
    <w:rsid w:val="00296E31"/>
    <w:rsid w:val="002970D6"/>
    <w:rsid w:val="00297F7E"/>
    <w:rsid w:val="002A133E"/>
    <w:rsid w:val="002A3FF0"/>
    <w:rsid w:val="002A5BE4"/>
    <w:rsid w:val="002A6135"/>
    <w:rsid w:val="002A66FF"/>
    <w:rsid w:val="002A6DDD"/>
    <w:rsid w:val="002B46EA"/>
    <w:rsid w:val="002B559E"/>
    <w:rsid w:val="002B5792"/>
    <w:rsid w:val="002B608E"/>
    <w:rsid w:val="002C03CA"/>
    <w:rsid w:val="002C29D6"/>
    <w:rsid w:val="002D09A8"/>
    <w:rsid w:val="002D22B7"/>
    <w:rsid w:val="002D31A2"/>
    <w:rsid w:val="002D51D4"/>
    <w:rsid w:val="002D5DEE"/>
    <w:rsid w:val="002E1581"/>
    <w:rsid w:val="002E32B6"/>
    <w:rsid w:val="002E78A6"/>
    <w:rsid w:val="002F050A"/>
    <w:rsid w:val="002F087B"/>
    <w:rsid w:val="002F56CE"/>
    <w:rsid w:val="002F63BD"/>
    <w:rsid w:val="002F683C"/>
    <w:rsid w:val="002F6B4E"/>
    <w:rsid w:val="00300C8C"/>
    <w:rsid w:val="003026FF"/>
    <w:rsid w:val="00303152"/>
    <w:rsid w:val="003037C7"/>
    <w:rsid w:val="00303A9C"/>
    <w:rsid w:val="00305A11"/>
    <w:rsid w:val="0031060D"/>
    <w:rsid w:val="003114C1"/>
    <w:rsid w:val="00311C55"/>
    <w:rsid w:val="00311EC1"/>
    <w:rsid w:val="003120BD"/>
    <w:rsid w:val="00312955"/>
    <w:rsid w:val="00314238"/>
    <w:rsid w:val="0031485C"/>
    <w:rsid w:val="003151AD"/>
    <w:rsid w:val="00316C25"/>
    <w:rsid w:val="00316DE0"/>
    <w:rsid w:val="0031746C"/>
    <w:rsid w:val="00320759"/>
    <w:rsid w:val="00320C15"/>
    <w:rsid w:val="0032377E"/>
    <w:rsid w:val="00323E16"/>
    <w:rsid w:val="003244B5"/>
    <w:rsid w:val="00326F06"/>
    <w:rsid w:val="00330A74"/>
    <w:rsid w:val="003353E0"/>
    <w:rsid w:val="003400D2"/>
    <w:rsid w:val="00340D7F"/>
    <w:rsid w:val="0034139A"/>
    <w:rsid w:val="00345660"/>
    <w:rsid w:val="003460E2"/>
    <w:rsid w:val="00346C7A"/>
    <w:rsid w:val="00346CC8"/>
    <w:rsid w:val="0034765F"/>
    <w:rsid w:val="00351998"/>
    <w:rsid w:val="00354E6F"/>
    <w:rsid w:val="003557DF"/>
    <w:rsid w:val="00355D67"/>
    <w:rsid w:val="003579FD"/>
    <w:rsid w:val="00357D14"/>
    <w:rsid w:val="0036495B"/>
    <w:rsid w:val="00371005"/>
    <w:rsid w:val="00372636"/>
    <w:rsid w:val="00376C98"/>
    <w:rsid w:val="00377426"/>
    <w:rsid w:val="003775E5"/>
    <w:rsid w:val="003819D9"/>
    <w:rsid w:val="003828FD"/>
    <w:rsid w:val="00382AF3"/>
    <w:rsid w:val="00385175"/>
    <w:rsid w:val="0038559A"/>
    <w:rsid w:val="00385876"/>
    <w:rsid w:val="00385E65"/>
    <w:rsid w:val="00386B46"/>
    <w:rsid w:val="003923E0"/>
    <w:rsid w:val="00394917"/>
    <w:rsid w:val="003A02F9"/>
    <w:rsid w:val="003A3DE6"/>
    <w:rsid w:val="003A4061"/>
    <w:rsid w:val="003A4AFB"/>
    <w:rsid w:val="003B2D69"/>
    <w:rsid w:val="003B3548"/>
    <w:rsid w:val="003B4D88"/>
    <w:rsid w:val="003B5080"/>
    <w:rsid w:val="003B6BD6"/>
    <w:rsid w:val="003C0E7C"/>
    <w:rsid w:val="003C199A"/>
    <w:rsid w:val="003C4716"/>
    <w:rsid w:val="003C6927"/>
    <w:rsid w:val="003C6C52"/>
    <w:rsid w:val="003D2313"/>
    <w:rsid w:val="003D25FF"/>
    <w:rsid w:val="003D276B"/>
    <w:rsid w:val="003D4EA4"/>
    <w:rsid w:val="003D69EC"/>
    <w:rsid w:val="003D6ED1"/>
    <w:rsid w:val="003E033F"/>
    <w:rsid w:val="003E0561"/>
    <w:rsid w:val="003E0A13"/>
    <w:rsid w:val="003E0BF1"/>
    <w:rsid w:val="003E26AF"/>
    <w:rsid w:val="003E2B4C"/>
    <w:rsid w:val="003F118A"/>
    <w:rsid w:val="003F1888"/>
    <w:rsid w:val="003F5A04"/>
    <w:rsid w:val="003F67A2"/>
    <w:rsid w:val="004000CC"/>
    <w:rsid w:val="00400D55"/>
    <w:rsid w:val="0040167D"/>
    <w:rsid w:val="00401C7F"/>
    <w:rsid w:val="00401E3D"/>
    <w:rsid w:val="004028CC"/>
    <w:rsid w:val="00404D4F"/>
    <w:rsid w:val="00405D9A"/>
    <w:rsid w:val="004060C8"/>
    <w:rsid w:val="00406544"/>
    <w:rsid w:val="00407116"/>
    <w:rsid w:val="00410A90"/>
    <w:rsid w:val="00412D37"/>
    <w:rsid w:val="00413585"/>
    <w:rsid w:val="0041454F"/>
    <w:rsid w:val="00416461"/>
    <w:rsid w:val="00420623"/>
    <w:rsid w:val="004219FF"/>
    <w:rsid w:val="0042775A"/>
    <w:rsid w:val="0043153C"/>
    <w:rsid w:val="0043325E"/>
    <w:rsid w:val="00433705"/>
    <w:rsid w:val="0043496F"/>
    <w:rsid w:val="00437311"/>
    <w:rsid w:val="00444B63"/>
    <w:rsid w:val="00444F22"/>
    <w:rsid w:val="00452020"/>
    <w:rsid w:val="00452F23"/>
    <w:rsid w:val="00454106"/>
    <w:rsid w:val="00463AE3"/>
    <w:rsid w:val="00463B06"/>
    <w:rsid w:val="00463F3E"/>
    <w:rsid w:val="00464984"/>
    <w:rsid w:val="004652C1"/>
    <w:rsid w:val="00466E60"/>
    <w:rsid w:val="00467FCF"/>
    <w:rsid w:val="004712F7"/>
    <w:rsid w:val="004720D4"/>
    <w:rsid w:val="0047343D"/>
    <w:rsid w:val="00474766"/>
    <w:rsid w:val="00477BD4"/>
    <w:rsid w:val="004860B4"/>
    <w:rsid w:val="00486E56"/>
    <w:rsid w:val="00486EB9"/>
    <w:rsid w:val="0049179F"/>
    <w:rsid w:val="0049350A"/>
    <w:rsid w:val="0049485F"/>
    <w:rsid w:val="004963A6"/>
    <w:rsid w:val="004A09BF"/>
    <w:rsid w:val="004A0E7B"/>
    <w:rsid w:val="004A1332"/>
    <w:rsid w:val="004A1C15"/>
    <w:rsid w:val="004A27CF"/>
    <w:rsid w:val="004A3D7A"/>
    <w:rsid w:val="004A505C"/>
    <w:rsid w:val="004A5454"/>
    <w:rsid w:val="004A5AE5"/>
    <w:rsid w:val="004A6B18"/>
    <w:rsid w:val="004B1118"/>
    <w:rsid w:val="004B19E9"/>
    <w:rsid w:val="004B1EF1"/>
    <w:rsid w:val="004B4318"/>
    <w:rsid w:val="004B48CF"/>
    <w:rsid w:val="004B5499"/>
    <w:rsid w:val="004B79FA"/>
    <w:rsid w:val="004C1C3C"/>
    <w:rsid w:val="004C6391"/>
    <w:rsid w:val="004C71FF"/>
    <w:rsid w:val="004D01B3"/>
    <w:rsid w:val="004D041F"/>
    <w:rsid w:val="004D396C"/>
    <w:rsid w:val="004D54E5"/>
    <w:rsid w:val="004D5A5F"/>
    <w:rsid w:val="004E0202"/>
    <w:rsid w:val="004E0F59"/>
    <w:rsid w:val="004E3C3D"/>
    <w:rsid w:val="004E7110"/>
    <w:rsid w:val="004F2411"/>
    <w:rsid w:val="004F3A54"/>
    <w:rsid w:val="004F5004"/>
    <w:rsid w:val="004F58FD"/>
    <w:rsid w:val="004F5B27"/>
    <w:rsid w:val="004F60E0"/>
    <w:rsid w:val="004F70DE"/>
    <w:rsid w:val="004F7F22"/>
    <w:rsid w:val="005018D7"/>
    <w:rsid w:val="00502BC6"/>
    <w:rsid w:val="00503037"/>
    <w:rsid w:val="00505152"/>
    <w:rsid w:val="00506CFB"/>
    <w:rsid w:val="00506ED4"/>
    <w:rsid w:val="00507111"/>
    <w:rsid w:val="0050747C"/>
    <w:rsid w:val="005106F7"/>
    <w:rsid w:val="005124B7"/>
    <w:rsid w:val="005145F0"/>
    <w:rsid w:val="00515EAC"/>
    <w:rsid w:val="00516EC3"/>
    <w:rsid w:val="00520B6C"/>
    <w:rsid w:val="00520BA9"/>
    <w:rsid w:val="00523B6C"/>
    <w:rsid w:val="00524290"/>
    <w:rsid w:val="005251E6"/>
    <w:rsid w:val="005253EF"/>
    <w:rsid w:val="00525663"/>
    <w:rsid w:val="00526257"/>
    <w:rsid w:val="005267F2"/>
    <w:rsid w:val="0053306E"/>
    <w:rsid w:val="005341C8"/>
    <w:rsid w:val="00535DED"/>
    <w:rsid w:val="005448E1"/>
    <w:rsid w:val="0054691B"/>
    <w:rsid w:val="00546F26"/>
    <w:rsid w:val="00550A51"/>
    <w:rsid w:val="005522C1"/>
    <w:rsid w:val="005543F8"/>
    <w:rsid w:val="00555FF1"/>
    <w:rsid w:val="00556FE8"/>
    <w:rsid w:val="00557542"/>
    <w:rsid w:val="00567A8D"/>
    <w:rsid w:val="00570D50"/>
    <w:rsid w:val="00572589"/>
    <w:rsid w:val="00572EF2"/>
    <w:rsid w:val="005734CB"/>
    <w:rsid w:val="00576671"/>
    <w:rsid w:val="00580CA8"/>
    <w:rsid w:val="005865B2"/>
    <w:rsid w:val="00590044"/>
    <w:rsid w:val="005A0302"/>
    <w:rsid w:val="005A121E"/>
    <w:rsid w:val="005A1F90"/>
    <w:rsid w:val="005A270D"/>
    <w:rsid w:val="005A39F7"/>
    <w:rsid w:val="005A3C35"/>
    <w:rsid w:val="005A5DEE"/>
    <w:rsid w:val="005A6383"/>
    <w:rsid w:val="005A6A18"/>
    <w:rsid w:val="005A6FC3"/>
    <w:rsid w:val="005A73C8"/>
    <w:rsid w:val="005B29B9"/>
    <w:rsid w:val="005B3EAA"/>
    <w:rsid w:val="005B5207"/>
    <w:rsid w:val="005B7C98"/>
    <w:rsid w:val="005C117A"/>
    <w:rsid w:val="005C1B3D"/>
    <w:rsid w:val="005C3F45"/>
    <w:rsid w:val="005C5556"/>
    <w:rsid w:val="005D0F52"/>
    <w:rsid w:val="005D17D4"/>
    <w:rsid w:val="005D2882"/>
    <w:rsid w:val="005D5211"/>
    <w:rsid w:val="005D54ED"/>
    <w:rsid w:val="005D78EC"/>
    <w:rsid w:val="005E03E1"/>
    <w:rsid w:val="005E257F"/>
    <w:rsid w:val="005E2816"/>
    <w:rsid w:val="005E4E06"/>
    <w:rsid w:val="005E71A2"/>
    <w:rsid w:val="005F1956"/>
    <w:rsid w:val="005F2E29"/>
    <w:rsid w:val="005F45BB"/>
    <w:rsid w:val="005F4736"/>
    <w:rsid w:val="005F71D0"/>
    <w:rsid w:val="005F775B"/>
    <w:rsid w:val="00600BC6"/>
    <w:rsid w:val="006012B5"/>
    <w:rsid w:val="00601CFB"/>
    <w:rsid w:val="006064F8"/>
    <w:rsid w:val="00612258"/>
    <w:rsid w:val="0061279C"/>
    <w:rsid w:val="00612A33"/>
    <w:rsid w:val="00613750"/>
    <w:rsid w:val="00613BD4"/>
    <w:rsid w:val="0061444F"/>
    <w:rsid w:val="0061797A"/>
    <w:rsid w:val="00617A1F"/>
    <w:rsid w:val="006232BD"/>
    <w:rsid w:val="00623F1F"/>
    <w:rsid w:val="0062596A"/>
    <w:rsid w:val="00631AAF"/>
    <w:rsid w:val="00634990"/>
    <w:rsid w:val="0063570D"/>
    <w:rsid w:val="00635796"/>
    <w:rsid w:val="0063612F"/>
    <w:rsid w:val="00637F39"/>
    <w:rsid w:val="006402D8"/>
    <w:rsid w:val="00641749"/>
    <w:rsid w:val="00644001"/>
    <w:rsid w:val="00644756"/>
    <w:rsid w:val="00644A9F"/>
    <w:rsid w:val="0064504E"/>
    <w:rsid w:val="00645142"/>
    <w:rsid w:val="0064539F"/>
    <w:rsid w:val="00645586"/>
    <w:rsid w:val="006455F6"/>
    <w:rsid w:val="00646AA8"/>
    <w:rsid w:val="00647054"/>
    <w:rsid w:val="00650204"/>
    <w:rsid w:val="00651DC8"/>
    <w:rsid w:val="00653467"/>
    <w:rsid w:val="0065439C"/>
    <w:rsid w:val="00654E6D"/>
    <w:rsid w:val="006553C7"/>
    <w:rsid w:val="00657674"/>
    <w:rsid w:val="00657C27"/>
    <w:rsid w:val="00664C5C"/>
    <w:rsid w:val="00664EA8"/>
    <w:rsid w:val="0066525B"/>
    <w:rsid w:val="0066688E"/>
    <w:rsid w:val="006673C0"/>
    <w:rsid w:val="006674DC"/>
    <w:rsid w:val="006756FD"/>
    <w:rsid w:val="00677294"/>
    <w:rsid w:val="00680CD7"/>
    <w:rsid w:val="006830CF"/>
    <w:rsid w:val="006835C6"/>
    <w:rsid w:val="0068487A"/>
    <w:rsid w:val="00684B1A"/>
    <w:rsid w:val="00686A0F"/>
    <w:rsid w:val="00687C9B"/>
    <w:rsid w:val="006908AA"/>
    <w:rsid w:val="0069175B"/>
    <w:rsid w:val="00692217"/>
    <w:rsid w:val="006958E4"/>
    <w:rsid w:val="006968B8"/>
    <w:rsid w:val="00697D39"/>
    <w:rsid w:val="00697D64"/>
    <w:rsid w:val="006A0C7A"/>
    <w:rsid w:val="006A3994"/>
    <w:rsid w:val="006A4D43"/>
    <w:rsid w:val="006A5239"/>
    <w:rsid w:val="006A531D"/>
    <w:rsid w:val="006B25A8"/>
    <w:rsid w:val="006B2842"/>
    <w:rsid w:val="006B32C0"/>
    <w:rsid w:val="006B5CEA"/>
    <w:rsid w:val="006B6288"/>
    <w:rsid w:val="006C1C6F"/>
    <w:rsid w:val="006C27CD"/>
    <w:rsid w:val="006C2B37"/>
    <w:rsid w:val="006D00DC"/>
    <w:rsid w:val="006D03F2"/>
    <w:rsid w:val="006D13F1"/>
    <w:rsid w:val="006D2DB1"/>
    <w:rsid w:val="006D42F1"/>
    <w:rsid w:val="006D58F1"/>
    <w:rsid w:val="006E12F1"/>
    <w:rsid w:val="006E1EE3"/>
    <w:rsid w:val="006E30D0"/>
    <w:rsid w:val="006E3231"/>
    <w:rsid w:val="006E5DF4"/>
    <w:rsid w:val="006E622D"/>
    <w:rsid w:val="006F1EA0"/>
    <w:rsid w:val="006F3FF4"/>
    <w:rsid w:val="006F637A"/>
    <w:rsid w:val="006F6DB6"/>
    <w:rsid w:val="006F79B0"/>
    <w:rsid w:val="006F7E4B"/>
    <w:rsid w:val="007027BD"/>
    <w:rsid w:val="00702FAE"/>
    <w:rsid w:val="00703898"/>
    <w:rsid w:val="00703C6A"/>
    <w:rsid w:val="007056ED"/>
    <w:rsid w:val="00706B07"/>
    <w:rsid w:val="007073E8"/>
    <w:rsid w:val="00711152"/>
    <w:rsid w:val="00713A19"/>
    <w:rsid w:val="00713E57"/>
    <w:rsid w:val="007157F0"/>
    <w:rsid w:val="00716198"/>
    <w:rsid w:val="007162FA"/>
    <w:rsid w:val="007204BD"/>
    <w:rsid w:val="00722511"/>
    <w:rsid w:val="00722FDF"/>
    <w:rsid w:val="00724AA3"/>
    <w:rsid w:val="00725A50"/>
    <w:rsid w:val="00726425"/>
    <w:rsid w:val="0072684D"/>
    <w:rsid w:val="00727048"/>
    <w:rsid w:val="00727093"/>
    <w:rsid w:val="00732291"/>
    <w:rsid w:val="0073383A"/>
    <w:rsid w:val="00734C66"/>
    <w:rsid w:val="00735676"/>
    <w:rsid w:val="007372AB"/>
    <w:rsid w:val="00740C4C"/>
    <w:rsid w:val="00741620"/>
    <w:rsid w:val="00741E67"/>
    <w:rsid w:val="00741FFC"/>
    <w:rsid w:val="00743955"/>
    <w:rsid w:val="00743E64"/>
    <w:rsid w:val="00745DC8"/>
    <w:rsid w:val="00746B2A"/>
    <w:rsid w:val="007479BB"/>
    <w:rsid w:val="00747A7E"/>
    <w:rsid w:val="00752F6D"/>
    <w:rsid w:val="00755F3E"/>
    <w:rsid w:val="00756BC4"/>
    <w:rsid w:val="00756E97"/>
    <w:rsid w:val="007630F1"/>
    <w:rsid w:val="00766102"/>
    <w:rsid w:val="00775187"/>
    <w:rsid w:val="0077712B"/>
    <w:rsid w:val="00777B64"/>
    <w:rsid w:val="00777D9B"/>
    <w:rsid w:val="00780BEF"/>
    <w:rsid w:val="00780E00"/>
    <w:rsid w:val="00781D55"/>
    <w:rsid w:val="00781FDA"/>
    <w:rsid w:val="00785636"/>
    <w:rsid w:val="0078596F"/>
    <w:rsid w:val="0078640D"/>
    <w:rsid w:val="00790563"/>
    <w:rsid w:val="00790E08"/>
    <w:rsid w:val="00794E7E"/>
    <w:rsid w:val="00797C0A"/>
    <w:rsid w:val="00797CBB"/>
    <w:rsid w:val="007A0145"/>
    <w:rsid w:val="007A0ABB"/>
    <w:rsid w:val="007A10A2"/>
    <w:rsid w:val="007A1262"/>
    <w:rsid w:val="007A3ED9"/>
    <w:rsid w:val="007A42A1"/>
    <w:rsid w:val="007A78CD"/>
    <w:rsid w:val="007A79EB"/>
    <w:rsid w:val="007B209A"/>
    <w:rsid w:val="007B232C"/>
    <w:rsid w:val="007B25F9"/>
    <w:rsid w:val="007B26C6"/>
    <w:rsid w:val="007B3AFF"/>
    <w:rsid w:val="007B4BC8"/>
    <w:rsid w:val="007B5657"/>
    <w:rsid w:val="007B5A21"/>
    <w:rsid w:val="007B6737"/>
    <w:rsid w:val="007B6F1A"/>
    <w:rsid w:val="007C0804"/>
    <w:rsid w:val="007C1663"/>
    <w:rsid w:val="007C2AF5"/>
    <w:rsid w:val="007C3E31"/>
    <w:rsid w:val="007C3ED0"/>
    <w:rsid w:val="007C50ED"/>
    <w:rsid w:val="007C576C"/>
    <w:rsid w:val="007D1616"/>
    <w:rsid w:val="007D4EB9"/>
    <w:rsid w:val="007D5B4A"/>
    <w:rsid w:val="007D747B"/>
    <w:rsid w:val="007E1B74"/>
    <w:rsid w:val="007E2FE0"/>
    <w:rsid w:val="007E6CAF"/>
    <w:rsid w:val="007F0BBD"/>
    <w:rsid w:val="007F3244"/>
    <w:rsid w:val="007F327A"/>
    <w:rsid w:val="007F52A7"/>
    <w:rsid w:val="007F5D7E"/>
    <w:rsid w:val="007F5F90"/>
    <w:rsid w:val="007F7830"/>
    <w:rsid w:val="00800AA9"/>
    <w:rsid w:val="008028A5"/>
    <w:rsid w:val="0080302A"/>
    <w:rsid w:val="0080347E"/>
    <w:rsid w:val="0080384A"/>
    <w:rsid w:val="008041F9"/>
    <w:rsid w:val="00804884"/>
    <w:rsid w:val="0080640C"/>
    <w:rsid w:val="00806EDD"/>
    <w:rsid w:val="0081078D"/>
    <w:rsid w:val="00810A60"/>
    <w:rsid w:val="00810C41"/>
    <w:rsid w:val="00811AA3"/>
    <w:rsid w:val="0081217F"/>
    <w:rsid w:val="0081277F"/>
    <w:rsid w:val="0081363F"/>
    <w:rsid w:val="00813F27"/>
    <w:rsid w:val="00814A26"/>
    <w:rsid w:val="00815943"/>
    <w:rsid w:val="00817565"/>
    <w:rsid w:val="00817D3E"/>
    <w:rsid w:val="0082080E"/>
    <w:rsid w:val="0082171A"/>
    <w:rsid w:val="00822205"/>
    <w:rsid w:val="00822D43"/>
    <w:rsid w:val="00823E16"/>
    <w:rsid w:val="00825DE6"/>
    <w:rsid w:val="008301D4"/>
    <w:rsid w:val="008305C5"/>
    <w:rsid w:val="00830612"/>
    <w:rsid w:val="00831568"/>
    <w:rsid w:val="00832DE5"/>
    <w:rsid w:val="008348A4"/>
    <w:rsid w:val="008352E7"/>
    <w:rsid w:val="00835662"/>
    <w:rsid w:val="008357F3"/>
    <w:rsid w:val="008363AE"/>
    <w:rsid w:val="00837086"/>
    <w:rsid w:val="008403A4"/>
    <w:rsid w:val="00841EF0"/>
    <w:rsid w:val="0084247D"/>
    <w:rsid w:val="00852FDD"/>
    <w:rsid w:val="00854459"/>
    <w:rsid w:val="0085500C"/>
    <w:rsid w:val="00855619"/>
    <w:rsid w:val="0085624B"/>
    <w:rsid w:val="0085673C"/>
    <w:rsid w:val="00861747"/>
    <w:rsid w:val="008629C5"/>
    <w:rsid w:val="00866077"/>
    <w:rsid w:val="008663AD"/>
    <w:rsid w:val="00867460"/>
    <w:rsid w:val="0087199F"/>
    <w:rsid w:val="00871D05"/>
    <w:rsid w:val="00872ADE"/>
    <w:rsid w:val="00873255"/>
    <w:rsid w:val="00873525"/>
    <w:rsid w:val="008735BE"/>
    <w:rsid w:val="00875670"/>
    <w:rsid w:val="008758CF"/>
    <w:rsid w:val="00876829"/>
    <w:rsid w:val="00876ADF"/>
    <w:rsid w:val="0087798E"/>
    <w:rsid w:val="00877B5E"/>
    <w:rsid w:val="008802C3"/>
    <w:rsid w:val="00880559"/>
    <w:rsid w:val="008830A4"/>
    <w:rsid w:val="00884BEA"/>
    <w:rsid w:val="0088530A"/>
    <w:rsid w:val="0088741E"/>
    <w:rsid w:val="008905B9"/>
    <w:rsid w:val="00891ABF"/>
    <w:rsid w:val="00894C89"/>
    <w:rsid w:val="008A0717"/>
    <w:rsid w:val="008A2C2C"/>
    <w:rsid w:val="008A3D5D"/>
    <w:rsid w:val="008A6EDD"/>
    <w:rsid w:val="008B1582"/>
    <w:rsid w:val="008B1D72"/>
    <w:rsid w:val="008B1EA3"/>
    <w:rsid w:val="008B69C9"/>
    <w:rsid w:val="008C14EB"/>
    <w:rsid w:val="008C755E"/>
    <w:rsid w:val="008D06A7"/>
    <w:rsid w:val="008D0AE8"/>
    <w:rsid w:val="008D0E11"/>
    <w:rsid w:val="008D314E"/>
    <w:rsid w:val="008D4EAB"/>
    <w:rsid w:val="008D5491"/>
    <w:rsid w:val="008E13F3"/>
    <w:rsid w:val="008E1984"/>
    <w:rsid w:val="008E4982"/>
    <w:rsid w:val="008E5A34"/>
    <w:rsid w:val="008E6221"/>
    <w:rsid w:val="008E6B4D"/>
    <w:rsid w:val="008F0D86"/>
    <w:rsid w:val="008F2FF8"/>
    <w:rsid w:val="008F4563"/>
    <w:rsid w:val="00902272"/>
    <w:rsid w:val="00904C89"/>
    <w:rsid w:val="00905BE4"/>
    <w:rsid w:val="00906432"/>
    <w:rsid w:val="00907FEF"/>
    <w:rsid w:val="009103BB"/>
    <w:rsid w:val="00910904"/>
    <w:rsid w:val="0091365A"/>
    <w:rsid w:val="0091548E"/>
    <w:rsid w:val="00916BF4"/>
    <w:rsid w:val="00917705"/>
    <w:rsid w:val="00924019"/>
    <w:rsid w:val="009246CC"/>
    <w:rsid w:val="00924701"/>
    <w:rsid w:val="00926188"/>
    <w:rsid w:val="009267BC"/>
    <w:rsid w:val="00930A7F"/>
    <w:rsid w:val="0093311E"/>
    <w:rsid w:val="00933DBC"/>
    <w:rsid w:val="0093417F"/>
    <w:rsid w:val="00934CC6"/>
    <w:rsid w:val="00935C60"/>
    <w:rsid w:val="00936266"/>
    <w:rsid w:val="00941821"/>
    <w:rsid w:val="00941C01"/>
    <w:rsid w:val="00943039"/>
    <w:rsid w:val="009430C1"/>
    <w:rsid w:val="00945D84"/>
    <w:rsid w:val="00951244"/>
    <w:rsid w:val="00951603"/>
    <w:rsid w:val="009518AB"/>
    <w:rsid w:val="00952631"/>
    <w:rsid w:val="00952EDC"/>
    <w:rsid w:val="00956ED2"/>
    <w:rsid w:val="00957150"/>
    <w:rsid w:val="00957696"/>
    <w:rsid w:val="009617C1"/>
    <w:rsid w:val="00963513"/>
    <w:rsid w:val="00963C4D"/>
    <w:rsid w:val="0096431E"/>
    <w:rsid w:val="00964E01"/>
    <w:rsid w:val="0096599F"/>
    <w:rsid w:val="00970B05"/>
    <w:rsid w:val="0097295A"/>
    <w:rsid w:val="00975A1E"/>
    <w:rsid w:val="009803D1"/>
    <w:rsid w:val="00980590"/>
    <w:rsid w:val="0098131B"/>
    <w:rsid w:val="009859A5"/>
    <w:rsid w:val="00994D65"/>
    <w:rsid w:val="00995CF2"/>
    <w:rsid w:val="00997A42"/>
    <w:rsid w:val="009A33D2"/>
    <w:rsid w:val="009A5763"/>
    <w:rsid w:val="009A5EA9"/>
    <w:rsid w:val="009A7833"/>
    <w:rsid w:val="009B236B"/>
    <w:rsid w:val="009B24CE"/>
    <w:rsid w:val="009B734B"/>
    <w:rsid w:val="009B7B2F"/>
    <w:rsid w:val="009C070E"/>
    <w:rsid w:val="009C2EC9"/>
    <w:rsid w:val="009C5CA6"/>
    <w:rsid w:val="009C629A"/>
    <w:rsid w:val="009C734E"/>
    <w:rsid w:val="009D01B3"/>
    <w:rsid w:val="009D1B23"/>
    <w:rsid w:val="009D2083"/>
    <w:rsid w:val="009D2F58"/>
    <w:rsid w:val="009D3C97"/>
    <w:rsid w:val="009D3CB8"/>
    <w:rsid w:val="009D5137"/>
    <w:rsid w:val="009D7F0F"/>
    <w:rsid w:val="009E39E8"/>
    <w:rsid w:val="009E3DA1"/>
    <w:rsid w:val="009E408B"/>
    <w:rsid w:val="009E4499"/>
    <w:rsid w:val="009E4FB1"/>
    <w:rsid w:val="009F117C"/>
    <w:rsid w:val="009F1EDC"/>
    <w:rsid w:val="009F369F"/>
    <w:rsid w:val="009F4A4C"/>
    <w:rsid w:val="009F5B35"/>
    <w:rsid w:val="009F6998"/>
    <w:rsid w:val="009F7090"/>
    <w:rsid w:val="009F7829"/>
    <w:rsid w:val="00A01041"/>
    <w:rsid w:val="00A06810"/>
    <w:rsid w:val="00A109DA"/>
    <w:rsid w:val="00A10AE5"/>
    <w:rsid w:val="00A113C2"/>
    <w:rsid w:val="00A12487"/>
    <w:rsid w:val="00A136C2"/>
    <w:rsid w:val="00A14949"/>
    <w:rsid w:val="00A14AA8"/>
    <w:rsid w:val="00A16DB8"/>
    <w:rsid w:val="00A17DB8"/>
    <w:rsid w:val="00A17E81"/>
    <w:rsid w:val="00A21248"/>
    <w:rsid w:val="00A23889"/>
    <w:rsid w:val="00A30CBC"/>
    <w:rsid w:val="00A33986"/>
    <w:rsid w:val="00A33AE6"/>
    <w:rsid w:val="00A34178"/>
    <w:rsid w:val="00A34288"/>
    <w:rsid w:val="00A354D2"/>
    <w:rsid w:val="00A36007"/>
    <w:rsid w:val="00A36062"/>
    <w:rsid w:val="00A371A7"/>
    <w:rsid w:val="00A37332"/>
    <w:rsid w:val="00A37588"/>
    <w:rsid w:val="00A4237C"/>
    <w:rsid w:val="00A435C0"/>
    <w:rsid w:val="00A45489"/>
    <w:rsid w:val="00A47BFD"/>
    <w:rsid w:val="00A47C99"/>
    <w:rsid w:val="00A504AD"/>
    <w:rsid w:val="00A50F51"/>
    <w:rsid w:val="00A54651"/>
    <w:rsid w:val="00A54D6D"/>
    <w:rsid w:val="00A56287"/>
    <w:rsid w:val="00A57A9D"/>
    <w:rsid w:val="00A57EA3"/>
    <w:rsid w:val="00A61432"/>
    <w:rsid w:val="00A6237F"/>
    <w:rsid w:val="00A632F9"/>
    <w:rsid w:val="00A638DA"/>
    <w:rsid w:val="00A67FE9"/>
    <w:rsid w:val="00A7225C"/>
    <w:rsid w:val="00A7246A"/>
    <w:rsid w:val="00A73CF4"/>
    <w:rsid w:val="00A75840"/>
    <w:rsid w:val="00A76C07"/>
    <w:rsid w:val="00A77B90"/>
    <w:rsid w:val="00A835F8"/>
    <w:rsid w:val="00A838B3"/>
    <w:rsid w:val="00A8515F"/>
    <w:rsid w:val="00A90F7A"/>
    <w:rsid w:val="00A921B3"/>
    <w:rsid w:val="00A94F96"/>
    <w:rsid w:val="00A968A2"/>
    <w:rsid w:val="00A97DD8"/>
    <w:rsid w:val="00AA173B"/>
    <w:rsid w:val="00AA35AF"/>
    <w:rsid w:val="00AA592B"/>
    <w:rsid w:val="00AA6AC9"/>
    <w:rsid w:val="00AA7CCB"/>
    <w:rsid w:val="00AB0474"/>
    <w:rsid w:val="00AB07E2"/>
    <w:rsid w:val="00AB0890"/>
    <w:rsid w:val="00AB09F0"/>
    <w:rsid w:val="00AB2BAD"/>
    <w:rsid w:val="00AB2F74"/>
    <w:rsid w:val="00AB67D1"/>
    <w:rsid w:val="00AC07FA"/>
    <w:rsid w:val="00AC10B1"/>
    <w:rsid w:val="00AC1CFB"/>
    <w:rsid w:val="00AC4B21"/>
    <w:rsid w:val="00AC4CFB"/>
    <w:rsid w:val="00AC6829"/>
    <w:rsid w:val="00AD062A"/>
    <w:rsid w:val="00AD1E7A"/>
    <w:rsid w:val="00AD3EF0"/>
    <w:rsid w:val="00AD541B"/>
    <w:rsid w:val="00AD5EDD"/>
    <w:rsid w:val="00AD6A6E"/>
    <w:rsid w:val="00AE05B2"/>
    <w:rsid w:val="00AE31F4"/>
    <w:rsid w:val="00AE3359"/>
    <w:rsid w:val="00AE41FD"/>
    <w:rsid w:val="00AE5487"/>
    <w:rsid w:val="00AE5B90"/>
    <w:rsid w:val="00AE6C0F"/>
    <w:rsid w:val="00AE76B8"/>
    <w:rsid w:val="00AF1131"/>
    <w:rsid w:val="00AF4B63"/>
    <w:rsid w:val="00B01F32"/>
    <w:rsid w:val="00B0219D"/>
    <w:rsid w:val="00B05E5C"/>
    <w:rsid w:val="00B07554"/>
    <w:rsid w:val="00B10ABB"/>
    <w:rsid w:val="00B10C76"/>
    <w:rsid w:val="00B115C1"/>
    <w:rsid w:val="00B134FB"/>
    <w:rsid w:val="00B2255E"/>
    <w:rsid w:val="00B30660"/>
    <w:rsid w:val="00B320DC"/>
    <w:rsid w:val="00B33507"/>
    <w:rsid w:val="00B35FBE"/>
    <w:rsid w:val="00B367CE"/>
    <w:rsid w:val="00B37618"/>
    <w:rsid w:val="00B4155B"/>
    <w:rsid w:val="00B41E78"/>
    <w:rsid w:val="00B44551"/>
    <w:rsid w:val="00B44914"/>
    <w:rsid w:val="00B4578C"/>
    <w:rsid w:val="00B461D2"/>
    <w:rsid w:val="00B469FA"/>
    <w:rsid w:val="00B46FD9"/>
    <w:rsid w:val="00B47165"/>
    <w:rsid w:val="00B47987"/>
    <w:rsid w:val="00B50309"/>
    <w:rsid w:val="00B50954"/>
    <w:rsid w:val="00B531A1"/>
    <w:rsid w:val="00B54640"/>
    <w:rsid w:val="00B55E30"/>
    <w:rsid w:val="00B56E21"/>
    <w:rsid w:val="00B60A1F"/>
    <w:rsid w:val="00B62E7D"/>
    <w:rsid w:val="00B63B6E"/>
    <w:rsid w:val="00B65E86"/>
    <w:rsid w:val="00B70316"/>
    <w:rsid w:val="00B71105"/>
    <w:rsid w:val="00B77D01"/>
    <w:rsid w:val="00B80C64"/>
    <w:rsid w:val="00B81FA2"/>
    <w:rsid w:val="00B83E37"/>
    <w:rsid w:val="00B847A8"/>
    <w:rsid w:val="00B86BCE"/>
    <w:rsid w:val="00B8793C"/>
    <w:rsid w:val="00B87BA9"/>
    <w:rsid w:val="00B908F9"/>
    <w:rsid w:val="00B91BAD"/>
    <w:rsid w:val="00B92478"/>
    <w:rsid w:val="00B96677"/>
    <w:rsid w:val="00B96C2A"/>
    <w:rsid w:val="00B97083"/>
    <w:rsid w:val="00BA2D2B"/>
    <w:rsid w:val="00BA5710"/>
    <w:rsid w:val="00BA65BC"/>
    <w:rsid w:val="00BC05C1"/>
    <w:rsid w:val="00BC2F39"/>
    <w:rsid w:val="00BC325A"/>
    <w:rsid w:val="00BC45DF"/>
    <w:rsid w:val="00BD06DA"/>
    <w:rsid w:val="00BD0E9D"/>
    <w:rsid w:val="00BD1997"/>
    <w:rsid w:val="00BD20E3"/>
    <w:rsid w:val="00BD4B29"/>
    <w:rsid w:val="00BD56BB"/>
    <w:rsid w:val="00BD7929"/>
    <w:rsid w:val="00BE317C"/>
    <w:rsid w:val="00BE34D3"/>
    <w:rsid w:val="00BE3823"/>
    <w:rsid w:val="00BE605F"/>
    <w:rsid w:val="00BE6FCA"/>
    <w:rsid w:val="00BE71C9"/>
    <w:rsid w:val="00BE7BD2"/>
    <w:rsid w:val="00BF02BB"/>
    <w:rsid w:val="00BF0C55"/>
    <w:rsid w:val="00BF11AF"/>
    <w:rsid w:val="00BF3E95"/>
    <w:rsid w:val="00BF414B"/>
    <w:rsid w:val="00C0063D"/>
    <w:rsid w:val="00C007B6"/>
    <w:rsid w:val="00C00AAE"/>
    <w:rsid w:val="00C03525"/>
    <w:rsid w:val="00C0721F"/>
    <w:rsid w:val="00C073C2"/>
    <w:rsid w:val="00C07790"/>
    <w:rsid w:val="00C10844"/>
    <w:rsid w:val="00C11924"/>
    <w:rsid w:val="00C12DEC"/>
    <w:rsid w:val="00C13C18"/>
    <w:rsid w:val="00C154F3"/>
    <w:rsid w:val="00C1584E"/>
    <w:rsid w:val="00C17E14"/>
    <w:rsid w:val="00C200BC"/>
    <w:rsid w:val="00C24823"/>
    <w:rsid w:val="00C32645"/>
    <w:rsid w:val="00C363DB"/>
    <w:rsid w:val="00C3648F"/>
    <w:rsid w:val="00C366E9"/>
    <w:rsid w:val="00C37905"/>
    <w:rsid w:val="00C411FF"/>
    <w:rsid w:val="00C454D9"/>
    <w:rsid w:val="00C46FD6"/>
    <w:rsid w:val="00C47003"/>
    <w:rsid w:val="00C505F3"/>
    <w:rsid w:val="00C509B6"/>
    <w:rsid w:val="00C5120D"/>
    <w:rsid w:val="00C52F41"/>
    <w:rsid w:val="00C53D15"/>
    <w:rsid w:val="00C54EC3"/>
    <w:rsid w:val="00C5555F"/>
    <w:rsid w:val="00C55C4B"/>
    <w:rsid w:val="00C61ECA"/>
    <w:rsid w:val="00C621DF"/>
    <w:rsid w:val="00C6266D"/>
    <w:rsid w:val="00C63D8B"/>
    <w:rsid w:val="00C645E0"/>
    <w:rsid w:val="00C67061"/>
    <w:rsid w:val="00C67F18"/>
    <w:rsid w:val="00C70348"/>
    <w:rsid w:val="00C72E65"/>
    <w:rsid w:val="00C74390"/>
    <w:rsid w:val="00C75FFF"/>
    <w:rsid w:val="00C77467"/>
    <w:rsid w:val="00C7793D"/>
    <w:rsid w:val="00C77D8A"/>
    <w:rsid w:val="00C8300C"/>
    <w:rsid w:val="00C838B3"/>
    <w:rsid w:val="00C86001"/>
    <w:rsid w:val="00C937A4"/>
    <w:rsid w:val="00C93883"/>
    <w:rsid w:val="00C979AA"/>
    <w:rsid w:val="00CA083D"/>
    <w:rsid w:val="00CA1463"/>
    <w:rsid w:val="00CA2F9E"/>
    <w:rsid w:val="00CA3C5F"/>
    <w:rsid w:val="00CB0732"/>
    <w:rsid w:val="00CB172D"/>
    <w:rsid w:val="00CB1DEC"/>
    <w:rsid w:val="00CB216E"/>
    <w:rsid w:val="00CB3216"/>
    <w:rsid w:val="00CB3EDE"/>
    <w:rsid w:val="00CB7088"/>
    <w:rsid w:val="00CC29C8"/>
    <w:rsid w:val="00CC2E28"/>
    <w:rsid w:val="00CC321F"/>
    <w:rsid w:val="00CC6980"/>
    <w:rsid w:val="00CD0BF6"/>
    <w:rsid w:val="00CD3377"/>
    <w:rsid w:val="00CD42BA"/>
    <w:rsid w:val="00CD6BB9"/>
    <w:rsid w:val="00CD71EB"/>
    <w:rsid w:val="00CE0516"/>
    <w:rsid w:val="00CE05CC"/>
    <w:rsid w:val="00CE1D6F"/>
    <w:rsid w:val="00CE3894"/>
    <w:rsid w:val="00CE3EF4"/>
    <w:rsid w:val="00CE4077"/>
    <w:rsid w:val="00CE40B4"/>
    <w:rsid w:val="00CE51CE"/>
    <w:rsid w:val="00CF23A3"/>
    <w:rsid w:val="00CF263E"/>
    <w:rsid w:val="00CF2C98"/>
    <w:rsid w:val="00CF4747"/>
    <w:rsid w:val="00CF6772"/>
    <w:rsid w:val="00CF690A"/>
    <w:rsid w:val="00D01252"/>
    <w:rsid w:val="00D029C8"/>
    <w:rsid w:val="00D04A58"/>
    <w:rsid w:val="00D113E9"/>
    <w:rsid w:val="00D12A05"/>
    <w:rsid w:val="00D14769"/>
    <w:rsid w:val="00D17C76"/>
    <w:rsid w:val="00D2085A"/>
    <w:rsid w:val="00D21B14"/>
    <w:rsid w:val="00D23DD6"/>
    <w:rsid w:val="00D23F1F"/>
    <w:rsid w:val="00D243E6"/>
    <w:rsid w:val="00D2665A"/>
    <w:rsid w:val="00D26C29"/>
    <w:rsid w:val="00D26FDA"/>
    <w:rsid w:val="00D30495"/>
    <w:rsid w:val="00D3050F"/>
    <w:rsid w:val="00D32071"/>
    <w:rsid w:val="00D33D3A"/>
    <w:rsid w:val="00D37583"/>
    <w:rsid w:val="00D37945"/>
    <w:rsid w:val="00D37B57"/>
    <w:rsid w:val="00D41184"/>
    <w:rsid w:val="00D41574"/>
    <w:rsid w:val="00D41C98"/>
    <w:rsid w:val="00D4366D"/>
    <w:rsid w:val="00D4410A"/>
    <w:rsid w:val="00D46388"/>
    <w:rsid w:val="00D46D49"/>
    <w:rsid w:val="00D47AD8"/>
    <w:rsid w:val="00D517B5"/>
    <w:rsid w:val="00D51BE0"/>
    <w:rsid w:val="00D53337"/>
    <w:rsid w:val="00D53783"/>
    <w:rsid w:val="00D555E7"/>
    <w:rsid w:val="00D57232"/>
    <w:rsid w:val="00D572EC"/>
    <w:rsid w:val="00D57F3A"/>
    <w:rsid w:val="00D61591"/>
    <w:rsid w:val="00D61640"/>
    <w:rsid w:val="00D61EC2"/>
    <w:rsid w:val="00D62C6D"/>
    <w:rsid w:val="00D62EB8"/>
    <w:rsid w:val="00D67AE1"/>
    <w:rsid w:val="00D7261C"/>
    <w:rsid w:val="00D749E3"/>
    <w:rsid w:val="00D74EE3"/>
    <w:rsid w:val="00D7559A"/>
    <w:rsid w:val="00D75F01"/>
    <w:rsid w:val="00D775F1"/>
    <w:rsid w:val="00D8012A"/>
    <w:rsid w:val="00D80EAB"/>
    <w:rsid w:val="00D82D2C"/>
    <w:rsid w:val="00D8681C"/>
    <w:rsid w:val="00D90C4D"/>
    <w:rsid w:val="00D90F23"/>
    <w:rsid w:val="00D9329D"/>
    <w:rsid w:val="00D967B1"/>
    <w:rsid w:val="00DA2E08"/>
    <w:rsid w:val="00DA69BC"/>
    <w:rsid w:val="00DA7A56"/>
    <w:rsid w:val="00DB06BF"/>
    <w:rsid w:val="00DB140A"/>
    <w:rsid w:val="00DB2C10"/>
    <w:rsid w:val="00DB371F"/>
    <w:rsid w:val="00DB3B7D"/>
    <w:rsid w:val="00DB3DE1"/>
    <w:rsid w:val="00DB4764"/>
    <w:rsid w:val="00DB48F9"/>
    <w:rsid w:val="00DB67D7"/>
    <w:rsid w:val="00DC2907"/>
    <w:rsid w:val="00DC3922"/>
    <w:rsid w:val="00DC4C69"/>
    <w:rsid w:val="00DC6103"/>
    <w:rsid w:val="00DD28D9"/>
    <w:rsid w:val="00DD35EE"/>
    <w:rsid w:val="00DD3990"/>
    <w:rsid w:val="00DE11F4"/>
    <w:rsid w:val="00DE16F1"/>
    <w:rsid w:val="00DE1A86"/>
    <w:rsid w:val="00DE1E30"/>
    <w:rsid w:val="00DE7A5A"/>
    <w:rsid w:val="00DF719A"/>
    <w:rsid w:val="00E00D0F"/>
    <w:rsid w:val="00E0580D"/>
    <w:rsid w:val="00E05873"/>
    <w:rsid w:val="00E06009"/>
    <w:rsid w:val="00E06DCB"/>
    <w:rsid w:val="00E103C7"/>
    <w:rsid w:val="00E11B75"/>
    <w:rsid w:val="00E11E9A"/>
    <w:rsid w:val="00E14118"/>
    <w:rsid w:val="00E1687D"/>
    <w:rsid w:val="00E17127"/>
    <w:rsid w:val="00E172C3"/>
    <w:rsid w:val="00E2382C"/>
    <w:rsid w:val="00E252A2"/>
    <w:rsid w:val="00E253E5"/>
    <w:rsid w:val="00E26409"/>
    <w:rsid w:val="00E333D2"/>
    <w:rsid w:val="00E36C82"/>
    <w:rsid w:val="00E404E9"/>
    <w:rsid w:val="00E41F44"/>
    <w:rsid w:val="00E42B4C"/>
    <w:rsid w:val="00E4566D"/>
    <w:rsid w:val="00E4712C"/>
    <w:rsid w:val="00E5140B"/>
    <w:rsid w:val="00E5201A"/>
    <w:rsid w:val="00E5513E"/>
    <w:rsid w:val="00E60FAB"/>
    <w:rsid w:val="00E617F6"/>
    <w:rsid w:val="00E62738"/>
    <w:rsid w:val="00E62AD9"/>
    <w:rsid w:val="00E62C2E"/>
    <w:rsid w:val="00E65C67"/>
    <w:rsid w:val="00E665EA"/>
    <w:rsid w:val="00E66BC4"/>
    <w:rsid w:val="00E708FD"/>
    <w:rsid w:val="00E72CD9"/>
    <w:rsid w:val="00E730A8"/>
    <w:rsid w:val="00E74C8A"/>
    <w:rsid w:val="00E765CA"/>
    <w:rsid w:val="00E8023B"/>
    <w:rsid w:val="00E82F95"/>
    <w:rsid w:val="00E87EAD"/>
    <w:rsid w:val="00E90704"/>
    <w:rsid w:val="00E92939"/>
    <w:rsid w:val="00E9384C"/>
    <w:rsid w:val="00E97229"/>
    <w:rsid w:val="00E97CFE"/>
    <w:rsid w:val="00EA0FCD"/>
    <w:rsid w:val="00EA5D22"/>
    <w:rsid w:val="00EA5E59"/>
    <w:rsid w:val="00EA673D"/>
    <w:rsid w:val="00EA6AA9"/>
    <w:rsid w:val="00EB258D"/>
    <w:rsid w:val="00EB35FC"/>
    <w:rsid w:val="00EB4C62"/>
    <w:rsid w:val="00EB5AC6"/>
    <w:rsid w:val="00EB6DC2"/>
    <w:rsid w:val="00EC4076"/>
    <w:rsid w:val="00EC73DD"/>
    <w:rsid w:val="00ED0BB8"/>
    <w:rsid w:val="00ED1CCE"/>
    <w:rsid w:val="00ED4938"/>
    <w:rsid w:val="00ED51BF"/>
    <w:rsid w:val="00ED5F5F"/>
    <w:rsid w:val="00ED65E5"/>
    <w:rsid w:val="00ED694C"/>
    <w:rsid w:val="00ED70EF"/>
    <w:rsid w:val="00ED7EF6"/>
    <w:rsid w:val="00EE0041"/>
    <w:rsid w:val="00EE05EF"/>
    <w:rsid w:val="00EE1E1B"/>
    <w:rsid w:val="00EE20C2"/>
    <w:rsid w:val="00EE2134"/>
    <w:rsid w:val="00EE3309"/>
    <w:rsid w:val="00EE3B9F"/>
    <w:rsid w:val="00EE6416"/>
    <w:rsid w:val="00EF0B0B"/>
    <w:rsid w:val="00EF2CEE"/>
    <w:rsid w:val="00EF34D4"/>
    <w:rsid w:val="00EF43B9"/>
    <w:rsid w:val="00EF6A93"/>
    <w:rsid w:val="00EF6EBF"/>
    <w:rsid w:val="00EF71BB"/>
    <w:rsid w:val="00F03482"/>
    <w:rsid w:val="00F05849"/>
    <w:rsid w:val="00F06961"/>
    <w:rsid w:val="00F111FB"/>
    <w:rsid w:val="00F13D63"/>
    <w:rsid w:val="00F154C5"/>
    <w:rsid w:val="00F17BDB"/>
    <w:rsid w:val="00F22883"/>
    <w:rsid w:val="00F24767"/>
    <w:rsid w:val="00F250FA"/>
    <w:rsid w:val="00F31EE4"/>
    <w:rsid w:val="00F33CB4"/>
    <w:rsid w:val="00F35782"/>
    <w:rsid w:val="00F36002"/>
    <w:rsid w:val="00F41657"/>
    <w:rsid w:val="00F43648"/>
    <w:rsid w:val="00F446FC"/>
    <w:rsid w:val="00F47403"/>
    <w:rsid w:val="00F47607"/>
    <w:rsid w:val="00F513BA"/>
    <w:rsid w:val="00F57179"/>
    <w:rsid w:val="00F577DC"/>
    <w:rsid w:val="00F57A85"/>
    <w:rsid w:val="00F6044E"/>
    <w:rsid w:val="00F60B32"/>
    <w:rsid w:val="00F653A3"/>
    <w:rsid w:val="00F65F70"/>
    <w:rsid w:val="00F67DDD"/>
    <w:rsid w:val="00F70513"/>
    <w:rsid w:val="00F7097F"/>
    <w:rsid w:val="00F7123B"/>
    <w:rsid w:val="00F71246"/>
    <w:rsid w:val="00F7132B"/>
    <w:rsid w:val="00F71C08"/>
    <w:rsid w:val="00F728C2"/>
    <w:rsid w:val="00F73047"/>
    <w:rsid w:val="00F80732"/>
    <w:rsid w:val="00F80FB5"/>
    <w:rsid w:val="00F8212D"/>
    <w:rsid w:val="00F84B96"/>
    <w:rsid w:val="00F86CB6"/>
    <w:rsid w:val="00F93C1C"/>
    <w:rsid w:val="00F93E90"/>
    <w:rsid w:val="00F9552A"/>
    <w:rsid w:val="00F95CDA"/>
    <w:rsid w:val="00F97D5C"/>
    <w:rsid w:val="00FA0EBA"/>
    <w:rsid w:val="00FA21EE"/>
    <w:rsid w:val="00FA6050"/>
    <w:rsid w:val="00FA63CC"/>
    <w:rsid w:val="00FA7B25"/>
    <w:rsid w:val="00FB20A1"/>
    <w:rsid w:val="00FB2BA7"/>
    <w:rsid w:val="00FB650D"/>
    <w:rsid w:val="00FC0653"/>
    <w:rsid w:val="00FC2B41"/>
    <w:rsid w:val="00FC366D"/>
    <w:rsid w:val="00FC3FE2"/>
    <w:rsid w:val="00FC4D7F"/>
    <w:rsid w:val="00FC4ECC"/>
    <w:rsid w:val="00FC5074"/>
    <w:rsid w:val="00FD0A21"/>
    <w:rsid w:val="00FD28D1"/>
    <w:rsid w:val="00FD5F1A"/>
    <w:rsid w:val="00FD6FFE"/>
    <w:rsid w:val="00FE183D"/>
    <w:rsid w:val="00FE2338"/>
    <w:rsid w:val="00FE30F2"/>
    <w:rsid w:val="00FE3355"/>
    <w:rsid w:val="00FE74DD"/>
    <w:rsid w:val="00FE7AAC"/>
    <w:rsid w:val="00FF19A7"/>
    <w:rsid w:val="00FF5012"/>
    <w:rsid w:val="00FF7D6C"/>
    <w:rsid w:val="016A69EB"/>
    <w:rsid w:val="0320509A"/>
    <w:rsid w:val="04307845"/>
    <w:rsid w:val="04406A0E"/>
    <w:rsid w:val="04422199"/>
    <w:rsid w:val="04777365"/>
    <w:rsid w:val="05C76610"/>
    <w:rsid w:val="06DA5605"/>
    <w:rsid w:val="07120A37"/>
    <w:rsid w:val="07152392"/>
    <w:rsid w:val="071F35B7"/>
    <w:rsid w:val="082D0DC6"/>
    <w:rsid w:val="082D4D79"/>
    <w:rsid w:val="088C1354"/>
    <w:rsid w:val="0A3E6079"/>
    <w:rsid w:val="0A5867D4"/>
    <w:rsid w:val="0A6E3864"/>
    <w:rsid w:val="0AA25C5B"/>
    <w:rsid w:val="0ABA5BC2"/>
    <w:rsid w:val="0B82631E"/>
    <w:rsid w:val="0C56113B"/>
    <w:rsid w:val="0D063A59"/>
    <w:rsid w:val="0D4E26C7"/>
    <w:rsid w:val="0D641B7C"/>
    <w:rsid w:val="0EF66198"/>
    <w:rsid w:val="0F641DEE"/>
    <w:rsid w:val="0FA818A8"/>
    <w:rsid w:val="0FEB42E5"/>
    <w:rsid w:val="0FED3839"/>
    <w:rsid w:val="10652C73"/>
    <w:rsid w:val="106A4EC0"/>
    <w:rsid w:val="11FF5533"/>
    <w:rsid w:val="121775F0"/>
    <w:rsid w:val="121F2ED2"/>
    <w:rsid w:val="122E213F"/>
    <w:rsid w:val="12A97957"/>
    <w:rsid w:val="13464316"/>
    <w:rsid w:val="137C24B9"/>
    <w:rsid w:val="13893BE2"/>
    <w:rsid w:val="13B83EA2"/>
    <w:rsid w:val="13CD75BE"/>
    <w:rsid w:val="13E13CB5"/>
    <w:rsid w:val="14675655"/>
    <w:rsid w:val="14C218E2"/>
    <w:rsid w:val="14F91F93"/>
    <w:rsid w:val="162C18E6"/>
    <w:rsid w:val="164D4646"/>
    <w:rsid w:val="168E571D"/>
    <w:rsid w:val="16E35D6A"/>
    <w:rsid w:val="17354F2C"/>
    <w:rsid w:val="17377B56"/>
    <w:rsid w:val="17B27E5B"/>
    <w:rsid w:val="17E6511F"/>
    <w:rsid w:val="18A1491A"/>
    <w:rsid w:val="190701CC"/>
    <w:rsid w:val="191A2A3B"/>
    <w:rsid w:val="19505B5A"/>
    <w:rsid w:val="19665121"/>
    <w:rsid w:val="198A4F3F"/>
    <w:rsid w:val="1A594FFA"/>
    <w:rsid w:val="1A9A6B82"/>
    <w:rsid w:val="1BFE4396"/>
    <w:rsid w:val="1D03764C"/>
    <w:rsid w:val="1D5768B8"/>
    <w:rsid w:val="1D780E5F"/>
    <w:rsid w:val="1D87258C"/>
    <w:rsid w:val="1DA140AF"/>
    <w:rsid w:val="1E545B88"/>
    <w:rsid w:val="1E9C1D93"/>
    <w:rsid w:val="1EA63ADA"/>
    <w:rsid w:val="1F141355"/>
    <w:rsid w:val="1F494308"/>
    <w:rsid w:val="1F593F68"/>
    <w:rsid w:val="1FFC0B21"/>
    <w:rsid w:val="224839FB"/>
    <w:rsid w:val="23D04DDE"/>
    <w:rsid w:val="249904EA"/>
    <w:rsid w:val="24B12DB3"/>
    <w:rsid w:val="25B57580"/>
    <w:rsid w:val="264F4724"/>
    <w:rsid w:val="26785CAF"/>
    <w:rsid w:val="26C85BCF"/>
    <w:rsid w:val="270E30B9"/>
    <w:rsid w:val="2775254C"/>
    <w:rsid w:val="27C7528C"/>
    <w:rsid w:val="28182B40"/>
    <w:rsid w:val="2838497B"/>
    <w:rsid w:val="2866268E"/>
    <w:rsid w:val="2897326F"/>
    <w:rsid w:val="293F54FF"/>
    <w:rsid w:val="29B050A3"/>
    <w:rsid w:val="2A7B153A"/>
    <w:rsid w:val="2B4D318E"/>
    <w:rsid w:val="2BD17DE9"/>
    <w:rsid w:val="2BF3270B"/>
    <w:rsid w:val="2CC11EC9"/>
    <w:rsid w:val="2DAF75A7"/>
    <w:rsid w:val="2E9A290D"/>
    <w:rsid w:val="2EFF3651"/>
    <w:rsid w:val="30605020"/>
    <w:rsid w:val="30F05B79"/>
    <w:rsid w:val="31902D39"/>
    <w:rsid w:val="321244A1"/>
    <w:rsid w:val="32133A16"/>
    <w:rsid w:val="32321050"/>
    <w:rsid w:val="32AD31DE"/>
    <w:rsid w:val="32B808C3"/>
    <w:rsid w:val="32E27299"/>
    <w:rsid w:val="32F41E42"/>
    <w:rsid w:val="330546EE"/>
    <w:rsid w:val="33066F31"/>
    <w:rsid w:val="33901D6B"/>
    <w:rsid w:val="33EE0E33"/>
    <w:rsid w:val="34EE351F"/>
    <w:rsid w:val="34F96AFD"/>
    <w:rsid w:val="35A85211"/>
    <w:rsid w:val="35D406ED"/>
    <w:rsid w:val="35ED6FE9"/>
    <w:rsid w:val="3761104F"/>
    <w:rsid w:val="37C86206"/>
    <w:rsid w:val="387E3ED8"/>
    <w:rsid w:val="388418C2"/>
    <w:rsid w:val="3B8F0FEB"/>
    <w:rsid w:val="3BB92B37"/>
    <w:rsid w:val="3BFB3435"/>
    <w:rsid w:val="3CA34DA4"/>
    <w:rsid w:val="3D060567"/>
    <w:rsid w:val="3D321181"/>
    <w:rsid w:val="3DD972FF"/>
    <w:rsid w:val="3E70610F"/>
    <w:rsid w:val="3EBB650C"/>
    <w:rsid w:val="3F894F18"/>
    <w:rsid w:val="3FB67864"/>
    <w:rsid w:val="410E2B06"/>
    <w:rsid w:val="41E5005B"/>
    <w:rsid w:val="420A06F3"/>
    <w:rsid w:val="43CE3837"/>
    <w:rsid w:val="44042773"/>
    <w:rsid w:val="45192D22"/>
    <w:rsid w:val="45625057"/>
    <w:rsid w:val="45735D17"/>
    <w:rsid w:val="45917ECA"/>
    <w:rsid w:val="45C51073"/>
    <w:rsid w:val="46FD4286"/>
    <w:rsid w:val="4701510C"/>
    <w:rsid w:val="482D750E"/>
    <w:rsid w:val="4845438D"/>
    <w:rsid w:val="48723D1F"/>
    <w:rsid w:val="48893D61"/>
    <w:rsid w:val="49A629BE"/>
    <w:rsid w:val="4A423DAD"/>
    <w:rsid w:val="4AA215D6"/>
    <w:rsid w:val="4AAC139C"/>
    <w:rsid w:val="4B0E260A"/>
    <w:rsid w:val="4B1F3D68"/>
    <w:rsid w:val="4BB03A81"/>
    <w:rsid w:val="4C2F45AF"/>
    <w:rsid w:val="4C822B38"/>
    <w:rsid w:val="4D087374"/>
    <w:rsid w:val="4D1C3E2A"/>
    <w:rsid w:val="4D275984"/>
    <w:rsid w:val="4DCC5D7D"/>
    <w:rsid w:val="4DF5253E"/>
    <w:rsid w:val="4E1C5CFC"/>
    <w:rsid w:val="4E441D6C"/>
    <w:rsid w:val="4E5520A6"/>
    <w:rsid w:val="4E5F2DF7"/>
    <w:rsid w:val="4E76407E"/>
    <w:rsid w:val="4ED133C4"/>
    <w:rsid w:val="4F2555A1"/>
    <w:rsid w:val="4F32506B"/>
    <w:rsid w:val="4FE5423A"/>
    <w:rsid w:val="51210887"/>
    <w:rsid w:val="51526A0C"/>
    <w:rsid w:val="518833D8"/>
    <w:rsid w:val="522D5DBB"/>
    <w:rsid w:val="5286603A"/>
    <w:rsid w:val="52D118B1"/>
    <w:rsid w:val="53BC187F"/>
    <w:rsid w:val="54646763"/>
    <w:rsid w:val="54947F87"/>
    <w:rsid w:val="55D336BA"/>
    <w:rsid w:val="55F3661E"/>
    <w:rsid w:val="563D3979"/>
    <w:rsid w:val="564406CA"/>
    <w:rsid w:val="56ED5BF2"/>
    <w:rsid w:val="572C4E6F"/>
    <w:rsid w:val="573F72A1"/>
    <w:rsid w:val="584D3F61"/>
    <w:rsid w:val="590A2DC8"/>
    <w:rsid w:val="593A6084"/>
    <w:rsid w:val="5A270F93"/>
    <w:rsid w:val="5A5B2DA6"/>
    <w:rsid w:val="5ADF5210"/>
    <w:rsid w:val="5B9F3BB5"/>
    <w:rsid w:val="5C67036F"/>
    <w:rsid w:val="5CA7235F"/>
    <w:rsid w:val="5E344BC6"/>
    <w:rsid w:val="5E41382B"/>
    <w:rsid w:val="5ED87876"/>
    <w:rsid w:val="5F1475EC"/>
    <w:rsid w:val="5F75471C"/>
    <w:rsid w:val="5FA67EF7"/>
    <w:rsid w:val="5FE15019"/>
    <w:rsid w:val="60840DA7"/>
    <w:rsid w:val="61B84CEE"/>
    <w:rsid w:val="621B5CB0"/>
    <w:rsid w:val="62F53B76"/>
    <w:rsid w:val="630051E8"/>
    <w:rsid w:val="630954A7"/>
    <w:rsid w:val="63446247"/>
    <w:rsid w:val="648F7673"/>
    <w:rsid w:val="651035DE"/>
    <w:rsid w:val="66785085"/>
    <w:rsid w:val="66F35679"/>
    <w:rsid w:val="66FF1D08"/>
    <w:rsid w:val="673176DE"/>
    <w:rsid w:val="68371108"/>
    <w:rsid w:val="69996E82"/>
    <w:rsid w:val="6B254CD9"/>
    <w:rsid w:val="6B7A7D26"/>
    <w:rsid w:val="6D4D7962"/>
    <w:rsid w:val="6D512ECD"/>
    <w:rsid w:val="6D7E37F1"/>
    <w:rsid w:val="6DBE5B11"/>
    <w:rsid w:val="6DE26B8E"/>
    <w:rsid w:val="6EDD1806"/>
    <w:rsid w:val="6F4B79B8"/>
    <w:rsid w:val="70473D50"/>
    <w:rsid w:val="708618BC"/>
    <w:rsid w:val="708B02C9"/>
    <w:rsid w:val="70AF4C2E"/>
    <w:rsid w:val="70C76A36"/>
    <w:rsid w:val="717E2350"/>
    <w:rsid w:val="71A823F6"/>
    <w:rsid w:val="71F53C54"/>
    <w:rsid w:val="71FB1CAB"/>
    <w:rsid w:val="721F3D7F"/>
    <w:rsid w:val="73A81C11"/>
    <w:rsid w:val="73D5407A"/>
    <w:rsid w:val="742635AF"/>
    <w:rsid w:val="7471324C"/>
    <w:rsid w:val="74A9498D"/>
    <w:rsid w:val="770C787A"/>
    <w:rsid w:val="771A6D8D"/>
    <w:rsid w:val="77520A38"/>
    <w:rsid w:val="775230B0"/>
    <w:rsid w:val="77B9316F"/>
    <w:rsid w:val="78241780"/>
    <w:rsid w:val="788B22AA"/>
    <w:rsid w:val="789E4851"/>
    <w:rsid w:val="78FA1091"/>
    <w:rsid w:val="79016682"/>
    <w:rsid w:val="79457419"/>
    <w:rsid w:val="79CD2510"/>
    <w:rsid w:val="7A71600B"/>
    <w:rsid w:val="7AA83732"/>
    <w:rsid w:val="7B2137C2"/>
    <w:rsid w:val="7C9E7FC1"/>
    <w:rsid w:val="7CB1550A"/>
    <w:rsid w:val="7CC128FE"/>
    <w:rsid w:val="7CCB609C"/>
    <w:rsid w:val="7D0D4904"/>
    <w:rsid w:val="7DF937D3"/>
    <w:rsid w:val="7F152E60"/>
    <w:rsid w:val="7F3C3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1A4E4B"/>
  <w15:docId w15:val="{C46DB530-6CA6-4F9E-9E7E-006741901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0" w:qFormat="1"/>
    <w:lsdException w:name="toc 5" w:uiPriority="0" w:qFormat="1"/>
    <w:lsdException w:name="toc 6" w:uiPriority="0" w:qFormat="1"/>
    <w:lsdException w:name="toc 7" w:uiPriority="0" w:qFormat="1"/>
    <w:lsdException w:name="toc 8" w:uiPriority="0" w:qFormat="1"/>
    <w:lsdException w:name="toc 9" w:uiPriority="0" w:qFormat="1"/>
    <w:lsdException w:name="Normal Indent" w:uiPriority="0" w:qFormat="1"/>
    <w:lsdException w:name="footnote text" w:semiHidden="1" w:unhideWhenUsed="1"/>
    <w:lsdException w:name="annotation text" w:uiPriority="0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unhideWhenUsed="1" w:qFormat="1"/>
    <w:lsdException w:name="Body Text Indent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uiPriority="0" w:qFormat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qFormat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widowControl w:val="0"/>
      <w:spacing w:before="360" w:after="360" w:line="360" w:lineRule="auto"/>
      <w:jc w:val="both"/>
      <w:outlineLvl w:val="0"/>
    </w:pPr>
    <w:rPr>
      <w:rFonts w:ascii="Arial" w:eastAsia="黑体" w:hAnsi="Arial"/>
      <w:b/>
      <w:spacing w:val="10"/>
      <w:kern w:val="36"/>
      <w:sz w:val="36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widowControl w:val="0"/>
      <w:tabs>
        <w:tab w:val="left" w:pos="720"/>
      </w:tabs>
      <w:spacing w:before="120" w:after="120" w:line="360" w:lineRule="auto"/>
      <w:jc w:val="both"/>
      <w:outlineLvl w:val="1"/>
    </w:pPr>
    <w:rPr>
      <w:rFonts w:ascii="Arial" w:eastAsia="黑体" w:hAnsi="Arial"/>
      <w:b/>
      <w:kern w:val="2"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widowControl w:val="0"/>
      <w:spacing w:before="120" w:after="120" w:line="400" w:lineRule="exact"/>
      <w:jc w:val="both"/>
      <w:outlineLvl w:val="2"/>
    </w:pPr>
    <w:rPr>
      <w:rFonts w:ascii="Arial" w:eastAsia="黑体" w:hAnsi="Arial"/>
      <w:b/>
      <w:spacing w:val="10"/>
      <w:kern w:val="2"/>
      <w:sz w:val="28"/>
    </w:rPr>
  </w:style>
  <w:style w:type="paragraph" w:styleId="4">
    <w:name w:val="heading 4"/>
    <w:basedOn w:val="a"/>
    <w:next w:val="a0"/>
    <w:link w:val="40"/>
    <w:uiPriority w:val="9"/>
    <w:qFormat/>
    <w:pPr>
      <w:keepNext/>
      <w:keepLines/>
      <w:widowControl w:val="0"/>
      <w:numPr>
        <w:ilvl w:val="3"/>
        <w:numId w:val="1"/>
      </w:numPr>
      <w:spacing w:before="60" w:after="60" w:line="400" w:lineRule="exact"/>
      <w:jc w:val="both"/>
      <w:outlineLvl w:val="3"/>
    </w:pPr>
    <w:rPr>
      <w:rFonts w:ascii="Arial" w:eastAsia="黑体" w:hAnsi="Arial"/>
      <w:b/>
      <w:spacing w:val="10"/>
      <w:kern w:val="2"/>
    </w:rPr>
  </w:style>
  <w:style w:type="paragraph" w:styleId="5">
    <w:name w:val="heading 5"/>
    <w:basedOn w:val="a"/>
    <w:next w:val="a0"/>
    <w:link w:val="50"/>
    <w:uiPriority w:val="9"/>
    <w:qFormat/>
    <w:pPr>
      <w:keepNext/>
      <w:keepLines/>
      <w:widowControl w:val="0"/>
      <w:numPr>
        <w:ilvl w:val="4"/>
        <w:numId w:val="1"/>
      </w:numPr>
      <w:spacing w:before="60" w:after="60" w:line="400" w:lineRule="exact"/>
      <w:jc w:val="both"/>
      <w:outlineLvl w:val="4"/>
    </w:pPr>
    <w:rPr>
      <w:rFonts w:ascii="Arial" w:eastAsia="黑体" w:hAnsi="Arial"/>
      <w:b/>
      <w:spacing w:val="10"/>
      <w:kern w:val="2"/>
    </w:rPr>
  </w:style>
  <w:style w:type="paragraph" w:styleId="6">
    <w:name w:val="heading 6"/>
    <w:basedOn w:val="a"/>
    <w:next w:val="a0"/>
    <w:link w:val="60"/>
    <w:qFormat/>
    <w:pPr>
      <w:keepNext/>
      <w:keepLines/>
      <w:widowControl w:val="0"/>
      <w:numPr>
        <w:ilvl w:val="5"/>
        <w:numId w:val="1"/>
      </w:numPr>
      <w:spacing w:line="360" w:lineRule="auto"/>
      <w:jc w:val="both"/>
      <w:outlineLvl w:val="5"/>
    </w:pPr>
    <w:rPr>
      <w:rFonts w:ascii="Arial" w:eastAsia="黑体" w:hAnsi="Arial"/>
      <w:b/>
      <w:spacing w:val="10"/>
      <w:kern w:val="2"/>
    </w:rPr>
  </w:style>
  <w:style w:type="paragraph" w:styleId="7">
    <w:name w:val="heading 7"/>
    <w:basedOn w:val="a"/>
    <w:next w:val="a0"/>
    <w:link w:val="70"/>
    <w:qFormat/>
    <w:pPr>
      <w:keepNext/>
      <w:keepLines/>
      <w:widowControl w:val="0"/>
      <w:numPr>
        <w:ilvl w:val="6"/>
        <w:numId w:val="1"/>
      </w:numPr>
      <w:spacing w:before="240" w:after="64" w:line="320" w:lineRule="auto"/>
      <w:jc w:val="both"/>
      <w:outlineLvl w:val="6"/>
    </w:pPr>
    <w:rPr>
      <w:rFonts w:ascii="宋体" w:hAnsi="宋体"/>
      <w:b/>
      <w:spacing w:val="10"/>
      <w:kern w:val="2"/>
    </w:rPr>
  </w:style>
  <w:style w:type="paragraph" w:styleId="8">
    <w:name w:val="heading 8"/>
    <w:basedOn w:val="a"/>
    <w:next w:val="a0"/>
    <w:link w:val="80"/>
    <w:qFormat/>
    <w:pPr>
      <w:keepNext/>
      <w:keepLines/>
      <w:widowControl w:val="0"/>
      <w:numPr>
        <w:ilvl w:val="7"/>
        <w:numId w:val="1"/>
      </w:numPr>
      <w:spacing w:before="240" w:after="64" w:line="320" w:lineRule="auto"/>
      <w:jc w:val="both"/>
      <w:outlineLvl w:val="7"/>
    </w:pPr>
    <w:rPr>
      <w:rFonts w:ascii="Arial" w:eastAsia="黑体" w:hAnsi="Arial"/>
      <w:spacing w:val="10"/>
      <w:kern w:val="2"/>
    </w:rPr>
  </w:style>
  <w:style w:type="paragraph" w:styleId="9">
    <w:name w:val="heading 9"/>
    <w:basedOn w:val="a"/>
    <w:next w:val="a"/>
    <w:link w:val="90"/>
    <w:qFormat/>
    <w:pPr>
      <w:keepNext/>
      <w:widowControl w:val="0"/>
      <w:numPr>
        <w:ilvl w:val="8"/>
        <w:numId w:val="2"/>
      </w:numPr>
      <w:tabs>
        <w:tab w:val="clear" w:pos="1584"/>
      </w:tabs>
      <w:spacing w:line="360" w:lineRule="exact"/>
      <w:ind w:left="0" w:firstLine="0"/>
      <w:jc w:val="center"/>
      <w:outlineLvl w:val="8"/>
    </w:pPr>
    <w:rPr>
      <w:b/>
      <w:bCs/>
      <w:kern w:val="2"/>
      <w:sz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link w:val="a4"/>
    <w:qFormat/>
    <w:pPr>
      <w:widowControl w:val="0"/>
      <w:spacing w:before="20" w:after="20" w:line="400" w:lineRule="exact"/>
      <w:ind w:firstLine="420"/>
      <w:jc w:val="both"/>
    </w:pPr>
    <w:rPr>
      <w:rFonts w:asciiTheme="minorHAnsi" w:eastAsiaTheme="minorEastAsia" w:hAnsiTheme="minorHAnsi" w:cstheme="minorBidi"/>
      <w:spacing w:val="10"/>
      <w:kern w:val="2"/>
      <w:szCs w:val="22"/>
    </w:rPr>
  </w:style>
  <w:style w:type="paragraph" w:styleId="TOC7">
    <w:name w:val="toc 7"/>
    <w:basedOn w:val="a"/>
    <w:next w:val="a"/>
    <w:qFormat/>
    <w:pPr>
      <w:widowControl w:val="0"/>
      <w:ind w:leftChars="1200" w:left="2520"/>
      <w:jc w:val="both"/>
    </w:pPr>
    <w:rPr>
      <w:kern w:val="2"/>
      <w:sz w:val="21"/>
    </w:rPr>
  </w:style>
  <w:style w:type="paragraph" w:styleId="a5">
    <w:name w:val="Document Map"/>
    <w:basedOn w:val="a"/>
    <w:link w:val="a6"/>
    <w:qFormat/>
    <w:pPr>
      <w:widowControl w:val="0"/>
      <w:shd w:val="clear" w:color="auto" w:fill="000080"/>
      <w:spacing w:line="360" w:lineRule="exact"/>
      <w:jc w:val="both"/>
    </w:pPr>
    <w:rPr>
      <w:rFonts w:asciiTheme="minorHAnsi" w:eastAsiaTheme="minorEastAsia" w:hAnsiTheme="minorHAnsi" w:cstheme="minorBidi"/>
      <w:kern w:val="2"/>
      <w:szCs w:val="22"/>
      <w:shd w:val="clear" w:color="auto" w:fill="000080"/>
    </w:rPr>
  </w:style>
  <w:style w:type="paragraph" w:styleId="a7">
    <w:name w:val="annotation text"/>
    <w:basedOn w:val="a"/>
    <w:link w:val="a8"/>
    <w:qFormat/>
    <w:pPr>
      <w:widowControl w:val="0"/>
    </w:pPr>
    <w:rPr>
      <w:rFonts w:asciiTheme="minorHAnsi" w:eastAsiaTheme="minorEastAsia" w:hAnsiTheme="minorHAnsi" w:cstheme="minorBidi"/>
      <w:kern w:val="2"/>
      <w:sz w:val="21"/>
    </w:rPr>
  </w:style>
  <w:style w:type="paragraph" w:styleId="a9">
    <w:name w:val="Body Text"/>
    <w:basedOn w:val="a"/>
    <w:link w:val="11"/>
    <w:unhideWhenUsed/>
    <w:qFormat/>
    <w:pPr>
      <w:spacing w:after="120"/>
    </w:pPr>
  </w:style>
  <w:style w:type="paragraph" w:styleId="aa">
    <w:name w:val="Body Text Indent"/>
    <w:basedOn w:val="a"/>
    <w:link w:val="12"/>
    <w:unhideWhenUsed/>
    <w:qFormat/>
    <w:pPr>
      <w:spacing w:after="120"/>
      <w:ind w:leftChars="200" w:left="420"/>
    </w:pPr>
  </w:style>
  <w:style w:type="paragraph" w:styleId="TOC5">
    <w:name w:val="toc 5"/>
    <w:basedOn w:val="a"/>
    <w:next w:val="a"/>
    <w:qFormat/>
    <w:pPr>
      <w:widowControl w:val="0"/>
      <w:ind w:leftChars="800" w:left="1680"/>
      <w:jc w:val="both"/>
    </w:pPr>
    <w:rPr>
      <w:kern w:val="2"/>
      <w:sz w:val="21"/>
    </w:rPr>
  </w:style>
  <w:style w:type="paragraph" w:styleId="TOC3">
    <w:name w:val="toc 3"/>
    <w:basedOn w:val="a"/>
    <w:next w:val="a"/>
    <w:uiPriority w:val="39"/>
    <w:qFormat/>
    <w:pPr>
      <w:widowControl w:val="0"/>
      <w:spacing w:line="400" w:lineRule="exact"/>
      <w:ind w:left="839"/>
      <w:jc w:val="both"/>
    </w:pPr>
    <w:rPr>
      <w:rFonts w:ascii="楷体_GB2312" w:eastAsia="楷体_GB2312"/>
      <w:spacing w:val="10"/>
      <w:kern w:val="2"/>
      <w:szCs w:val="20"/>
    </w:rPr>
  </w:style>
  <w:style w:type="paragraph" w:styleId="TOC8">
    <w:name w:val="toc 8"/>
    <w:basedOn w:val="a"/>
    <w:next w:val="a"/>
    <w:qFormat/>
    <w:pPr>
      <w:widowControl w:val="0"/>
      <w:ind w:leftChars="1400" w:left="2940"/>
      <w:jc w:val="both"/>
    </w:pPr>
    <w:rPr>
      <w:kern w:val="2"/>
      <w:sz w:val="21"/>
    </w:rPr>
  </w:style>
  <w:style w:type="paragraph" w:styleId="ab">
    <w:name w:val="Date"/>
    <w:basedOn w:val="a"/>
    <w:next w:val="a"/>
    <w:link w:val="ac"/>
    <w:qFormat/>
    <w:pPr>
      <w:widowControl w:val="0"/>
      <w:spacing w:line="360" w:lineRule="exact"/>
      <w:jc w:val="both"/>
    </w:pPr>
    <w:rPr>
      <w:rFonts w:asciiTheme="minorHAnsi" w:eastAsia="楷体_GB2312" w:hAnsiTheme="minorHAnsi" w:cstheme="minorBidi"/>
      <w:kern w:val="2"/>
      <w:szCs w:val="22"/>
    </w:rPr>
  </w:style>
  <w:style w:type="paragraph" w:styleId="ad">
    <w:name w:val="Balloon Text"/>
    <w:basedOn w:val="a"/>
    <w:link w:val="ae"/>
    <w:qFormat/>
    <w:pPr>
      <w:widowControl w:val="0"/>
      <w:jc w:val="both"/>
    </w:pPr>
    <w:rPr>
      <w:rFonts w:ascii="Tahoma" w:eastAsiaTheme="minorEastAsia" w:hAnsi="Tahoma" w:cs="Tahoma"/>
      <w:kern w:val="2"/>
      <w:sz w:val="16"/>
      <w:szCs w:val="16"/>
    </w:rPr>
  </w:style>
  <w:style w:type="paragraph" w:styleId="af">
    <w:name w:val="footer"/>
    <w:basedOn w:val="a"/>
    <w:link w:val="af0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f1">
    <w:name w:val="header"/>
    <w:basedOn w:val="a"/>
    <w:link w:val="af2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  <w:pPr>
      <w:widowControl w:val="0"/>
      <w:tabs>
        <w:tab w:val="left" w:pos="1260"/>
        <w:tab w:val="right" w:leader="dot" w:pos="8820"/>
      </w:tabs>
      <w:spacing w:line="360" w:lineRule="auto"/>
      <w:jc w:val="both"/>
    </w:pPr>
    <w:rPr>
      <w:rFonts w:ascii="楷体_GB2312" w:eastAsia="楷体_GB2312"/>
      <w:b/>
      <w:bCs/>
      <w:spacing w:val="20"/>
      <w:kern w:val="2"/>
      <w:szCs w:val="36"/>
    </w:rPr>
  </w:style>
  <w:style w:type="paragraph" w:styleId="TOC4">
    <w:name w:val="toc 4"/>
    <w:basedOn w:val="a"/>
    <w:next w:val="a"/>
    <w:qFormat/>
    <w:pPr>
      <w:widowControl w:val="0"/>
      <w:ind w:leftChars="600" w:left="1260"/>
      <w:jc w:val="both"/>
    </w:pPr>
    <w:rPr>
      <w:kern w:val="2"/>
      <w:sz w:val="21"/>
    </w:rPr>
  </w:style>
  <w:style w:type="paragraph" w:styleId="af3">
    <w:name w:val="Subtitle"/>
    <w:basedOn w:val="a"/>
    <w:next w:val="a"/>
    <w:link w:val="af4"/>
    <w:qFormat/>
    <w:pPr>
      <w:widowControl w:val="0"/>
      <w:spacing w:before="240" w:after="60" w:line="312" w:lineRule="auto"/>
      <w:jc w:val="center"/>
      <w:outlineLvl w:val="1"/>
    </w:pPr>
    <w:rPr>
      <w:rFonts w:ascii="Cambria" w:eastAsiaTheme="minorEastAsia" w:hAnsi="Cambria"/>
      <w:b/>
      <w:bCs/>
      <w:kern w:val="28"/>
      <w:sz w:val="32"/>
      <w:szCs w:val="32"/>
    </w:rPr>
  </w:style>
  <w:style w:type="paragraph" w:styleId="TOC6">
    <w:name w:val="toc 6"/>
    <w:basedOn w:val="a"/>
    <w:next w:val="a"/>
    <w:qFormat/>
    <w:pPr>
      <w:widowControl w:val="0"/>
      <w:ind w:leftChars="1000" w:left="2100"/>
      <w:jc w:val="both"/>
    </w:pPr>
    <w:rPr>
      <w:kern w:val="2"/>
      <w:sz w:val="21"/>
    </w:rPr>
  </w:style>
  <w:style w:type="paragraph" w:styleId="TOC2">
    <w:name w:val="toc 2"/>
    <w:basedOn w:val="a"/>
    <w:next w:val="a"/>
    <w:uiPriority w:val="39"/>
    <w:qFormat/>
    <w:pPr>
      <w:widowControl w:val="0"/>
      <w:spacing w:line="400" w:lineRule="exact"/>
      <w:ind w:left="420"/>
      <w:jc w:val="both"/>
    </w:pPr>
    <w:rPr>
      <w:rFonts w:ascii="楷体_GB2312" w:eastAsia="楷体_GB2312"/>
      <w:spacing w:val="10"/>
      <w:kern w:val="2"/>
      <w:szCs w:val="20"/>
    </w:rPr>
  </w:style>
  <w:style w:type="paragraph" w:styleId="TOC9">
    <w:name w:val="toc 9"/>
    <w:basedOn w:val="a"/>
    <w:next w:val="a"/>
    <w:qFormat/>
    <w:pPr>
      <w:widowControl w:val="0"/>
      <w:ind w:leftChars="1600" w:left="3360"/>
      <w:jc w:val="both"/>
    </w:pPr>
    <w:rPr>
      <w:kern w:val="2"/>
      <w:sz w:val="21"/>
    </w:rPr>
  </w:style>
  <w:style w:type="paragraph" w:styleId="HTML">
    <w:name w:val="HTML Preformatted"/>
    <w:basedOn w:val="a"/>
    <w:link w:val="HTML0"/>
    <w:uiPriority w:val="99"/>
    <w:unhideWhenUsed/>
    <w:qFormat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宋体" w:hAnsi="宋体" w:hint="eastAsia"/>
    </w:rPr>
  </w:style>
  <w:style w:type="paragraph" w:styleId="af5">
    <w:name w:val="Normal (Web)"/>
    <w:basedOn w:val="a"/>
    <w:uiPriority w:val="99"/>
    <w:unhideWhenUsed/>
    <w:qFormat/>
    <w:pPr>
      <w:spacing w:before="100" w:beforeAutospacing="1" w:after="100" w:afterAutospacing="1"/>
    </w:pPr>
    <w:rPr>
      <w:rFonts w:eastAsia="等线"/>
    </w:rPr>
  </w:style>
  <w:style w:type="paragraph" w:styleId="af6">
    <w:name w:val="annotation subject"/>
    <w:basedOn w:val="a7"/>
    <w:next w:val="a7"/>
    <w:link w:val="af7"/>
    <w:qFormat/>
    <w:rPr>
      <w:b/>
      <w:bCs/>
    </w:rPr>
  </w:style>
  <w:style w:type="paragraph" w:styleId="af8">
    <w:name w:val="Body Text First Indent"/>
    <w:basedOn w:val="a9"/>
    <w:link w:val="af9"/>
    <w:qFormat/>
    <w:pPr>
      <w:widowControl w:val="0"/>
      <w:ind w:firstLineChars="100" w:firstLine="420"/>
      <w:jc w:val="both"/>
    </w:pPr>
    <w:rPr>
      <w:rFonts w:asciiTheme="minorHAnsi" w:eastAsiaTheme="minorEastAsia" w:hAnsiTheme="minorHAnsi" w:cstheme="minorBidi"/>
      <w:kern w:val="2"/>
      <w:sz w:val="21"/>
    </w:rPr>
  </w:style>
  <w:style w:type="paragraph" w:styleId="21">
    <w:name w:val="Body Text First Indent 2"/>
    <w:basedOn w:val="aa"/>
    <w:link w:val="22"/>
    <w:qFormat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</w:rPr>
  </w:style>
  <w:style w:type="table" w:styleId="afa">
    <w:name w:val="Table Grid"/>
    <w:basedOn w:val="a2"/>
    <w:uiPriority w:val="59"/>
    <w:qFormat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uiPriority w:val="22"/>
    <w:qFormat/>
    <w:rPr>
      <w:b/>
      <w:bCs/>
    </w:rPr>
  </w:style>
  <w:style w:type="character" w:styleId="afc">
    <w:name w:val="page number"/>
    <w:basedOn w:val="a1"/>
    <w:qFormat/>
  </w:style>
  <w:style w:type="character" w:styleId="afd">
    <w:name w:val="FollowedHyperlink"/>
    <w:uiPriority w:val="99"/>
    <w:qFormat/>
    <w:rPr>
      <w:color w:val="800080"/>
      <w:u w:val="single"/>
    </w:rPr>
  </w:style>
  <w:style w:type="character" w:styleId="afe">
    <w:name w:val="Emphasis"/>
    <w:basedOn w:val="a1"/>
    <w:uiPriority w:val="20"/>
    <w:qFormat/>
    <w:rPr>
      <w:i/>
      <w:iCs/>
    </w:rPr>
  </w:style>
  <w:style w:type="character" w:styleId="aff">
    <w:name w:val="Hyperlink"/>
    <w:uiPriority w:val="99"/>
    <w:qFormat/>
    <w:rPr>
      <w:color w:val="0000FF"/>
      <w:u w:val="single"/>
    </w:rPr>
  </w:style>
  <w:style w:type="character" w:styleId="HTML1">
    <w:name w:val="HTML Code"/>
    <w:basedOn w:val="a1"/>
    <w:uiPriority w:val="99"/>
    <w:semiHidden/>
    <w:unhideWhenUsed/>
    <w:qFormat/>
    <w:rPr>
      <w:rFonts w:ascii="Courier New" w:eastAsia="宋体" w:hAnsi="Courier New" w:cs="Courier New"/>
      <w:sz w:val="20"/>
      <w:szCs w:val="20"/>
    </w:rPr>
  </w:style>
  <w:style w:type="character" w:styleId="aff0">
    <w:name w:val="annotation reference"/>
    <w:qFormat/>
    <w:rPr>
      <w:rFonts w:ascii="黑体" w:eastAsia="黑体" w:hAnsi="黑体"/>
      <w:color w:val="FF0000"/>
      <w:kern w:val="2"/>
      <w:sz w:val="21"/>
      <w:szCs w:val="21"/>
      <w:lang w:val="en-US" w:eastAsia="zh-CN" w:bidi="ar-SA"/>
    </w:rPr>
  </w:style>
  <w:style w:type="character" w:customStyle="1" w:styleId="af2">
    <w:name w:val="页眉 字符"/>
    <w:basedOn w:val="a1"/>
    <w:link w:val="af1"/>
    <w:qFormat/>
    <w:rPr>
      <w:sz w:val="18"/>
      <w:szCs w:val="18"/>
    </w:rPr>
  </w:style>
  <w:style w:type="character" w:customStyle="1" w:styleId="af0">
    <w:name w:val="页脚 字符"/>
    <w:basedOn w:val="a1"/>
    <w:link w:val="af"/>
    <w:uiPriority w:val="99"/>
    <w:qFormat/>
    <w:rPr>
      <w:sz w:val="18"/>
      <w:szCs w:val="18"/>
    </w:rPr>
  </w:style>
  <w:style w:type="character" w:customStyle="1" w:styleId="10">
    <w:name w:val="标题 1 字符"/>
    <w:basedOn w:val="a1"/>
    <w:link w:val="1"/>
    <w:uiPriority w:val="9"/>
    <w:qFormat/>
    <w:rPr>
      <w:rFonts w:ascii="Arial" w:eastAsia="黑体" w:hAnsi="Arial" w:cs="Times New Roman"/>
      <w:b/>
      <w:spacing w:val="10"/>
      <w:kern w:val="36"/>
      <w:sz w:val="36"/>
      <w:szCs w:val="24"/>
    </w:rPr>
  </w:style>
  <w:style w:type="character" w:customStyle="1" w:styleId="20">
    <w:name w:val="标题 2 字符"/>
    <w:basedOn w:val="a1"/>
    <w:link w:val="2"/>
    <w:uiPriority w:val="9"/>
    <w:qFormat/>
    <w:rPr>
      <w:rFonts w:ascii="Arial" w:eastAsia="黑体" w:hAnsi="Arial" w:cs="Times New Roman"/>
      <w:b/>
      <w:sz w:val="32"/>
      <w:szCs w:val="24"/>
    </w:rPr>
  </w:style>
  <w:style w:type="character" w:customStyle="1" w:styleId="30">
    <w:name w:val="标题 3 字符"/>
    <w:basedOn w:val="a1"/>
    <w:link w:val="3"/>
    <w:uiPriority w:val="9"/>
    <w:qFormat/>
    <w:rPr>
      <w:rFonts w:ascii="Arial" w:eastAsia="黑体" w:hAnsi="Arial" w:cs="Times New Roman"/>
      <w:b/>
      <w:spacing w:val="10"/>
      <w:sz w:val="28"/>
      <w:szCs w:val="24"/>
    </w:rPr>
  </w:style>
  <w:style w:type="character" w:customStyle="1" w:styleId="40">
    <w:name w:val="标题 4 字符"/>
    <w:basedOn w:val="a1"/>
    <w:link w:val="4"/>
    <w:uiPriority w:val="9"/>
    <w:qFormat/>
    <w:rPr>
      <w:rFonts w:ascii="Arial" w:eastAsia="黑体" w:hAnsi="Arial" w:cs="Times New Roman"/>
      <w:b/>
      <w:spacing w:val="10"/>
      <w:sz w:val="24"/>
      <w:szCs w:val="24"/>
    </w:rPr>
  </w:style>
  <w:style w:type="character" w:customStyle="1" w:styleId="50">
    <w:name w:val="标题 5 字符"/>
    <w:basedOn w:val="a1"/>
    <w:link w:val="5"/>
    <w:uiPriority w:val="9"/>
    <w:qFormat/>
    <w:rPr>
      <w:rFonts w:ascii="Arial" w:eastAsia="黑体" w:hAnsi="Arial" w:cs="Times New Roman"/>
      <w:b/>
      <w:spacing w:val="10"/>
      <w:sz w:val="24"/>
      <w:szCs w:val="24"/>
    </w:rPr>
  </w:style>
  <w:style w:type="character" w:customStyle="1" w:styleId="60">
    <w:name w:val="标题 6 字符"/>
    <w:basedOn w:val="a1"/>
    <w:link w:val="6"/>
    <w:qFormat/>
    <w:rPr>
      <w:rFonts w:ascii="Arial" w:eastAsia="黑体" w:hAnsi="Arial" w:cs="Times New Roman"/>
      <w:b/>
      <w:spacing w:val="10"/>
      <w:sz w:val="24"/>
      <w:szCs w:val="24"/>
    </w:rPr>
  </w:style>
  <w:style w:type="character" w:customStyle="1" w:styleId="70">
    <w:name w:val="标题 7 字符"/>
    <w:basedOn w:val="a1"/>
    <w:link w:val="7"/>
    <w:qFormat/>
    <w:rPr>
      <w:rFonts w:ascii="宋体" w:eastAsia="宋体" w:hAnsi="宋体" w:cs="Times New Roman"/>
      <w:b/>
      <w:spacing w:val="10"/>
      <w:sz w:val="24"/>
      <w:szCs w:val="24"/>
    </w:rPr>
  </w:style>
  <w:style w:type="character" w:customStyle="1" w:styleId="80">
    <w:name w:val="标题 8 字符"/>
    <w:basedOn w:val="a1"/>
    <w:link w:val="8"/>
    <w:qFormat/>
    <w:rPr>
      <w:rFonts w:ascii="Arial" w:eastAsia="黑体" w:hAnsi="Arial" w:cs="Times New Roman"/>
      <w:spacing w:val="10"/>
      <w:sz w:val="24"/>
      <w:szCs w:val="24"/>
    </w:rPr>
  </w:style>
  <w:style w:type="character" w:customStyle="1" w:styleId="90">
    <w:name w:val="标题 9 字符"/>
    <w:basedOn w:val="a1"/>
    <w:link w:val="9"/>
    <w:qFormat/>
    <w:rPr>
      <w:rFonts w:ascii="Times New Roman" w:eastAsia="宋体" w:hAnsi="Times New Roman" w:cs="Times New Roman"/>
      <w:b/>
      <w:bCs/>
      <w:szCs w:val="24"/>
    </w:rPr>
  </w:style>
  <w:style w:type="character" w:customStyle="1" w:styleId="af7">
    <w:name w:val="批注主题 字符"/>
    <w:link w:val="af6"/>
    <w:qFormat/>
    <w:rPr>
      <w:b/>
      <w:bCs/>
      <w:szCs w:val="24"/>
    </w:rPr>
  </w:style>
  <w:style w:type="character" w:customStyle="1" w:styleId="EmailStyle61">
    <w:name w:val="EmailStyle61"/>
    <w:qFormat/>
    <w:rPr>
      <w:rFonts w:ascii="Arial" w:eastAsia="黑体" w:hAnsi="Arial" w:cs="Arial"/>
      <w:color w:val="auto"/>
      <w:kern w:val="2"/>
      <w:sz w:val="20"/>
      <w:szCs w:val="21"/>
      <w:lang w:val="en-US" w:eastAsia="zh-CN" w:bidi="ar-SA"/>
    </w:rPr>
  </w:style>
  <w:style w:type="character" w:customStyle="1" w:styleId="Char1Char">
    <w:name w:val="二级条标题 Char1 Char"/>
    <w:qFormat/>
    <w:rPr>
      <w:rFonts w:ascii="黑体" w:eastAsia="黑体" w:hAnsi="黑体"/>
      <w:color w:val="FF0000"/>
      <w:kern w:val="2"/>
      <w:sz w:val="21"/>
      <w:szCs w:val="21"/>
      <w:lang w:val="en-US" w:eastAsia="zh-CN" w:bidi="ar-SA"/>
    </w:rPr>
  </w:style>
  <w:style w:type="character" w:customStyle="1" w:styleId="Char1">
    <w:name w:val="二级条标题 Char1"/>
    <w:link w:val="aff1"/>
    <w:qFormat/>
    <w:rPr>
      <w:rFonts w:ascii="黑体" w:eastAsia="黑体" w:hAnsi="黑体"/>
      <w:color w:val="FF0000"/>
      <w:szCs w:val="21"/>
    </w:rPr>
  </w:style>
  <w:style w:type="paragraph" w:customStyle="1" w:styleId="aff1">
    <w:name w:val="二级条标题"/>
    <w:basedOn w:val="aff2"/>
    <w:next w:val="aff3"/>
    <w:link w:val="Char1"/>
    <w:qFormat/>
    <w:pPr>
      <w:tabs>
        <w:tab w:val="left" w:pos="1440"/>
      </w:tabs>
      <w:ind w:left="864" w:hanging="864"/>
      <w:outlineLvl w:val="3"/>
    </w:pPr>
    <w:rPr>
      <w:rFonts w:ascii="黑体" w:eastAsia="黑体" w:hAnsi="黑体" w:cstheme="minorBidi"/>
      <w:color w:val="FF0000"/>
      <w:kern w:val="2"/>
      <w:sz w:val="21"/>
      <w:szCs w:val="21"/>
    </w:rPr>
  </w:style>
  <w:style w:type="paragraph" w:customStyle="1" w:styleId="aff2">
    <w:name w:val="一级条标题"/>
    <w:next w:val="aff3"/>
    <w:qFormat/>
    <w:pPr>
      <w:tabs>
        <w:tab w:val="left" w:pos="1080"/>
      </w:tabs>
      <w:ind w:left="431" w:hanging="431"/>
      <w:outlineLvl w:val="2"/>
    </w:pPr>
    <w:rPr>
      <w:sz w:val="24"/>
      <w:szCs w:val="24"/>
    </w:rPr>
  </w:style>
  <w:style w:type="paragraph" w:customStyle="1" w:styleId="aff3">
    <w:name w:val="段"/>
    <w:qFormat/>
    <w:pPr>
      <w:autoSpaceDE w:val="0"/>
      <w:autoSpaceDN w:val="0"/>
      <w:ind w:firstLineChars="200" w:firstLine="200"/>
      <w:jc w:val="both"/>
    </w:pPr>
    <w:rPr>
      <w:rFonts w:ascii="宋体"/>
      <w:sz w:val="21"/>
      <w:szCs w:val="24"/>
    </w:rPr>
  </w:style>
  <w:style w:type="character" w:customStyle="1" w:styleId="ae">
    <w:name w:val="批注框文本 字符"/>
    <w:link w:val="ad"/>
    <w:qFormat/>
    <w:rPr>
      <w:rFonts w:ascii="Tahoma" w:hAnsi="Tahoma" w:cs="Tahoma"/>
      <w:sz w:val="16"/>
      <w:szCs w:val="16"/>
    </w:rPr>
  </w:style>
  <w:style w:type="character" w:customStyle="1" w:styleId="a8">
    <w:name w:val="批注文字 字符"/>
    <w:link w:val="a7"/>
    <w:qFormat/>
    <w:rPr>
      <w:szCs w:val="24"/>
    </w:rPr>
  </w:style>
  <w:style w:type="character" w:customStyle="1" w:styleId="af4">
    <w:name w:val="副标题 字符"/>
    <w:link w:val="af3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22">
    <w:name w:val="正文文本首行缩进 2 字符"/>
    <w:basedOn w:val="aff4"/>
    <w:link w:val="21"/>
    <w:qFormat/>
    <w:rPr>
      <w:kern w:val="2"/>
      <w:sz w:val="21"/>
      <w:szCs w:val="24"/>
    </w:rPr>
  </w:style>
  <w:style w:type="character" w:customStyle="1" w:styleId="aff4">
    <w:name w:val="正文文本缩进 字符"/>
    <w:qFormat/>
    <w:rPr>
      <w:kern w:val="2"/>
      <w:sz w:val="21"/>
      <w:szCs w:val="24"/>
    </w:rPr>
  </w:style>
  <w:style w:type="character" w:customStyle="1" w:styleId="ac">
    <w:name w:val="日期 字符"/>
    <w:link w:val="ab"/>
    <w:qFormat/>
    <w:rPr>
      <w:rFonts w:eastAsia="楷体_GB2312"/>
      <w:sz w:val="24"/>
    </w:rPr>
  </w:style>
  <w:style w:type="character" w:customStyle="1" w:styleId="Char10">
    <w:name w:val="批注框文本 Char1"/>
    <w:qFormat/>
    <w:rPr>
      <w:kern w:val="2"/>
      <w:sz w:val="18"/>
      <w:szCs w:val="18"/>
    </w:rPr>
  </w:style>
  <w:style w:type="character" w:customStyle="1" w:styleId="2Char1">
    <w:name w:val="正文首行缩进 2 Char1"/>
    <w:qFormat/>
  </w:style>
  <w:style w:type="character" w:customStyle="1" w:styleId="aff5">
    <w:name w:val="正文文本 字符"/>
    <w:qFormat/>
    <w:rPr>
      <w:rFonts w:ascii="宋体"/>
      <w:kern w:val="2"/>
      <w:sz w:val="24"/>
    </w:rPr>
  </w:style>
  <w:style w:type="character" w:customStyle="1" w:styleId="H1Char">
    <w:name w:val="H1 Char"/>
    <w:qFormat/>
    <w:rPr>
      <w:rFonts w:ascii="Times New Roman" w:eastAsia="黑体" w:hAnsi="Times New Roman"/>
      <w:b/>
      <w:bCs/>
      <w:color w:val="FF0000"/>
      <w:kern w:val="44"/>
      <w:sz w:val="44"/>
      <w:szCs w:val="44"/>
      <w:lang w:val="en-US" w:eastAsia="zh-CN" w:bidi="ar-SA"/>
    </w:rPr>
  </w:style>
  <w:style w:type="character" w:customStyle="1" w:styleId="af9">
    <w:name w:val="正文文本首行缩进 字符"/>
    <w:link w:val="af8"/>
    <w:qFormat/>
    <w:rPr>
      <w:szCs w:val="24"/>
    </w:rPr>
  </w:style>
  <w:style w:type="character" w:customStyle="1" w:styleId="Char11">
    <w:name w:val="批注主题 Char1"/>
    <w:qFormat/>
    <w:rPr>
      <w:b/>
      <w:bCs/>
      <w:kern w:val="2"/>
      <w:sz w:val="21"/>
      <w:szCs w:val="24"/>
    </w:rPr>
  </w:style>
  <w:style w:type="character" w:customStyle="1" w:styleId="Char12">
    <w:name w:val="正文文本 Char1"/>
    <w:qFormat/>
    <w:rPr>
      <w:kern w:val="2"/>
      <w:sz w:val="21"/>
      <w:szCs w:val="24"/>
    </w:rPr>
  </w:style>
  <w:style w:type="character" w:customStyle="1" w:styleId="Char13">
    <w:name w:val="批注文字 Char1"/>
    <w:qFormat/>
    <w:rPr>
      <w:kern w:val="2"/>
      <w:sz w:val="21"/>
      <w:szCs w:val="24"/>
    </w:rPr>
  </w:style>
  <w:style w:type="character" w:customStyle="1" w:styleId="HTML2">
    <w:name w:val="HTML 站点"/>
    <w:qFormat/>
    <w:rPr>
      <w:rFonts w:ascii="黑体" w:eastAsia="黑体" w:hAnsi="黑体"/>
      <w:i/>
      <w:iCs/>
      <w:color w:val="FF0000"/>
      <w:kern w:val="2"/>
      <w:sz w:val="21"/>
      <w:szCs w:val="21"/>
      <w:lang w:val="en-US" w:eastAsia="zh-CN" w:bidi="ar-SA"/>
    </w:rPr>
  </w:style>
  <w:style w:type="character" w:customStyle="1" w:styleId="Char14">
    <w:name w:val="正文文本缩进 Char1"/>
    <w:qFormat/>
    <w:rPr>
      <w:kern w:val="2"/>
      <w:sz w:val="21"/>
      <w:szCs w:val="24"/>
    </w:rPr>
  </w:style>
  <w:style w:type="character" w:customStyle="1" w:styleId="a6">
    <w:name w:val="文档结构图 字符"/>
    <w:link w:val="a5"/>
    <w:qFormat/>
    <w:rPr>
      <w:sz w:val="24"/>
      <w:shd w:val="clear" w:color="auto" w:fill="000080"/>
    </w:rPr>
  </w:style>
  <w:style w:type="character" w:customStyle="1" w:styleId="Char15">
    <w:name w:val="副标题 Char1"/>
    <w:qFormat/>
    <w:rPr>
      <w:rFonts w:ascii="Cambria" w:hAnsi="Cambria" w:cs="Times New Roman" w:hint="default"/>
      <w:b/>
      <w:bCs/>
      <w:kern w:val="28"/>
      <w:sz w:val="32"/>
      <w:szCs w:val="32"/>
    </w:rPr>
  </w:style>
  <w:style w:type="character" w:customStyle="1" w:styleId="a4">
    <w:name w:val="正文缩进 字符"/>
    <w:link w:val="a0"/>
    <w:qFormat/>
    <w:rPr>
      <w:spacing w:val="10"/>
      <w:sz w:val="24"/>
    </w:rPr>
  </w:style>
  <w:style w:type="paragraph" w:styleId="aff6">
    <w:name w:val="List Paragraph"/>
    <w:basedOn w:val="a"/>
    <w:qFormat/>
    <w:pPr>
      <w:widowControl w:val="0"/>
      <w:ind w:left="720"/>
      <w:contextualSpacing/>
      <w:jc w:val="both"/>
    </w:pPr>
    <w:rPr>
      <w:kern w:val="2"/>
      <w:sz w:val="21"/>
    </w:rPr>
  </w:style>
  <w:style w:type="character" w:customStyle="1" w:styleId="12">
    <w:name w:val="正文文本缩进 字符1"/>
    <w:basedOn w:val="a1"/>
    <w:link w:val="aa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210">
    <w:name w:val="正文文本首行缩进 2 字符1"/>
    <w:basedOn w:val="12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13">
    <w:name w:val="副标题 字符1"/>
    <w:basedOn w:val="a1"/>
    <w:uiPriority w:val="11"/>
    <w:qFormat/>
    <w:rPr>
      <w:b/>
      <w:bCs/>
      <w:kern w:val="28"/>
      <w:sz w:val="32"/>
      <w:szCs w:val="32"/>
    </w:rPr>
  </w:style>
  <w:style w:type="character" w:customStyle="1" w:styleId="14">
    <w:name w:val="批注文字 字符1"/>
    <w:basedOn w:val="a1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11">
    <w:name w:val="正文文本 字符1"/>
    <w:basedOn w:val="a1"/>
    <w:link w:val="a9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15">
    <w:name w:val="正文文本首行缩进 字符1"/>
    <w:basedOn w:val="11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16">
    <w:name w:val="批注框文本 字符1"/>
    <w:basedOn w:val="a1"/>
    <w:uiPriority w:val="99"/>
    <w:semiHidden/>
    <w:qFormat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17">
    <w:name w:val="批注主题 字符1"/>
    <w:basedOn w:val="14"/>
    <w:uiPriority w:val="99"/>
    <w:semiHidden/>
    <w:qFormat/>
    <w:rPr>
      <w:rFonts w:ascii="Times New Roman" w:eastAsia="宋体" w:hAnsi="Times New Roman" w:cs="Times New Roman"/>
      <w:b/>
      <w:bCs/>
      <w:kern w:val="0"/>
      <w:sz w:val="24"/>
      <w:szCs w:val="24"/>
    </w:rPr>
  </w:style>
  <w:style w:type="character" w:customStyle="1" w:styleId="18">
    <w:name w:val="文档结构图 字符1"/>
    <w:basedOn w:val="a1"/>
    <w:uiPriority w:val="99"/>
    <w:semiHidden/>
    <w:qFormat/>
    <w:rPr>
      <w:rFonts w:ascii="Microsoft YaHei UI" w:eastAsia="Microsoft YaHei UI" w:hAnsi="Times New Roman" w:cs="Times New Roman"/>
      <w:kern w:val="0"/>
      <w:sz w:val="18"/>
      <w:szCs w:val="18"/>
    </w:rPr>
  </w:style>
  <w:style w:type="character" w:customStyle="1" w:styleId="19">
    <w:name w:val="日期 字符1"/>
    <w:basedOn w:val="a1"/>
    <w:uiPriority w:val="99"/>
    <w:semiHidden/>
    <w:qFormat/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NormalIndent1">
    <w:name w:val="Normal Indent1"/>
    <w:basedOn w:val="a"/>
    <w:qFormat/>
    <w:pPr>
      <w:widowControl w:val="0"/>
      <w:spacing w:before="60" w:after="60" w:line="400" w:lineRule="exact"/>
      <w:ind w:firstLine="397"/>
      <w:jc w:val="both"/>
    </w:pPr>
    <w:rPr>
      <w:rFonts w:hint="eastAsia"/>
      <w:spacing w:val="10"/>
      <w:kern w:val="2"/>
      <w:sz w:val="21"/>
    </w:rPr>
  </w:style>
  <w:style w:type="paragraph" w:customStyle="1" w:styleId="p0">
    <w:name w:val="p0"/>
    <w:basedOn w:val="a"/>
    <w:qFormat/>
    <w:pPr>
      <w:jc w:val="both"/>
    </w:pPr>
    <w:rPr>
      <w:sz w:val="21"/>
      <w:szCs w:val="21"/>
    </w:rPr>
  </w:style>
  <w:style w:type="paragraph" w:customStyle="1" w:styleId="p15">
    <w:name w:val="p15"/>
    <w:basedOn w:val="a"/>
    <w:qFormat/>
    <w:rPr>
      <w:sz w:val="21"/>
      <w:szCs w:val="21"/>
    </w:rPr>
  </w:style>
  <w:style w:type="paragraph" w:customStyle="1" w:styleId="1a">
    <w:name w:val="正文1"/>
    <w:basedOn w:val="a"/>
    <w:qFormat/>
    <w:pPr>
      <w:widowControl w:val="0"/>
      <w:ind w:firstLine="431"/>
      <w:jc w:val="both"/>
    </w:pPr>
    <w:rPr>
      <w:spacing w:val="20"/>
      <w:kern w:val="2"/>
      <w:szCs w:val="20"/>
    </w:rPr>
  </w:style>
  <w:style w:type="paragraph" w:customStyle="1" w:styleId="31">
    <w:name w:val="正文3"/>
    <w:basedOn w:val="a"/>
    <w:qFormat/>
    <w:pPr>
      <w:widowControl w:val="0"/>
      <w:spacing w:before="60" w:after="60" w:line="360" w:lineRule="auto"/>
      <w:jc w:val="both"/>
      <w:outlineLvl w:val="8"/>
    </w:pPr>
    <w:rPr>
      <w:kern w:val="2"/>
      <w:sz w:val="21"/>
      <w:szCs w:val="21"/>
    </w:rPr>
  </w:style>
  <w:style w:type="paragraph" w:customStyle="1" w:styleId="23">
    <w:name w:val="样式 首行缩进:  2 字符"/>
    <w:basedOn w:val="a"/>
    <w:qFormat/>
    <w:pPr>
      <w:widowControl w:val="0"/>
      <w:spacing w:line="300" w:lineRule="auto"/>
      <w:ind w:firstLineChars="200" w:firstLine="480"/>
      <w:jc w:val="both"/>
    </w:pPr>
    <w:rPr>
      <w:rFonts w:cs="宋体"/>
      <w:kern w:val="2"/>
      <w:szCs w:val="20"/>
    </w:rPr>
  </w:style>
  <w:style w:type="paragraph" w:customStyle="1" w:styleId="24">
    <w:name w:val="样式2"/>
    <w:basedOn w:val="af"/>
    <w:qFormat/>
    <w:pPr>
      <w:pBdr>
        <w:top w:val="single" w:sz="6" w:space="1" w:color="auto"/>
      </w:pBdr>
      <w:snapToGrid/>
      <w:spacing w:after="120" w:line="240" w:lineRule="atLeast"/>
      <w:ind w:firstLine="425"/>
      <w:jc w:val="center"/>
      <w:textAlignment w:val="baseline"/>
    </w:pPr>
    <w:rPr>
      <w:rFonts w:ascii="宋体"/>
      <w:szCs w:val="24"/>
    </w:rPr>
  </w:style>
  <w:style w:type="paragraph" w:customStyle="1" w:styleId="aff7">
    <w:name w:val="三级条标题"/>
    <w:basedOn w:val="aff1"/>
    <w:next w:val="aff3"/>
    <w:qFormat/>
    <w:pPr>
      <w:adjustRightInd w:val="0"/>
    </w:pPr>
    <w:rPr>
      <w:rFonts w:ascii="华文细黑" w:hAnsi="华文细黑"/>
    </w:rPr>
  </w:style>
  <w:style w:type="paragraph" w:customStyle="1" w:styleId="AltX2">
    <w:name w:val="Alt+X_首行空2"/>
    <w:basedOn w:val="a"/>
    <w:qFormat/>
    <w:pPr>
      <w:widowControl w:val="0"/>
      <w:spacing w:line="300" w:lineRule="auto"/>
      <w:ind w:firstLineChars="200" w:firstLine="480"/>
      <w:jc w:val="both"/>
    </w:pPr>
    <w:rPr>
      <w:rFonts w:ascii="Calibri" w:hAnsi="Calibri" w:cs="宋体"/>
      <w:kern w:val="2"/>
    </w:rPr>
  </w:style>
  <w:style w:type="paragraph" w:customStyle="1" w:styleId="ListParagraph1">
    <w:name w:val="List Paragraph1"/>
    <w:basedOn w:val="a"/>
    <w:qFormat/>
    <w:pPr>
      <w:widowControl w:val="0"/>
      <w:spacing w:line="360" w:lineRule="auto"/>
      <w:ind w:firstLineChars="202" w:firstLine="420"/>
    </w:pPr>
    <w:rPr>
      <w:rFonts w:ascii="宋体" w:hAnsi="宋体"/>
      <w:kern w:val="2"/>
      <w:sz w:val="28"/>
      <w:szCs w:val="28"/>
    </w:rPr>
  </w:style>
  <w:style w:type="paragraph" w:customStyle="1" w:styleId="p16">
    <w:name w:val="p16"/>
    <w:basedOn w:val="a"/>
    <w:qFormat/>
    <w:pPr>
      <w:spacing w:line="360" w:lineRule="auto"/>
      <w:ind w:left="420" w:hanging="420"/>
      <w:jc w:val="both"/>
    </w:pPr>
    <w:rPr>
      <w:sz w:val="21"/>
      <w:szCs w:val="21"/>
    </w:rPr>
  </w:style>
  <w:style w:type="paragraph" w:customStyle="1" w:styleId="1b">
    <w:name w:val="样式1"/>
    <w:basedOn w:val="af"/>
    <w:qFormat/>
    <w:pPr>
      <w:pBdr>
        <w:top w:val="single" w:sz="6" w:space="1" w:color="auto"/>
      </w:pBdr>
      <w:snapToGrid/>
      <w:spacing w:after="120" w:line="240" w:lineRule="atLeast"/>
      <w:ind w:firstLine="425"/>
      <w:textAlignment w:val="baseline"/>
    </w:pPr>
    <w:rPr>
      <w:rFonts w:ascii="宋体"/>
      <w:szCs w:val="24"/>
    </w:rPr>
  </w:style>
  <w:style w:type="paragraph" w:customStyle="1" w:styleId="aff8">
    <w:name w:val="列表文字"/>
    <w:basedOn w:val="a"/>
    <w:qFormat/>
    <w:pPr>
      <w:widowControl w:val="0"/>
      <w:tabs>
        <w:tab w:val="left" w:pos="1276"/>
      </w:tabs>
      <w:spacing w:before="156"/>
      <w:jc w:val="both"/>
    </w:pPr>
    <w:rPr>
      <w:kern w:val="2"/>
    </w:rPr>
  </w:style>
  <w:style w:type="paragraph" w:customStyle="1" w:styleId="aff9">
    <w:name w:val="项目列表"/>
    <w:qFormat/>
    <w:pPr>
      <w:tabs>
        <w:tab w:val="left" w:pos="1032"/>
      </w:tabs>
      <w:spacing w:before="156"/>
    </w:pPr>
    <w:rPr>
      <w:kern w:val="2"/>
      <w:sz w:val="24"/>
      <w:szCs w:val="24"/>
    </w:rPr>
  </w:style>
  <w:style w:type="paragraph" w:customStyle="1" w:styleId="25">
    <w:name w:val="正文2"/>
    <w:basedOn w:val="a"/>
    <w:qFormat/>
    <w:pPr>
      <w:widowControl w:val="0"/>
      <w:spacing w:before="60" w:after="60" w:line="360" w:lineRule="auto"/>
      <w:jc w:val="both"/>
      <w:outlineLvl w:val="7"/>
    </w:pPr>
    <w:rPr>
      <w:kern w:val="2"/>
    </w:rPr>
  </w:style>
  <w:style w:type="character" w:customStyle="1" w:styleId="number">
    <w:name w:val="number"/>
    <w:qFormat/>
  </w:style>
  <w:style w:type="character" w:customStyle="1" w:styleId="apple-converted-space">
    <w:name w:val="apple-converted-space"/>
    <w:qFormat/>
  </w:style>
  <w:style w:type="character" w:customStyle="1" w:styleId="HTML0">
    <w:name w:val="HTML 预设格式 字符"/>
    <w:basedOn w:val="a1"/>
    <w:link w:val="HTML"/>
    <w:uiPriority w:val="99"/>
    <w:qFormat/>
    <w:rPr>
      <w:rFonts w:ascii="宋体" w:eastAsia="宋体" w:hAnsi="宋体" w:cs="Times New Roman"/>
      <w:kern w:val="0"/>
      <w:sz w:val="24"/>
      <w:szCs w:val="24"/>
    </w:rPr>
  </w:style>
  <w:style w:type="table" w:customStyle="1" w:styleId="1-11">
    <w:name w:val="网格表 1 浅色 - 着色 11"/>
    <w:basedOn w:val="a2"/>
    <w:uiPriority w:val="46"/>
    <w:qFormat/>
    <w:rPr>
      <w:sz w:val="24"/>
      <w:szCs w:val="24"/>
    </w:rPr>
    <w:tblPr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0">
    <w:name w:val="网格表 1 浅色1"/>
    <w:basedOn w:val="a2"/>
    <w:uiPriority w:val="46"/>
    <w:qFormat/>
    <w:rPr>
      <w:sz w:val="24"/>
      <w:szCs w:val="24"/>
    </w:rPr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-11">
    <w:name w:val="网格表 4 - 着色 11"/>
    <w:basedOn w:val="a2"/>
    <w:uiPriority w:val="49"/>
    <w:qFormat/>
    <w:rPr>
      <w:sz w:val="24"/>
      <w:szCs w:val="24"/>
    </w:rPr>
    <w:tblPr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wpkeywordlinkaffiliate">
    <w:name w:val="wp_keywordlink_affiliate"/>
    <w:basedOn w:val="a1"/>
    <w:qFormat/>
  </w:style>
  <w:style w:type="table" w:customStyle="1" w:styleId="1-51">
    <w:name w:val="网格表 1 浅色 - 着色 51"/>
    <w:basedOn w:val="a2"/>
    <w:uiPriority w:val="46"/>
    <w:qFormat/>
    <w:rPr>
      <w:sz w:val="24"/>
      <w:szCs w:val="24"/>
    </w:rPr>
    <w:tblPr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badge">
    <w:name w:val="badge"/>
    <w:basedOn w:val="a1"/>
    <w:qFormat/>
  </w:style>
  <w:style w:type="character" w:customStyle="1" w:styleId="hljs-reserved">
    <w:name w:val="hljs-reserved"/>
    <w:basedOn w:val="a1"/>
    <w:qFormat/>
  </w:style>
  <w:style w:type="character" w:customStyle="1" w:styleId="hljs-attribute">
    <w:name w:val="hljs-attribute"/>
    <w:basedOn w:val="a1"/>
    <w:qFormat/>
  </w:style>
  <w:style w:type="character" w:customStyle="1" w:styleId="hljs-regexp">
    <w:name w:val="hljs-regexp"/>
    <w:basedOn w:val="a1"/>
    <w:qFormat/>
  </w:style>
  <w:style w:type="character" w:customStyle="1" w:styleId="hljs-string">
    <w:name w:val="hljs-string"/>
    <w:basedOn w:val="a1"/>
    <w:qFormat/>
  </w:style>
  <w:style w:type="character" w:customStyle="1" w:styleId="hljs-keyword">
    <w:name w:val="hljs-keyword"/>
    <w:basedOn w:val="a1"/>
    <w:qFormat/>
  </w:style>
  <w:style w:type="character" w:customStyle="1" w:styleId="hljs-number">
    <w:name w:val="hljs-number"/>
    <w:basedOn w:val="a1"/>
    <w:qFormat/>
  </w:style>
  <w:style w:type="character" w:customStyle="1" w:styleId="hljs-function">
    <w:name w:val="hljs-function"/>
    <w:basedOn w:val="a1"/>
    <w:qFormat/>
  </w:style>
  <w:style w:type="character" w:customStyle="1" w:styleId="hljs-params">
    <w:name w:val="hljs-params"/>
    <w:basedOn w:val="a1"/>
    <w:qFormat/>
  </w:style>
  <w:style w:type="character" w:customStyle="1" w:styleId="hljs-title">
    <w:name w:val="hljs-title"/>
    <w:basedOn w:val="a1"/>
    <w:qFormat/>
  </w:style>
  <w:style w:type="character" w:customStyle="1" w:styleId="hljs-strong">
    <w:name w:val="hljs-strong"/>
    <w:basedOn w:val="a1"/>
    <w:qFormat/>
  </w:style>
  <w:style w:type="character" w:customStyle="1" w:styleId="hljs-emphasis">
    <w:name w:val="hljs-emphasis"/>
    <w:basedOn w:val="a1"/>
    <w:qFormat/>
  </w:style>
  <w:style w:type="character" w:customStyle="1" w:styleId="hljs-preprocessor">
    <w:name w:val="hljs-preprocessor"/>
    <w:basedOn w:val="a1"/>
    <w:qFormat/>
  </w:style>
  <w:style w:type="paragraph" w:customStyle="1" w:styleId="comments-section">
    <w:name w:val="comments-section"/>
    <w:basedOn w:val="a"/>
    <w:qFormat/>
    <w:pPr>
      <w:spacing w:before="100" w:beforeAutospacing="1" w:after="100" w:afterAutospacing="1"/>
    </w:pPr>
  </w:style>
  <w:style w:type="character" w:customStyle="1" w:styleId="hljs-class">
    <w:name w:val="hljs-class"/>
    <w:basedOn w:val="a1"/>
    <w:qFormat/>
  </w:style>
  <w:style w:type="character" w:customStyle="1" w:styleId="hljs-type">
    <w:name w:val="hljs-type"/>
    <w:basedOn w:val="a1"/>
    <w:qFormat/>
  </w:style>
  <w:style w:type="character" w:customStyle="1" w:styleId="hljs-comment">
    <w:name w:val="hljs-comment"/>
    <w:basedOn w:val="a1"/>
    <w:qFormat/>
  </w:style>
  <w:style w:type="character" w:customStyle="1" w:styleId="hljs-literal">
    <w:name w:val="hljs-literal"/>
    <w:basedOn w:val="a1"/>
    <w:qFormat/>
  </w:style>
  <w:style w:type="character" w:customStyle="1" w:styleId="hljs-builtin">
    <w:name w:val="hljs-built_in"/>
    <w:basedOn w:val="a1"/>
    <w:qFormat/>
  </w:style>
  <w:style w:type="character" w:customStyle="1" w:styleId="hljs-selector-class">
    <w:name w:val="hljs-selector-class"/>
    <w:basedOn w:val="a1"/>
    <w:qFormat/>
  </w:style>
  <w:style w:type="character" w:customStyle="1" w:styleId="hljs-meta">
    <w:name w:val="hljs-meta"/>
    <w:basedOn w:val="a1"/>
    <w:qFormat/>
  </w:style>
  <w:style w:type="character" w:customStyle="1" w:styleId="hljs-subst">
    <w:name w:val="hljs-subst"/>
    <w:basedOn w:val="a1"/>
    <w:qFormat/>
  </w:style>
  <w:style w:type="paragraph" w:customStyle="1" w:styleId="affa">
    <w:name w:val="编程步骤"/>
    <w:basedOn w:val="a"/>
    <w:link w:val="Char"/>
    <w:qFormat/>
    <w:pPr>
      <w:widowControl w:val="0"/>
      <w:shd w:val="clear" w:color="auto" w:fill="E0E0E0"/>
      <w:snapToGrid w:val="0"/>
      <w:spacing w:line="220" w:lineRule="atLeast"/>
      <w:jc w:val="both"/>
    </w:pPr>
    <w:rPr>
      <w:rFonts w:ascii="Courier New" w:hAnsi="Courier New" w:cs="Arial"/>
      <w:kern w:val="2"/>
      <w:sz w:val="16"/>
      <w:szCs w:val="18"/>
    </w:rPr>
  </w:style>
  <w:style w:type="character" w:customStyle="1" w:styleId="Char">
    <w:name w:val="编程步骤 Char"/>
    <w:link w:val="affa"/>
    <w:qFormat/>
    <w:rPr>
      <w:rFonts w:ascii="Courier New" w:eastAsia="宋体" w:hAnsi="Courier New" w:cs="Arial"/>
      <w:sz w:val="16"/>
      <w:szCs w:val="18"/>
      <w:shd w:val="clear" w:color="auto" w:fill="E0E0E0"/>
    </w:rPr>
  </w:style>
  <w:style w:type="character" w:customStyle="1" w:styleId="1c">
    <w:name w:val="未处理的提及1"/>
    <w:basedOn w:val="a1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41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5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0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park.apache.org/docs/latest/streaming-programming-guide.html" TargetMode="External"/><Relationship Id="rId13" Type="http://schemas.openxmlformats.org/officeDocument/2006/relationships/image" Target="media/image4.png"/><Relationship Id="rId18" Type="http://schemas.openxmlformats.org/officeDocument/2006/relationships/package" Target="embeddings/Microsoft_PowerPoint_Presentation1.pptx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Presentation.ppt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5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18</Pages>
  <Words>3538</Words>
  <Characters>20173</Characters>
  <Application>Microsoft Office Word</Application>
  <DocSecurity>0</DocSecurity>
  <Lines>168</Lines>
  <Paragraphs>47</Paragraphs>
  <ScaleCrop>false</ScaleCrop>
  <Company/>
  <LinksUpToDate>false</LinksUpToDate>
  <CharactersWithSpaces>23664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MSoffice</dc:creator>
  <cp:lastModifiedBy>姚 会猛</cp:lastModifiedBy>
  <cp:revision>1391</cp:revision>
  <dcterms:created xsi:type="dcterms:W3CDTF">2018-07-26T14:47:00Z</dcterms:created>
  <dcterms:modified xsi:type="dcterms:W3CDTF">2022-12-06T03:15:00Z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2052-11.1.0.9914</vt:lpwstr>
  </property>
</Properties>
</file>