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7A27D6" w:rsidRDefault="00C83FDC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36"/>
          <w:szCs w:val="21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-352425</wp:posOffset>
                </wp:positionV>
                <wp:extent cx="5324475" cy="8096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7D6" w:rsidRDefault="00C83FDC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8"/>
                              </w:rPr>
                              <w:t>这是最强的面试准备，你有么？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1.25pt;margin-top:-27.75pt;height:63.75pt;width:419.25pt;z-index:251661312;mso-width-relative:page;mso-height-relative:page;" filled="f" stroked="f" coordsize="21600,21600" o:gfxdata="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CQckC2gAAAAoBAAAPAAAAAAAAAAEAIAAAACIAAABkcnMvZG93bnJldi54bWxQSwECFAAUAAAA&#10;CACHTuJAYvrGdCUCAAAmBAAADgAAAAAAAAABACAAAAAp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这是最强的面试准备，你有么？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-942975</wp:posOffset>
                </wp:positionV>
                <wp:extent cx="7705725" cy="1876425"/>
                <wp:effectExtent l="0" t="0" r="9525" b="9525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876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7D6" w:rsidRDefault="007A27D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93pt;margin-top:-74.25pt;height:147.75pt;width:606.75pt;z-index:251657216;mso-width-relative:page;mso-height-relative:page;" fillcolor="#0070C0" filled="t" stroked="f" coordsize="21600,21600" o:gfxdata="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poM73bAAAADgEAAA8AAAAAAAAAAQAgAAAAIgAA&#10;AGRycy9kb3ducmV2LnhtbFBLAQIUABQAAAAIAIdO4kChTNIePgIAAFQEAAAOAAAAAAAAAAEAIAAA&#10;ACo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7D6" w:rsidRDefault="007A27D6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sz w:val="22"/>
          <w:szCs w:val="21"/>
        </w:rPr>
      </w:pPr>
    </w:p>
    <w:p w:rsidR="007A27D6" w:rsidRDefault="007A27D6">
      <w:pPr>
        <w:pStyle w:val="a9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:rsidR="007A27D6" w:rsidRDefault="007A27D6">
      <w:pPr>
        <w:pStyle w:val="a9"/>
        <w:widowControl/>
        <w:shd w:val="clear" w:color="auto" w:fill="FFFFFF"/>
        <w:snapToGrid w:val="0"/>
        <w:spacing w:beforeAutospacing="0" w:afterAutospacing="0" w:line="300" w:lineRule="auto"/>
        <w:rPr>
          <w:rFonts w:ascii="微软雅黑" w:eastAsia="微软雅黑" w:hAnsi="微软雅黑" w:cs="微软雅黑"/>
          <w:color w:val="333333"/>
          <w:sz w:val="22"/>
          <w:szCs w:val="21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面试还是面试！秋招就要结束！！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offer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还没拿到！！！面试总是被刷！！！！没关系。小编今天就要告诉大家秘诀啦“最强最全面的面试准备”关于面试准备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总体来说可以分为以下四部分：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</w:rPr>
        <w:drawing>
          <wp:inline distT="0" distB="0" distL="0" distR="0">
            <wp:extent cx="5111750" cy="3831590"/>
            <wp:effectExtent l="0" t="0" r="0" b="0"/>
            <wp:docPr id="2" name="图片 2" descr="这是最强的面试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这是最强的面试准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2000" cy="38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一、岗位理解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宏观理解：你认为你所要应聘的岗位是怎样的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有什么作用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所需素质：即该胜任该岗位需要哪些素质，这些可以多多参考网上招聘信息，岗位要求都会有列举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具体操作：即你的工作胜任能力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通常会情景假设，提出一个此岗位工作中需要处理的事情，你会怎么处理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二、公司了解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公司信息：了解所要应聘的公司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如公司简介、企业文化、团队架构、业务体系等等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岗位运用：应聘岗位与该公司的有效结合，即了解了公司后，侧重了解你所应聘岗位需要的信息。比如：要应聘某公司的负责技术招聘岗，那深入了解该公司需要什么样的技术人才，同时你怎么去寻找这样的人才，比如可以挖其他也用此类技术的人才等等。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三、行业理解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即要应聘岗位所处的是怎样的行业领域，你是怎么看待理解此行业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四、关于自己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 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lastRenderedPageBreak/>
        <w:t>离职原因：如果是应届生，可以想想自己的职业发展大体规划。工作人士也需要准备下关于自己职业发展规划的回答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下家期望：应届生即是对第一家公司的期望。欲离职在找工作，一定有对现工作的某方面不满，同时也会对下一家有所预期。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优势：即你自己的核心竞争力是什么，为什么需要用你呢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劣势：关于这个问题，我建议真实回答，人不会是完美的。记得曾经听到专家指导关于此类问题的回答，如说一些即可做缺点也可做缺点的如”太乐观“之类的，或者说一下与此类岗位所需要求相关不大的，如应聘不需要用到英语的岗位回答“英语不好，不过可以学”，即无伤大雅还表现了自己的学习主动性。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曾经我也用了此类的方法，不过如今我认为，还是遵循诚实原则，前提一定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要深入解剖自己，究竟自己长处是什么，缺乏什么。不要满意于自己说了一些特别正面的缺点，让自己显得更好了之类的，要相信，面试官不傻的。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面试最后一般都会有“你有什么问题要问我吗？”之类的问题，这个根据自身好奇疑惑的准备，不过尽量别问什么薪资啊之类的，这些应聘之前一般都会有岗位薪资范围，而且也不会得到什么答案，面试的目的是争取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offer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，那等对方和你谈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offer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了再明确薪资也不迟。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 </w:t>
      </w:r>
    </w:p>
    <w:p w:rsidR="007A27D6" w:rsidRDefault="007A27D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7A27D6" w:rsidRDefault="00C83FDC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面试是一个特别好的经历，在此过程中可以不断发现自己看不到的问题，准备面试也是，是一个总结、分析、了解自我的机会。插座希望大家都能找到心仪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offer</w:t>
      </w:r>
      <w:r>
        <w:rPr>
          <w:rFonts w:ascii="微软雅黑" w:eastAsia="微软雅黑" w:hAnsi="微软雅黑" w:cs="宋体" w:hint="eastAsia"/>
          <w:color w:val="333333"/>
          <w:kern w:val="0"/>
          <w:sz w:val="24"/>
        </w:rPr>
        <w:t>，有美美的心情准备过大年。</w:t>
      </w:r>
    </w:p>
    <w:p w:rsidR="007A27D6" w:rsidRDefault="007A27D6">
      <w:pPr>
        <w:pStyle w:val="a9"/>
        <w:widowControl/>
        <w:shd w:val="clear" w:color="auto" w:fill="FFFFFF"/>
        <w:snapToGrid w:val="0"/>
        <w:spacing w:beforeAutospacing="0" w:afterAutospacing="0" w:line="300" w:lineRule="auto"/>
        <w:rPr>
          <w:rStyle w:val="aa"/>
          <w:rFonts w:ascii="微软雅黑" w:eastAsia="微软雅黑" w:hAnsi="微软雅黑" w:cs="微软雅黑"/>
          <w:b w:val="0"/>
          <w:color w:val="000000"/>
          <w:sz w:val="22"/>
          <w:szCs w:val="21"/>
          <w:shd w:val="clear" w:color="auto" w:fill="FFFFFF"/>
        </w:rPr>
      </w:pPr>
    </w:p>
    <w:p w:rsidR="007A27D6" w:rsidRDefault="007A27D6">
      <w:pPr>
        <w:pStyle w:val="a9"/>
        <w:widowControl/>
        <w:shd w:val="clear" w:color="auto" w:fill="FFFFFF"/>
        <w:snapToGrid w:val="0"/>
        <w:spacing w:beforeAutospacing="0" w:afterAutospacing="0" w:line="300" w:lineRule="auto"/>
        <w:rPr>
          <w:rStyle w:val="aa"/>
          <w:rFonts w:ascii="微软雅黑" w:eastAsia="微软雅黑" w:hAnsi="微软雅黑" w:cs="微软雅黑"/>
          <w:color w:val="000000"/>
          <w:sz w:val="22"/>
          <w:szCs w:val="21"/>
          <w:shd w:val="clear" w:color="auto" w:fill="FFFFFF"/>
        </w:rPr>
      </w:pPr>
    </w:p>
    <w:p w:rsidR="007A27D6" w:rsidRDefault="007A27D6">
      <w:pPr>
        <w:pStyle w:val="a9"/>
        <w:widowControl/>
        <w:shd w:val="clear" w:color="auto" w:fill="FFFFFF"/>
        <w:snapToGrid w:val="0"/>
        <w:spacing w:beforeAutospacing="0" w:afterAutospacing="0" w:line="300" w:lineRule="auto"/>
        <w:rPr>
          <w:rStyle w:val="aa"/>
          <w:rFonts w:ascii="微软雅黑" w:eastAsia="微软雅黑" w:hAnsi="微软雅黑" w:cs="微软雅黑"/>
          <w:color w:val="000000"/>
          <w:sz w:val="22"/>
          <w:szCs w:val="21"/>
          <w:shd w:val="clear" w:color="auto" w:fill="FFFFFF"/>
        </w:rPr>
      </w:pPr>
    </w:p>
    <w:sectPr w:rsidR="007A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F458FE"/>
    <w:rsid w:val="00035DDF"/>
    <w:rsid w:val="000D360B"/>
    <w:rsid w:val="00102BBE"/>
    <w:rsid w:val="0011698B"/>
    <w:rsid w:val="00137F27"/>
    <w:rsid w:val="00153101"/>
    <w:rsid w:val="001A46E7"/>
    <w:rsid w:val="00213FBC"/>
    <w:rsid w:val="002E7163"/>
    <w:rsid w:val="003039CF"/>
    <w:rsid w:val="0042424A"/>
    <w:rsid w:val="00452CA9"/>
    <w:rsid w:val="004A7867"/>
    <w:rsid w:val="00503A78"/>
    <w:rsid w:val="0054515D"/>
    <w:rsid w:val="005675FB"/>
    <w:rsid w:val="005937C7"/>
    <w:rsid w:val="006A0F0A"/>
    <w:rsid w:val="007918FD"/>
    <w:rsid w:val="007A27D6"/>
    <w:rsid w:val="008A3EE5"/>
    <w:rsid w:val="008B708D"/>
    <w:rsid w:val="00906AA4"/>
    <w:rsid w:val="009941C5"/>
    <w:rsid w:val="009E1B8D"/>
    <w:rsid w:val="009F54F8"/>
    <w:rsid w:val="00B35519"/>
    <w:rsid w:val="00BA3067"/>
    <w:rsid w:val="00BD6036"/>
    <w:rsid w:val="00C83FDC"/>
    <w:rsid w:val="00CF01B6"/>
    <w:rsid w:val="00CF0AB0"/>
    <w:rsid w:val="00DD4DF8"/>
    <w:rsid w:val="00E32E54"/>
    <w:rsid w:val="00E339E7"/>
    <w:rsid w:val="00EC18FD"/>
    <w:rsid w:val="00F25DF8"/>
    <w:rsid w:val="00F90B54"/>
    <w:rsid w:val="00FD2E26"/>
    <w:rsid w:val="2B4A1792"/>
    <w:rsid w:val="337333B3"/>
    <w:rsid w:val="39DF29CA"/>
    <w:rsid w:val="3BB94ECD"/>
    <w:rsid w:val="3BF458FE"/>
    <w:rsid w:val="48B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5222DB7-EF8F-48EC-83EA-4CEAD420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rPr>
      <w:color w:val="954F72" w:themeColor="followedHyperlink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518</Characters>
  <Application>Microsoft Office Word</Application>
  <DocSecurity>0</DocSecurity>
  <Lines>34</Lines>
  <Paragraphs>18</Paragraphs>
  <ScaleCrop>false</ScaleCrop>
  <Manager>淘宝-知识杂货店（https://zszhd.taobao.com）</Manager>
  <Company>淘宝-知识杂货店（https://zszhd.taobao.com）</Company>
  <LinksUpToDate>false</LinksUpToDate>
  <CharactersWithSpaces>1012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2018-03-29T07:40:00Z</dcterms:created>
  <dcterms:modified xsi:type="dcterms:W3CDTF">2018-10-11T10:08:00Z</dcterms:modified>
  <cp:category>淘宝-知识杂货店（https://zszhd.taobao.com）</cp:category>
</cp:coreProperties>
</file>