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63.png" ContentType="image/png"/>
  <Override PartName="/word/media/rId58.png" ContentType="image/png"/>
  <Override PartName="/word/media/rId68.png" ContentType="image/png"/>
  <Override PartName="/word/media/rId7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50" w:name="本文配套视频"/>
      <w:bookmarkEnd w:id="50"/>
      <w:r>
        <w:t xml:space="preserve">本文配套视频：</w:t>
      </w:r>
    </w:p>
    <w:p>
      <w:pPr>
        <w:pStyle w:val="Compact"/>
        <w:numPr>
          <w:numId w:val="1008"/>
          <w:ilvl w:val="0"/>
        </w:numPr>
      </w:pPr>
      <w:hyperlink r:id="rId51">
        <w:r>
          <w:rPr>
            <w:rStyle w:val="Hyperlink"/>
          </w:rPr>
          <w:t xml:space="preserve">配套视频</w:t>
        </w:r>
      </w:hyperlink>
    </w:p>
    <w:p>
      <w:pPr>
        <w:pStyle w:val="Heading2"/>
      </w:pPr>
      <w:bookmarkStart w:id="52" w:name="注解框架实现原理手写butterknife实现自己的注解框架"/>
      <w:bookmarkEnd w:id="52"/>
      <w:r>
        <w:t xml:space="preserve">注解框架实现原理，手写ButterKnife实现自己的注解框架</w:t>
      </w:r>
    </w:p>
    <w:p>
      <w:pPr>
        <w:pStyle w:val="FirstParagraph"/>
      </w:pPr>
      <w:r>
        <w:t xml:space="preserve">初级程序员使用别人的框架，中级程序员不仅会使用别人的框架还知道内部的实现原理，高级程序员则按需编写自己的框架。添加该模块的目的就是想提交大家的逼格，让大家养成一个动手编写“自主知识产权”框架的意识。</w:t>
      </w:r>
    </w:p>
    <w:p>
      <w:pPr>
        <w:pStyle w:val="Heading3"/>
      </w:pPr>
      <w:bookmarkStart w:id="53" w:name="编写-butterknife框架"/>
      <w:bookmarkEnd w:id="53"/>
      <w:r>
        <w:t xml:space="preserve">1. 编写 ButterKnife框架</w:t>
      </w:r>
    </w:p>
    <w:p>
      <w:pPr>
        <w:pStyle w:val="FirstParagraph"/>
      </w:pPr>
      <w:r>
        <w:t xml:space="preserve">业界比较出名的基于完全注解方式就可以进行 UI 绑定和事件绑定，无需 findViewById 和 setClickListener 等的IOC（Inverse Of Control 控制反转，就是将 UI 的初始化和事件绑定的“权利”交给框架来完成）框架有：</w:t>
      </w:r>
    </w:p>
    <w:p>
      <w:pPr>
        <w:pStyle w:val="BodyText"/>
      </w:pPr>
      <w:r>
        <w:t xml:space="preserve">ButterKnife使用如下：</w:t>
      </w:r>
    </w:p>
    <w:p>
      <w:pPr>
        <w:pStyle w:val="FigureWithCaption"/>
      </w:pPr>
      <w:r>
        <w:drawing>
          <wp:inline>
            <wp:extent cx="3924300" cy="37973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2a363e9758530940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FigureWithCaption"/>
      </w:pPr>
      <w:r>
        <w:drawing>
          <wp:inline>
            <wp:extent cx="5334000" cy="3236176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101de171c6978d65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61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会出现如下代码：</w:t>
      </w:r>
    </w:p>
    <w:p>
      <w:pPr>
        <w:pStyle w:val="SourceCode"/>
      </w:pPr>
      <w:r>
        <w:rPr>
          <w:rStyle w:val="NormalTok"/>
        </w:rPr>
        <w:t xml:space="preserve">   </w:t>
      </w:r>
      <w:r>
        <w:rPr>
          <w:rStyle w:val="AttributeTok"/>
        </w:rPr>
        <w:t xml:space="preserve">@BindView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button01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 mButton01;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@BindView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button02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 mButton02;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@BindView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button03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 mButton03;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@butterknife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({R.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button01</w:t>
      </w:r>
      <w:r>
        <w:rPr>
          <w:rStyle w:val="NormalTok"/>
        </w:rPr>
        <w:t xml:space="preserve">, 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button02</w:t>
      </w:r>
      <w:r>
        <w:rPr>
          <w:rStyle w:val="NormalTok"/>
        </w:rPr>
        <w:t xml:space="preserve">, 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button03</w:t>
      </w:r>
      <w:r>
        <w:rPr>
          <w:rStyle w:val="NormalTok"/>
        </w:rPr>
        <w:t xml:space="preserve">})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view)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switch</w:t>
      </w:r>
      <w:r>
        <w:rPr>
          <w:rStyle w:val="NormalTok"/>
        </w:rPr>
        <w:t xml:space="preserve"> (view.</w:t>
      </w:r>
      <w:r>
        <w:rPr>
          <w:rStyle w:val="FunctionTok"/>
        </w:rPr>
        <w:t xml:space="preserve">getId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button01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Toast.</w:t>
      </w:r>
      <w:r>
        <w:rPr>
          <w:rStyle w:val="FunctionTok"/>
        </w:rPr>
        <w:t xml:space="preserve">makeText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"butterknife-button01"</w:t>
      </w:r>
      <w:r>
        <w:rPr>
          <w:rStyle w:val="NormalTok"/>
        </w:rPr>
        <w:t xml:space="preserve">, Toast.</w:t>
      </w:r>
      <w:r>
        <w:rPr>
          <w:rStyle w:val="FunctionTok"/>
        </w:rPr>
        <w:t xml:space="preserve">LENGTH_SHORT</w:t>
      </w:r>
      <w:r>
        <w:rPr>
          <w:rStyle w:val="NormalTok"/>
        </w:rPr>
        <w:t xml:space="preserve">).</w:t>
      </w:r>
      <w:r>
        <w:rPr>
          <w:rStyle w:val="FunctionTok"/>
        </w:rPr>
        <w:t xml:space="preserve">show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button02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Toast.</w:t>
      </w:r>
      <w:r>
        <w:rPr>
          <w:rStyle w:val="FunctionTok"/>
        </w:rPr>
        <w:t xml:space="preserve">makeText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"butterknife-button02"</w:t>
      </w:r>
      <w:r>
        <w:rPr>
          <w:rStyle w:val="NormalTok"/>
        </w:rPr>
        <w:t xml:space="preserve">, Toast.</w:t>
      </w:r>
      <w:r>
        <w:rPr>
          <w:rStyle w:val="FunctionTok"/>
        </w:rPr>
        <w:t xml:space="preserve">LENGTH_SHORT</w:t>
      </w:r>
      <w:r>
        <w:rPr>
          <w:rStyle w:val="NormalTok"/>
        </w:rPr>
        <w:t xml:space="preserve">).</w:t>
      </w:r>
      <w:r>
        <w:rPr>
          <w:rStyle w:val="FunctionTok"/>
        </w:rPr>
        <w:t xml:space="preserve">show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case</w:t>
      </w:r>
      <w:r>
        <w:rPr>
          <w:rStyle w:val="NormalTok"/>
        </w:rPr>
        <w:t xml:space="preserve"> 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button03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Toast.</w:t>
      </w:r>
      <w:r>
        <w:rPr>
          <w:rStyle w:val="FunctionTok"/>
        </w:rPr>
        <w:t xml:space="preserve">makeText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"butterknife-button03"</w:t>
      </w:r>
      <w:r>
        <w:rPr>
          <w:rStyle w:val="NormalTok"/>
        </w:rPr>
        <w:t xml:space="preserve">, Toast.</w:t>
      </w:r>
      <w:r>
        <w:rPr>
          <w:rStyle w:val="FunctionTok"/>
        </w:rPr>
        <w:t xml:space="preserve">LENGTH_SHORT</w:t>
      </w:r>
      <w:r>
        <w:rPr>
          <w:rStyle w:val="NormalTok"/>
        </w:rPr>
        <w:t xml:space="preserve">).</w:t>
      </w:r>
      <w:r>
        <w:rPr>
          <w:rStyle w:val="FunctionTok"/>
        </w:rPr>
        <w:t xml:space="preserve">show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FirstParagraph"/>
      </w:pPr>
      <w:r>
        <w:t xml:space="preserve">点击每个按钮会弹出响应的Toast，如下：</w:t>
      </w:r>
    </w:p>
    <w:p>
      <w:pPr>
        <w:pStyle w:val="FigureWithCaption"/>
      </w:pPr>
      <w:r>
        <w:drawing>
          <wp:inline>
            <wp:extent cx="4826000" cy="89916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4fe5cffabd706277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这个就是ButterKnife的用法。</w:t>
      </w:r>
    </w:p>
    <w:p>
      <w:pPr>
        <w:pStyle w:val="Heading3"/>
      </w:pPr>
      <w:bookmarkStart w:id="69" w:name="接下来我们开始编写自己的框架实现-findviewbyid-和-setonclicklistener-功能"/>
      <w:bookmarkEnd w:id="69"/>
      <w:r>
        <w:t xml:space="preserve">接下来，我们开始编写自己的框架实现 findViewById 和 setOnClickListener 功能。</w:t>
      </w:r>
    </w:p>
    <w:p>
      <w:pPr>
        <w:pStyle w:val="Compact"/>
        <w:numPr>
          <w:numId w:val="1009"/>
          <w:ilvl w:val="0"/>
        </w:numPr>
      </w:pPr>
      <w:r>
        <w:t xml:space="preserve">编写自定义注解类 ViewInject 和 Click;</w:t>
      </w:r>
    </w:p>
    <w:p>
      <w:pPr>
        <w:pStyle w:val="FirstParagraph"/>
      </w:pPr>
      <w:r>
        <w:t xml:space="preserve">ViewInject 注解类用于添加在 Filed 上。Click 注解类用于添加到 Method 上。</w:t>
      </w:r>
    </w:p>
    <w:p>
      <w:pPr>
        <w:pStyle w:val="BodyText"/>
      </w:pPr>
      <w:r>
        <w:t xml:space="preserve">【文件】ViewInject.java</w:t>
      </w:r>
    </w:p>
    <w:p>
      <w:pPr>
        <w:pStyle w:val="SourceCode"/>
      </w:pPr>
      <w:r>
        <w:rPr>
          <w:rStyle w:val="CommentTok"/>
        </w:rPr>
        <w:t xml:space="preserve">/**</w:t>
      </w:r>
      <w:r>
        <w:br w:type="textWrapping"/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@</w:t>
      </w:r>
      <w:r>
        <w:rPr>
          <w:rStyle w:val="NormalTok"/>
        </w:rPr>
        <w:t xml:space="preserve">Retention 用于声明该注解生效的生命周期，有三个枚举值可以选择</w:t>
      </w:r>
      <w:r>
        <w:rPr>
          <w:rStyle w:val="KeywordTok"/>
        </w:rPr>
        <w:t xml:space="preserve">&lt;br&gt;</w:t>
      </w:r>
      <w:r>
        <w:br w:type="textWrapping"/>
      </w:r>
      <w:r>
        <w:rPr>
          <w:rStyle w:val="NormalTok"/>
        </w:rPr>
        <w:t xml:space="preserve">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1. </w:t>
      </w:r>
      <w:r>
        <w:rPr>
          <w:rStyle w:val="NormalTok"/>
        </w:rPr>
        <w:t xml:space="preserve">RetentionPolicy</w:t>
      </w:r>
      <w:r>
        <w:rPr>
          <w:rStyle w:val="CommentTok"/>
        </w:rPr>
        <w:t xml:space="preserve">.</w:t>
      </w:r>
      <w:r>
        <w:rPr>
          <w:rStyle w:val="NormalTok"/>
        </w:rPr>
        <w:t xml:space="preserve">SOURCE 注释只保留在源码上面，编译成class的时候自动被编译器抹除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2.</w:t>
      </w:r>
      <w:r>
        <w:rPr>
          <w:rStyle w:val="NormalTok"/>
        </w:rPr>
        <w:t xml:space="preserve"> RetentionPolicy</w:t>
      </w:r>
      <w:r>
        <w:rPr>
          <w:rStyle w:val="CommentTok"/>
        </w:rPr>
        <w:t xml:space="preserve">.</w:t>
      </w:r>
      <w:r>
        <w:rPr>
          <w:rStyle w:val="NormalTok"/>
        </w:rPr>
        <w:t xml:space="preserve">CLASS 注释只保留到字节码上面，VM加载字节码时自动抹除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3.</w:t>
      </w:r>
      <w:r>
        <w:rPr>
          <w:rStyle w:val="NormalTok"/>
        </w:rPr>
        <w:t xml:space="preserve"> RetentionPolicy</w:t>
      </w:r>
      <w:r>
        <w:rPr>
          <w:rStyle w:val="CommentTok"/>
        </w:rPr>
        <w:t xml:space="preserve">.</w:t>
      </w:r>
      <w:r>
        <w:rPr>
          <w:rStyle w:val="NormalTok"/>
        </w:rPr>
        <w:t xml:space="preserve">RUNTIME 注释永久保留，可以被VM加载时加载到内存中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注意：由于我们的目的是想在VM运行时对Filed上的该注解进行反射操作，因此Retention值必须设置为RUNTIME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@</w:t>
      </w:r>
      <w:r>
        <w:rPr>
          <w:rStyle w:val="NormalTok"/>
        </w:rPr>
        <w:t xml:space="preserve">Target 用于指定该注解可以声明在哪些成员上面，常见的值有FIELD和Method，</w:t>
      </w:r>
      <w:r>
        <w:br w:type="textWrapping"/>
      </w:r>
      <w:r>
        <w:rPr>
          <w:rStyle w:val="NormalTok"/>
        </w:rPr>
        <w:t xml:space="preserve">      由于我们的当前注解类是想声明在Filed上面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因此这里设置为ElementType</w:t>
      </w:r>
      <w:r>
        <w:rPr>
          <w:rStyle w:val="CommentTok"/>
        </w:rPr>
        <w:t xml:space="preserve">.</w:t>
      </w:r>
      <w:r>
        <w:rPr>
          <w:rStyle w:val="NormalTok"/>
        </w:rPr>
        <w:t xml:space="preserve">FIELD。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注意：如果</w:t>
      </w:r>
      <w:r>
        <w:rPr>
          <w:rStyle w:val="CommentTok"/>
        </w:rPr>
        <w:t xml:space="preserve">@</w:t>
      </w:r>
      <w:r>
        <w:rPr>
          <w:rStyle w:val="NormalTok"/>
        </w:rPr>
        <w:t xml:space="preserve">Target值不设置，则默认可以添加到任何元素上，不推荐这么写。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@</w:t>
      </w:r>
      <w:r>
        <w:rPr>
          <w:rStyle w:val="NormalTok"/>
        </w:rPr>
        <w:t xml:space="preserve">interface 是声明注解类的组合关键字。</w:t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br w:type="textWrapping"/>
      </w:r>
      <w:r>
        <w:rPr>
          <w:rStyle w:val="AttributeTok"/>
        </w:rPr>
        <w:t xml:space="preserve">@Target</w:t>
      </w:r>
      <w:r>
        <w:rPr>
          <w:rStyle w:val="NormalTok"/>
        </w:rPr>
        <w:t xml:space="preserve">({java.</w:t>
      </w:r>
      <w:r>
        <w:rPr>
          <w:rStyle w:val="FunctionTok"/>
        </w:rPr>
        <w:t xml:space="preserve">lang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annotation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ElementType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FIELD</w:t>
      </w:r>
      <w:r>
        <w:rPr>
          <w:rStyle w:val="NormalTok"/>
        </w:rPr>
        <w:t xml:space="preserve">})</w:t>
      </w:r>
      <w:r>
        <w:br w:type="textWrapping"/>
      </w:r>
      <w:r>
        <w:rPr>
          <w:rStyle w:val="AttributeTok"/>
        </w:rPr>
        <w:t xml:space="preserve">@Retention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RetentionPolicy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RUNTIME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@interface</w:t>
      </w:r>
      <w:r>
        <w:rPr>
          <w:rStyle w:val="NormalTok"/>
        </w:rPr>
        <w:t xml:space="preserve"> ViewInject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【文件】Click.java</w:t>
      </w:r>
    </w:p>
    <w:p>
      <w:pPr>
        <w:pStyle w:val="SourceCode"/>
      </w:pPr>
      <w:r>
        <w:rPr>
          <w:rStyle w:val="AttributeTok"/>
        </w:rPr>
        <w:t xml:space="preserve">@Target</w:t>
      </w:r>
      <w:r>
        <w:rPr>
          <w:rStyle w:val="NormalTok"/>
        </w:rPr>
        <w:t xml:space="preserve">({java.</w:t>
      </w:r>
      <w:r>
        <w:rPr>
          <w:rStyle w:val="FunctionTok"/>
        </w:rPr>
        <w:t xml:space="preserve">lang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annotation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ElementType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METHOD</w:t>
      </w:r>
      <w:r>
        <w:rPr>
          <w:rStyle w:val="NormalTok"/>
        </w:rPr>
        <w:t xml:space="preserve">})</w:t>
      </w:r>
      <w:r>
        <w:br w:type="textWrapping"/>
      </w:r>
      <w:r>
        <w:rPr>
          <w:rStyle w:val="AttributeTok"/>
        </w:rPr>
        <w:t xml:space="preserve">@Retention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RetentionPolicy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RUNTIME</w:t>
      </w:r>
      <w:r>
        <w:rPr>
          <w:rStyle w:val="NormalTok"/>
        </w:rPr>
        <w:t xml:space="preserve">)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@interface</w:t>
      </w:r>
      <w:r>
        <w:rPr>
          <w:rStyle w:val="NormalTok"/>
        </w:rPr>
        <w:t xml:space="preserve"> OnClick</w:t>
      </w:r>
      <w:r>
        <w:br w:type="textWrapping"/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编写核心方法 ViewUtilsTest.inject(Ativity);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ViewUtilsTest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inject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Activity activity)</w:t>
      </w:r>
      <w:r>
        <w:br w:type="textWrapping"/>
      </w:r>
      <w:r>
        <w:rPr>
          <w:rStyle w:val="NormalTok"/>
        </w:rPr>
        <w:t xml:space="preserve">   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通过字节码获取activity类中所有的字段，在获取Field的时候一定要使用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getDeclaredFields</w:t>
      </w:r>
      <w:r>
        <w:rPr>
          <w:rStyle w:val="CommentTok"/>
        </w:rPr>
        <w:t xml:space="preserve">(),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因为只有该方法才能获取到任何权限修饰的Filed，包括私有的。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*/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Class</w:t>
      </w:r>
      <w:r>
        <w:rPr>
          <w:rStyle w:val="NormalTok"/>
        </w:rPr>
        <w:t xml:space="preserve"> clazz = activity.</w:t>
      </w:r>
      <w:r>
        <w:rPr>
          <w:rStyle w:val="FunctionTok"/>
        </w:rPr>
        <w:t xml:space="preserve">getClass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Field</w:t>
      </w:r>
      <w:r>
        <w:rPr>
          <w:rStyle w:val="NormalTok"/>
        </w:rPr>
        <w:t xml:space="preserve">[] declaredFields = clazz.</w:t>
      </w:r>
      <w:r>
        <w:rPr>
          <w:rStyle w:val="FunctionTok"/>
        </w:rPr>
        <w:t xml:space="preserve">getDeclaredFields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//一个Activity中可能有多个Field，因此遍历。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declaredFields.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Field</w:t>
      </w:r>
      <w:r>
        <w:rPr>
          <w:rStyle w:val="NormalTok"/>
        </w:rPr>
        <w:t xml:space="preserve"> field = declaredFields[i];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//设置为可访问，暴力反射，就算是私有的也能访问到</w:t>
      </w:r>
      <w:r>
        <w:br w:type="textWrapping"/>
      </w:r>
      <w:r>
        <w:rPr>
          <w:rStyle w:val="NormalTok"/>
        </w:rPr>
        <w:t xml:space="preserve">            field.</w:t>
      </w:r>
      <w:r>
        <w:rPr>
          <w:rStyle w:val="FunctionTok"/>
        </w:rPr>
        <w:t xml:space="preserve">setAccessible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//获取到字段上面的注解对象</w:t>
      </w:r>
      <w:r>
        <w:br w:type="textWrapping"/>
      </w:r>
      <w:r>
        <w:rPr>
          <w:rStyle w:val="NormalTok"/>
        </w:rPr>
        <w:t xml:space="preserve">         ViewInject annotation = (ViewInject)field.</w:t>
      </w:r>
      <w:r>
        <w:rPr>
          <w:rStyle w:val="FunctionTok"/>
        </w:rPr>
        <w:t xml:space="preserve">getAnnotation</w:t>
      </w:r>
      <w:r>
        <w:rPr>
          <w:rStyle w:val="NormalTok"/>
        </w:rPr>
        <w:t xml:space="preserve">(ViewInject.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//一定对annotation是否等于null进行判断，因为并不是所有Filed上都有我们想要的注解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(annotation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//获取注解中的值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id = annotation.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//获取控件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view = activity.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(id);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try</w:t>
      </w:r>
      <w:r>
        <w:br w:type="textWrapping"/>
      </w:r>
      <w:r>
        <w:rPr>
          <w:rStyle w:val="NormalTok"/>
        </w:rPr>
        <w:t xml:space="preserve">           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//将该控件设置给field对象</w:t>
      </w:r>
      <w:r>
        <w:br w:type="textWrapping"/>
      </w:r>
      <w:r>
        <w:rPr>
          <w:rStyle w:val="NormalTok"/>
        </w:rPr>
        <w:t xml:space="preserve">                field.</w:t>
      </w:r>
      <w:r>
        <w:rPr>
          <w:rStyle w:val="FunctionTok"/>
        </w:rPr>
        <w:t xml:space="preserve">set</w:t>
      </w:r>
      <w:r>
        <w:rPr>
          <w:rStyle w:val="NormalTok"/>
        </w:rPr>
        <w:t xml:space="preserve">(activity, view);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IllegalArgumentException</w:t>
      </w:r>
      <w:r>
        <w:rPr>
          <w:rStyle w:val="NormalTok"/>
        </w:rPr>
        <w:t xml:space="preserve"> e) {</w:t>
      </w:r>
      <w:r>
        <w:br w:type="textWrapping"/>
      </w:r>
      <w:r>
        <w:rPr>
          <w:rStyle w:val="NormalTok"/>
        </w:rPr>
        <w:t xml:space="preserve">                e.</w:t>
      </w:r>
      <w:r>
        <w:rPr>
          <w:rStyle w:val="FunctionTok"/>
        </w:rPr>
        <w:t xml:space="preserve">printStackTrace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IllegalAccessException</w:t>
      </w:r>
      <w:r>
        <w:rPr>
          <w:rStyle w:val="NormalTok"/>
        </w:rPr>
        <w:t xml:space="preserve"> e) {</w:t>
      </w:r>
      <w:r>
        <w:br w:type="textWrapping"/>
      </w:r>
      <w:r>
        <w:rPr>
          <w:rStyle w:val="NormalTok"/>
        </w:rPr>
        <w:t xml:space="preserve">                e.</w:t>
      </w:r>
      <w:r>
        <w:rPr>
          <w:rStyle w:val="FunctionTok"/>
        </w:rPr>
        <w:t xml:space="preserve">printStackTrace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//获取所有的方法（私有方法也可以获取到）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Method</w:t>
      </w:r>
      <w:r>
        <w:rPr>
          <w:rStyle w:val="NormalTok"/>
        </w:rPr>
        <w:t xml:space="preserve">[] declaredMethods = clazz.</w:t>
      </w:r>
      <w:r>
        <w:rPr>
          <w:rStyle w:val="FunctionTok"/>
        </w:rPr>
        <w:t xml:space="preserve">getDeclaredMethods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declaredMethods.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Method</w:t>
      </w:r>
      <w:r>
        <w:rPr>
          <w:rStyle w:val="NormalTok"/>
        </w:rPr>
        <w:t xml:space="preserve"> method = declaredMethods[i];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//获取方法上面的注解</w:t>
      </w:r>
      <w:r>
        <w:br w:type="textWrapping"/>
      </w:r>
      <w:r>
        <w:rPr>
          <w:rStyle w:val="NormalTok"/>
        </w:rPr>
        <w:t xml:space="preserve">            OnClick annotation = (OnClick)method.</w:t>
      </w:r>
      <w:r>
        <w:rPr>
          <w:rStyle w:val="FunctionTok"/>
        </w:rPr>
        <w:t xml:space="preserve">getAnnotation</w:t>
      </w:r>
      <w:r>
        <w:rPr>
          <w:rStyle w:val="NormalTok"/>
        </w:rPr>
        <w:t xml:space="preserve">(OnClick.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(annotation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//如果该方法上没有注解，循环下一个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//获取注解中的数据，因为可以给多个button绑定点击事件，因此定义注解类时使用的是int[]作为数据类型。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value = annotation.</w:t>
      </w:r>
      <w:r>
        <w:rPr>
          <w:rStyle w:val="FunctionTok"/>
        </w:rPr>
        <w:t xml:space="preserve">value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j &lt; value.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j++)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id = value[j];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button = activity.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(id);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button.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              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v)</w:t>
      </w:r>
      <w:r>
        <w:br w:type="textWrapping"/>
      </w:r>
      <w:r>
        <w:rPr>
          <w:rStyle w:val="NormalTok"/>
        </w:rPr>
        <w:t xml:space="preserve">                    {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KeywordTok"/>
        </w:rPr>
        <w:t xml:space="preserve">try</w:t>
      </w:r>
      <w:r>
        <w:br w:type="textWrapping"/>
      </w:r>
      <w:r>
        <w:rPr>
          <w:rStyle w:val="NormalTok"/>
        </w:rPr>
        <w:t xml:space="preserve">                        {</w:t>
      </w:r>
      <w:r>
        <w:br w:type="textWrapping"/>
      </w:r>
      <w:r>
        <w:rPr>
          <w:rStyle w:val="NormalTok"/>
        </w:rPr>
        <w:t xml:space="preserve">                            </w:t>
      </w:r>
      <w:r>
        <w:rPr>
          <w:rStyle w:val="CommentTok"/>
        </w:rPr>
        <w:t xml:space="preserve">//反射调用用户指定的方法</w:t>
      </w:r>
      <w:r>
        <w:br w:type="textWrapping"/>
      </w:r>
      <w:r>
        <w:rPr>
          <w:rStyle w:val="NormalTok"/>
        </w:rPr>
        <w:t xml:space="preserve">                           method.</w:t>
      </w:r>
      <w:r>
        <w:rPr>
          <w:rStyle w:val="FunctionTok"/>
        </w:rPr>
        <w:t xml:space="preserve">invoke</w:t>
      </w:r>
      <w:r>
        <w:rPr>
          <w:rStyle w:val="NormalTok"/>
        </w:rPr>
        <w:t xml:space="preserve">(activity,button);</w:t>
      </w:r>
      <w:r>
        <w:br w:type="textWrapping"/>
      </w:r>
      <w:r>
        <w:rPr>
          <w:rStyle w:val="NormalTok"/>
        </w:rPr>
        <w:t xml:space="preserve">                        }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e) {</w:t>
      </w:r>
      <w:r>
        <w:br w:type="textWrapping"/>
      </w:r>
      <w:r>
        <w:rPr>
          <w:rStyle w:val="NormalTok"/>
        </w:rPr>
        <w:t xml:space="preserve">                            e.</w:t>
      </w:r>
      <w:r>
        <w:rPr>
          <w:rStyle w:val="FunctionTok"/>
        </w:rPr>
        <w:t xml:space="preserve">printStackTrace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        }</w:t>
      </w:r>
      <w:r>
        <w:br w:type="textWrapping"/>
      </w:r>
      <w:r>
        <w:rPr>
          <w:rStyle w:val="NormalTok"/>
        </w:rPr>
        <w:t xml:space="preserve">                    }</w:t>
      </w:r>
      <w:r>
        <w:br w:type="textWrapping"/>
      </w:r>
      <w:r>
        <w:rPr>
          <w:rStyle w:val="NormalTok"/>
        </w:rPr>
        <w:t xml:space="preserve">                });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咱们自己的注解框架就实现好了，效果如下：</w:t>
      </w:r>
    </w:p>
    <w:p>
      <w:pPr>
        <w:pStyle w:val="FigureWithCaption"/>
      </w:pPr>
      <w:r>
        <w:drawing>
          <wp:inline>
            <wp:extent cx="4826000" cy="89916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ae99d1e8059313de.png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Compact"/>
        <w:numPr>
          <w:numId w:val="1010"/>
          <w:ilvl w:val="0"/>
        </w:numPr>
      </w:pPr>
      <w:r>
        <w:t xml:space="preserve">欢迎关注微信公众号,长期推荐技术文章和技术视频</w:t>
      </w:r>
    </w:p>
    <w:p>
      <w:pPr>
        <w:pStyle w:val="FirstParagraph"/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619475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9608e17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eafed0e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63" Target="media/rId63.png" /><Relationship Type="http://schemas.openxmlformats.org/officeDocument/2006/relationships/image" Id="rId58" Target="media/rId58.png" /><Relationship Type="http://schemas.openxmlformats.org/officeDocument/2006/relationships/image" Id="rId68" Target="media/rId68.png" /><Relationship Type="http://schemas.openxmlformats.org/officeDocument/2006/relationships/image" Id="rId74" Target="media/rId74.png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1" Target="https://v.qq.com/x/page/l0397qgxmkc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1" Target="https://v.qq.com/x/page/l0397qgxmkc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2022-06-04T07:10:34Z</dcterms:created>
  <dcterms:modified xsi:type="dcterms:W3CDTF">2022-06-04T07:10:34Z</dcterms:modified>
</cp:coreProperties>
</file>