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2.640015pt;width:595.3pt;height:839.25pt;mso-position-horizontal-relative:page;mso-position-vertical-relative:page;z-index:-6088" coordorigin="0,53" coordsize="11906,16785">
            <v:shape style="position:absolute;left:0;top:53;width:11906;height:16785" type="#_x0000_t75" stroked="false">
              <v:imagedata r:id="rId5" o:title=""/>
            </v:shape>
            <v:shape style="position:absolute;left:5744;top:11992;width:570;height:494" coordorigin="5744,11992" coordsize="570,494" path="m6314,11992l5744,11992,6029,12485,6314,11992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7pt;margin-top:639.770752pt;width:85.9pt;height:54.5pt;mso-position-horizontal-relative:page;mso-position-vertical-relative:page;z-index:-6064" type="#_x0000_t202" filled="false" stroked="false">
            <v:textbox inset="0,0,0,0">
              <w:txbxContent>
                <w:p>
                  <w:pPr>
                    <w:spacing w:line="758" w:lineRule="exact" w:before="0"/>
                    <w:ind w:left="0" w:right="0" w:firstLine="0"/>
                    <w:jc w:val="center"/>
                    <w:rPr>
                      <w:rFonts w:ascii="微软雅黑" w:eastAsia="微软雅黑" w:hint="eastAsia"/>
                      <w:b/>
                      <w:sz w:val="56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231F20"/>
                      <w:sz w:val="56"/>
                    </w:rPr>
                    <w:t>包小图</w:t>
                  </w:r>
                </w:p>
                <w:p>
                  <w:pPr>
                    <w:pStyle w:val="BodyText"/>
                    <w:spacing w:before="12"/>
                    <w:ind w:left="0" w:right="49"/>
                    <w:jc w:val="center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金融客户经理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17599pt;width:595.3pt;height:841.9pt;mso-position-horizontal-relative:page;mso-position-vertical-relative:page;z-index:-6040" coordorigin="0,0" coordsize="11906,16838">
            <v:shape style="position:absolute;left:0;top:53;width:1898;height:16785" type="#_x0000_t75" stroked="false">
              <v:imagedata r:id="rId6" o:title=""/>
            </v:shape>
            <v:shape style="position:absolute;left:0;top:15426;width:11906;height:1412" type="#_x0000_t75" stroked="false">
              <v:imagedata r:id="rId7" o:title=""/>
            </v:shape>
            <v:shape style="position:absolute;left:0;top:0;width:11906;height:1474" type="#_x0000_t75" stroked="false">
              <v:imagedata r:id="rId8" o:title=""/>
            </v:shape>
            <w10:wrap type="none"/>
          </v:group>
        </w:pict>
      </w:r>
      <w:r>
        <w:rPr/>
        <w:pict>
          <v:shape style="position:absolute;margin-left:239.193405pt;margin-top:93.937775pt;width:125.35pt;height:67.55pt;mso-position-horizontal-relative:page;mso-position-vertical-relative:page;z-index:-6016" type="#_x0000_t202" filled="false" stroked="false">
            <v:textbox inset="0,0,0,0">
              <w:txbxContent>
                <w:p>
                  <w:pPr>
                    <w:spacing w:line="1074" w:lineRule="exact" w:before="0"/>
                    <w:ind w:left="20" w:right="0" w:firstLine="0"/>
                    <w:jc w:val="left"/>
                    <w:rPr>
                      <w:rFonts w:ascii="微软雅黑" w:eastAsia="微软雅黑" w:hint="eastAsia"/>
                      <w:b/>
                      <w:sz w:val="82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231F20"/>
                      <w:sz w:val="82"/>
                    </w:rPr>
                    <w:t>自荐信</w:t>
                  </w:r>
                </w:p>
                <w:p>
                  <w:pPr>
                    <w:pStyle w:val="BodyText"/>
                    <w:spacing w:line="277" w:lineRule="exact"/>
                    <w:ind w:left="100"/>
                    <w:rPr>
                      <w:rFonts w:ascii="造字工房悦黑体验版常规体"/>
                    </w:rPr>
                  </w:pPr>
                  <w:r>
                    <w:rPr>
                      <w:rFonts w:ascii="造字工房悦黑体验版常规体"/>
                      <w:color w:val="050100"/>
                    </w:rPr>
                    <w:t>Letter of self-recommendation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482399pt;margin-top:176.282608pt;width:466.6pt;height:446.4pt;mso-position-horizontal-relative:page;mso-position-vertical-relative:page;z-index:-5992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</w:rPr>
                    <w:t>尊敬的领导：</w:t>
                  </w:r>
                </w:p>
                <w:p>
                  <w:pPr>
                    <w:pStyle w:val="BodyText"/>
                    <w:spacing w:before="75"/>
                    <w:ind w:left="380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</w:rPr>
                    <w:t>您好！</w:t>
                  </w:r>
                </w:p>
                <w:p>
                  <w:pPr>
                    <w:pStyle w:val="BodyText"/>
                    <w:spacing w:line="300" w:lineRule="auto" w:before="75"/>
                    <w:ind w:right="23" w:firstLine="360"/>
                    <w:jc w:val="both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</w:rPr>
                    <w:t>我是毕业于xxxx艺术大学即将踏入社会的我对未来充满着期待，我相信“Well begun is done”，（好的开端是成功的一半）。我希望贵公司就是我成功的起点，我能有幸同贵公司一起共创明日的辉煌。</w:t>
                  </w:r>
                </w:p>
                <w:p>
                  <w:pPr>
                    <w:pStyle w:val="BodyText"/>
                    <w:spacing w:line="300" w:lineRule="auto" w:before="17"/>
                    <w:ind w:right="20" w:firstLine="360"/>
                    <w:jc w:val="both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  <w:spacing w:val="2"/>
                    </w:rPr>
                    <w:t>大学</w:t>
                  </w:r>
                  <w:r>
                    <w:rPr>
                      <w:b w:val="0"/>
                      <w:color w:val="49494A"/>
                      <w:spacing w:val="1"/>
                      <w:w w:val="88"/>
                    </w:rPr>
                    <w:t>Th</w:t>
                  </w:r>
                  <w:r>
                    <w:rPr>
                      <w:b w:val="0"/>
                      <w:color w:val="49494A"/>
                      <w:spacing w:val="2"/>
                    </w:rPr>
                    <w:t>活并不是我们想象中的乐园，更不是我们理想中的天堂，而是一个锻炼人的大火炉。在三年的大学</w:t>
                  </w:r>
                  <w:r>
                    <w:rPr>
                      <w:b w:val="0"/>
                      <w:color w:val="49494A"/>
                      <w:spacing w:val="1"/>
                      <w:w w:val="88"/>
                    </w:rPr>
                    <w:t>Th</w:t>
                  </w:r>
                  <w:r>
                    <w:rPr>
                      <w:b w:val="0"/>
                      <w:color w:val="49494A"/>
                      <w:spacing w:val="2"/>
                    </w:rPr>
                    <w:t>涯我</w:t>
                  </w:r>
                  <w:r>
                    <w:rPr>
                      <w:b w:val="0"/>
                      <w:color w:val="49494A"/>
                      <w:spacing w:val="6"/>
                    </w:rPr>
                    <w:t>刻苦学习，力求上进，一直凭着“没有最好，只有更好”的准则为之奋斗。取得优异的成绩，奠定了坚实的物流学基</w:t>
                  </w:r>
                  <w:r>
                    <w:rPr>
                      <w:b w:val="0"/>
                      <w:color w:val="49494A"/>
                      <w:spacing w:val="8"/>
                    </w:rPr>
                    <w:t>础。成绩属于过去，成功还看未来。我将继续进行着我的接力赛毫不松懈。</w:t>
                  </w:r>
                  <w:r>
                    <w:rPr>
                      <w:b w:val="0"/>
                      <w:color w:val="49494A"/>
                      <w:spacing w:val="8"/>
                      <w:w w:val="100"/>
                    </w:rPr>
                    <w:t>“</w:t>
                  </w:r>
                  <w:r>
                    <w:rPr>
                      <w:b w:val="0"/>
                      <w:color w:val="49494A"/>
                      <w:spacing w:val="8"/>
                    </w:rPr>
                    <w:t>器必试而知其利钝，马必骑而后知</w:t>
                  </w:r>
                  <w:r>
                    <w:rPr>
                      <w:b w:val="0"/>
                      <w:color w:val="49494A"/>
                    </w:rPr>
                    <w:t>其</w:t>
                  </w:r>
                  <w:r>
                    <w:rPr>
                      <w:b w:val="0"/>
                      <w:color w:val="49494A"/>
                      <w:w w:val="99"/>
                    </w:rPr>
                    <w:t>驽”。我深信，只要给我一片土壤我会用年轻的Th命去耕耘。</w:t>
                  </w:r>
                </w:p>
                <w:p>
                  <w:pPr>
                    <w:pStyle w:val="BodyText"/>
                    <w:spacing w:line="300" w:lineRule="auto" w:before="17"/>
                    <w:ind w:right="20" w:firstLine="360"/>
                    <w:jc w:val="both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  <w:spacing w:val="2"/>
                    </w:rPr>
                    <w:t>社会主义现代化建设需要的是具有综合素质的管理人才，因此我在学好专业知识的同时，在英语方面，我加强培</w:t>
                  </w:r>
                  <w:r>
                    <w:rPr>
                      <w:b w:val="0"/>
                      <w:color w:val="49494A"/>
                      <w:spacing w:val="1"/>
                    </w:rPr>
                    <w:t>养我的听、说、读、写能力；在计算机方面，我从基础知识入手，进一步掌握了OFFICE的各项功能，同时还取得了助</w:t>
                  </w:r>
                  <w:r>
                    <w:rPr>
                      <w:b w:val="0"/>
                      <w:color w:val="49494A"/>
                    </w:rPr>
                    <w:t>理物流师证书，驾照。掌握了物流软件的应用及E</w:t>
                  </w:r>
                  <w:r>
                    <w:rPr>
                      <w:b w:val="0"/>
                      <w:color w:val="49494A"/>
                      <w:spacing w:val="-4"/>
                    </w:rPr>
                    <w:t>X</w:t>
                  </w:r>
                  <w:r>
                    <w:rPr>
                      <w:b w:val="0"/>
                      <w:color w:val="49494A"/>
                    </w:rPr>
                    <w:t>CEL等应用程序，并能够灵活加以运用。</w:t>
                  </w:r>
                </w:p>
                <w:p>
                  <w:pPr>
                    <w:pStyle w:val="BodyText"/>
                    <w:spacing w:line="300" w:lineRule="auto" w:before="17"/>
                    <w:ind w:right="17" w:firstLine="360"/>
                    <w:jc w:val="both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  <w:spacing w:val="3"/>
                      <w:w w:val="100"/>
                    </w:rPr>
                    <w:t>“</w:t>
                  </w:r>
                  <w:r>
                    <w:rPr>
                      <w:b w:val="0"/>
                      <w:color w:val="49494A"/>
                      <w:spacing w:val="3"/>
                      <w:w w:val="100"/>
                    </w:rPr>
                    <w:t>长风破浪会有时，直挂云帆济沧海”。我真诚的希望加盟贵公司，我定会以饱满的热情和坚韧的性格勤奋工作，</w:t>
                  </w:r>
                  <w:r>
                    <w:rPr>
                      <w:b w:val="0"/>
                      <w:color w:val="49494A"/>
                      <w:w w:val="100"/>
                    </w:rPr>
                    <w:t>与同事精诚合作。为贵单位的发展尽自己的微薄之力。</w:t>
                  </w:r>
                </w:p>
                <w:p>
                  <w:pPr>
                    <w:pStyle w:val="BodyText"/>
                    <w:spacing w:line="300" w:lineRule="auto" w:before="17"/>
                    <w:ind w:right="23" w:firstLine="360"/>
                    <w:jc w:val="both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</w:rPr>
                    <w:t>我是毕业于包图医科大学研究Th学院，即将踏入社会的我对未来充满着期待，我相信“Well begun is done”，（好的开端是成功的一半）。我希望贵公司就是我成功的起点，我能有幸同贵公司一起共创明日的辉煌。</w:t>
                  </w:r>
                </w:p>
                <w:p>
                  <w:pPr>
                    <w:pStyle w:val="BodyText"/>
                    <w:spacing w:line="300" w:lineRule="auto" w:before="17"/>
                    <w:ind w:right="20" w:firstLine="360"/>
                    <w:jc w:val="both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  <w:spacing w:val="2"/>
                    </w:rPr>
                    <w:t>大学</w:t>
                  </w:r>
                  <w:r>
                    <w:rPr>
                      <w:b w:val="0"/>
                      <w:color w:val="49494A"/>
                      <w:spacing w:val="1"/>
                      <w:w w:val="88"/>
                    </w:rPr>
                    <w:t>Th</w:t>
                  </w:r>
                  <w:r>
                    <w:rPr>
                      <w:b w:val="0"/>
                      <w:color w:val="49494A"/>
                      <w:spacing w:val="2"/>
                    </w:rPr>
                    <w:t>活并不是我们想象中的乐园，更不是我们理想中的天堂，而是一个锻炼人的大火炉。在三年的大学</w:t>
                  </w:r>
                  <w:r>
                    <w:rPr>
                      <w:b w:val="0"/>
                      <w:color w:val="49494A"/>
                      <w:spacing w:val="1"/>
                      <w:w w:val="88"/>
                    </w:rPr>
                    <w:t>Th</w:t>
                  </w:r>
                  <w:r>
                    <w:rPr>
                      <w:b w:val="0"/>
                      <w:color w:val="49494A"/>
                      <w:spacing w:val="2"/>
                    </w:rPr>
                    <w:t>涯我</w:t>
                  </w:r>
                  <w:r>
                    <w:rPr>
                      <w:b w:val="0"/>
                      <w:color w:val="49494A"/>
                      <w:spacing w:val="6"/>
                    </w:rPr>
                    <w:t>刻苦学习，力求上进，一直凭着“没有最好，只有更好”的准则为之奋斗。取得优异的成绩，奠定了坚实的物流学基</w:t>
                  </w:r>
                  <w:r>
                    <w:rPr>
                      <w:b w:val="0"/>
                      <w:color w:val="49494A"/>
                      <w:spacing w:val="8"/>
                    </w:rPr>
                    <w:t>础。成绩属于过去，成功还看未来。我将继续进行着我的接力赛毫不松懈。</w:t>
                  </w:r>
                  <w:r>
                    <w:rPr>
                      <w:b w:val="0"/>
                      <w:color w:val="49494A"/>
                      <w:spacing w:val="8"/>
                      <w:w w:val="100"/>
                    </w:rPr>
                    <w:t>“</w:t>
                  </w:r>
                  <w:r>
                    <w:rPr>
                      <w:b w:val="0"/>
                      <w:color w:val="49494A"/>
                      <w:spacing w:val="8"/>
                    </w:rPr>
                    <w:t>器必试而知其利钝，马必骑而后知</w:t>
                  </w:r>
                  <w:r>
                    <w:rPr>
                      <w:b w:val="0"/>
                      <w:color w:val="49494A"/>
                    </w:rPr>
                    <w:t>其</w:t>
                  </w:r>
                  <w:r>
                    <w:rPr>
                      <w:b w:val="0"/>
                      <w:color w:val="49494A"/>
                      <w:w w:val="99"/>
                    </w:rPr>
                    <w:t>驽”。我深信，只要给我一片土壤我会用年轻的Th命去耕耘。</w:t>
                  </w:r>
                </w:p>
                <w:p>
                  <w:pPr>
                    <w:pStyle w:val="BodyText"/>
                    <w:spacing w:line="300" w:lineRule="auto" w:before="17"/>
                    <w:ind w:right="20" w:firstLine="360"/>
                    <w:jc w:val="both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  <w:spacing w:val="2"/>
                    </w:rPr>
                    <w:t>社会主义现代化建设需要的是具有综合素质的管理人才，因此我在学好专业知识的同时，在英语方面，我加强培</w:t>
                  </w:r>
                  <w:r>
                    <w:rPr>
                      <w:b w:val="0"/>
                      <w:color w:val="49494A"/>
                      <w:spacing w:val="1"/>
                    </w:rPr>
                    <w:t>养我的听、说、读、写能力；在计算机方面，我从基础知识入手，进一步掌握了OFFICE的各项功能，同时还取得了助</w:t>
                  </w:r>
                  <w:r>
                    <w:rPr>
                      <w:b w:val="0"/>
                      <w:color w:val="49494A"/>
                    </w:rPr>
                    <w:t>理物流师证书，驾照。掌握了物流软件的应用及E</w:t>
                  </w:r>
                  <w:r>
                    <w:rPr>
                      <w:b w:val="0"/>
                      <w:color w:val="49494A"/>
                      <w:spacing w:val="-4"/>
                    </w:rPr>
                    <w:t>X</w:t>
                  </w:r>
                  <w:r>
                    <w:rPr>
                      <w:b w:val="0"/>
                      <w:color w:val="49494A"/>
                    </w:rPr>
                    <w:t>CEL等应用程序，并能够灵活加以运用。</w:t>
                  </w:r>
                </w:p>
                <w:p>
                  <w:pPr>
                    <w:pStyle w:val="BodyText"/>
                    <w:spacing w:before="17"/>
                    <w:ind w:left="380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</w:rPr>
                    <w:t>“长风破浪会有时，直挂云帆济沧海”。我真诚的希望加盟贵公司，我定会以饱满的热情和坚韧的性格勤奋工作，</w:t>
                  </w:r>
                </w:p>
                <w:p>
                  <w:pPr>
                    <w:pStyle w:val="BodyText"/>
                    <w:spacing w:before="75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</w:rPr>
                    <w:t>与同事精诚合作。为贵单位的发展尽自己的微薄之力。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482399pt;margin-top:665.108582pt;width:20pt;height:32.8pt;mso-position-horizontal-relative:page;mso-position-vertical-relative:page;z-index:-5968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</w:rPr>
                    <w:t>此致</w:t>
                  </w:r>
                </w:p>
                <w:p>
                  <w:pPr>
                    <w:pStyle w:val="BodyText"/>
                    <w:spacing w:before="75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</w:rPr>
                    <w:t>敬礼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2.482399pt;margin-top:721.511597pt;width:65pt;height:14pt;mso-position-horizontal-relative:page;mso-position-vertical-relative:page;z-index:-5944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9494A"/>
                    </w:rPr>
                    <w:t>自荐人：包小图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580" w:bottom="280" w:left="1180" w:right="11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429535">
            <wp:simplePos x="0" y="0"/>
            <wp:positionH relativeFrom="page">
              <wp:posOffset>0</wp:posOffset>
            </wp:positionH>
            <wp:positionV relativeFrom="page">
              <wp:posOffset>9780143</wp:posOffset>
            </wp:positionV>
            <wp:extent cx="7560056" cy="911860"/>
            <wp:effectExtent l="0" t="0" r="0" b="0"/>
            <wp:wrapNone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559">
            <wp:simplePos x="0" y="0"/>
            <wp:positionH relativeFrom="page">
              <wp:posOffset>0</wp:posOffset>
            </wp:positionH>
            <wp:positionV relativeFrom="page">
              <wp:posOffset>258</wp:posOffset>
            </wp:positionV>
            <wp:extent cx="7560056" cy="920750"/>
            <wp:effectExtent l="0" t="0" r="0" b="0"/>
            <wp:wrapNone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583">
            <wp:simplePos x="0" y="0"/>
            <wp:positionH relativeFrom="page">
              <wp:posOffset>3199726</wp:posOffset>
            </wp:positionH>
            <wp:positionV relativeFrom="page">
              <wp:posOffset>1021283</wp:posOffset>
            </wp:positionV>
            <wp:extent cx="1160614" cy="1160614"/>
            <wp:effectExtent l="0" t="0" r="0" b="0"/>
            <wp:wrapNone/>
            <wp:docPr id="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614" cy="116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8.31601pt;margin-top:720.780029pt;width:25.25pt;height:20.95pt;mso-position-horizontal-relative:page;mso-position-vertical-relative:page;z-index:-5848" coordorigin="6566,14416" coordsize="505,419" path="m6774,14731l6766,14690,6745,14661,6745,14731,6739,14760,6723,14784,6699,14800,6670,14806,6641,14800,6617,14784,6601,14760,6595,14731,6601,14701,6617,14678,6641,14661,6670,14655,6699,14661,6723,14678,6739,14701,6745,14731,6745,14661,6743,14657,6740,14655,6710,14635,6670,14627,6630,14635,6597,14657,6574,14690,6566,14731,6574,14771,6597,14804,6630,14826,6670,14834,6710,14826,6740,14806,6743,14804,6766,14771,6774,14731m6903,14454l6900,14439,6892,14427,6880,14419,6865,14416,6850,14419,6838,14427,6830,14439,6827,14454,6830,14468,6838,14481,6850,14489,6865,14492,6880,14489,6892,14481,6900,14468,6903,14454m6957,14569l6953,14559,6940,14554,6940,14554,6876,14554,6865,14536,6835,14489,6826,14474,6809,14474,6795,14472,6785,14484,6705,14564,6700,14570,6697,14577,6697,14597,6703,14608,6795,14659,6795,14757,6805,14766,6829,14766,6839,14757,6839,14637,6842,14620,6822,14611,6775,14586,6826,14536,6851,14574,6855,14581,6861,14584,6866,14584,6940,14584,6953,14579,6957,14569m7071,14731l7063,14690,7043,14661,7043,14731,7037,14760,7021,14784,6997,14800,6968,14806,6938,14800,6914,14784,6898,14760,6892,14731,6898,14701,6914,14677,6938,14661,6968,14655,6997,14661,7021,14677,7037,14701,7043,14731,7043,14661,7041,14657,7038,14655,7008,14635,6968,14627,6927,14635,6894,14657,6872,14690,6864,14731,6872,14771,6894,14804,6927,14826,6968,14834,7008,14826,7038,14806,7041,14804,7063,14771,7071,14731e" filled="true" fillcolor="#454647" stroked="false">
            <v:path arrowok="t"/>
            <v:fill type="solid"/>
            <w10:wrap type="none"/>
          </v:shape>
        </w:pict>
      </w:r>
      <w:r>
        <w:rPr/>
        <w:pict>
          <v:group style="position:absolute;margin-left:372.008087pt;margin-top:720.286316pt;width:21.85pt;height:23.1pt;mso-position-horizontal-relative:page;mso-position-vertical-relative:page;z-index:-5824" coordorigin="7440,14406" coordsize="437,462">
            <v:shape style="position:absolute;left:7792;top:14406;width:86;height:86" coordorigin="7792,14406" coordsize="86,86" path="m7834,14406l7818,14409,7804,14418,7795,14432,7792,14448,7795,14465,7804,14479,7818,14488,7834,14491,7851,14488,7865,14479,7874,14465,7877,14448,7874,14432,7865,14418,7851,14409,7834,14406xe" filled="true" fillcolor="#454647" stroked="false">
              <v:path arrowok="t"/>
              <v:fill type="solid"/>
            </v:shape>
            <v:shape style="position:absolute;left:7440;top:14763;width:396;height:105" coordorigin="7440,14763" coordsize="396,105" path="m7559,14838l7550,14832,7547,14842,7545,14845,7539,14851,7530,14841,7452,14763,7440,14774,7522,14856,7536,14864,7547,14863,7556,14857,7558,14851,7559,14848,7559,14838m7836,14844l7832,14836,7825,14829,7814,14831,7819,14840,7819,14852,7806,14851,7696,14851,7696,14867,7812,14867,7827,14864,7834,14855,7835,14852,7836,14844e" filled="true" fillcolor="#050000" stroked="false">
              <v:path arrowok="t"/>
              <v:fill type="solid"/>
            </v:shape>
            <v:shape style="position:absolute;left:7494;top:14477;width:320;height:370" coordorigin="7494,14477" coordsize="320,370" path="m7767,14677l7673,14677,7739,14743,7739,14835,7751,14847,7779,14847,7792,14831,7792,14705,7789,14698,7784,14694,7767,14677xm7546,14477l7537,14486,7537,14509,7546,14518,7706,14519,7644,14581,7635,14590,7630,14601,7630,14623,7633,14632,7638,14639,7638,14639,7507,14770,7497,14778,7494,14791,7500,14802,7506,14811,7515,14815,7525,14817,7535,14814,7536,14813,7538,14812,7540,14811,7673,14677,7767,14677,7720,14631,7804,14547,7812,14532,7814,14518,7813,14508,7812,14504,7802,14488,7789,14480,7778,14477,7773,14477,7546,14477xm7638,14639l7638,14639,7638,14639,7638,14639xe" filled="true" fillcolor="#45464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18.809601pt;margin-top:718.167786pt;width:16.7pt;height:26.85pt;mso-position-horizontal-relative:page;mso-position-vertical-relative:page;z-index:-5800" coordorigin="8376,14363" coordsize="334,537">
            <v:shape style="position:absolute;left:8376;top:14363;width:294;height:537" coordorigin="8376,14363" coordsize="294,537" path="m8507,14492l8504,14477,8495,14464,8483,14456,8467,14453,8452,14456,8439,14464,8431,14477,8428,14492,8431,14507,8439,14519,8452,14528,8467,14531,8483,14528,8495,14519,8504,14507,8507,14492m8670,14541l8668,14530,8666,14522,8659,14517,8659,14516,8463,14387,8427,14363,8405,14395,8401,14401,8403,14409,8415,14417,8422,14414,8426,14408,8434,14387,8629,14515,8474,14543,8463,14545,8455,14556,8458,14567,8491,14697,8383,14860,8376,14871,8380,14885,8403,14898,8417,14894,8424,14883,8523,14734,8535,14715,8537,14711,8543,14735,8526,14871,8524,14884,8533,14896,8559,14900,8571,14891,8573,14879,8590,14739,8591,14736,8590,14728,8586,14711,8551,14571,8662,14551,8670,14541e" filled="true" fillcolor="#454647" stroked="false">
              <v:path arrowok="t"/>
              <v:fill type="solid"/>
            </v:shape>
            <v:shape style="position:absolute;left:8668;top:14840;width:42;height:42" coordorigin="8668,14840" coordsize="42,42" path="m8700,14840l8677,14840,8668,14849,8668,14871,8677,14881,8700,14881,8709,14871,8709,14849,8700,14840xe" filled="true" fillcolor="#05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2.562103pt;margin-top:722.452087pt;width:25.25pt;height:17.6pt;mso-position-horizontal-relative:page;mso-position-vertical-relative:page;z-index:-5776" coordorigin="9051,14449" coordsize="505,352">
            <v:shape style="position:absolute;left:9051;top:14749;width:505;height:52" coordorigin="9051,14749" coordsize="505,52" path="m9556,14761l9051,14761,9051,14801,9062,14801,9073,14799,9092,14791,9103,14789,9556,14789,9556,14761xm9229,14789l9126,14789,9137,14791,9156,14799,9167,14801,9189,14801,9199,14799,9218,14791,9229,14789xm9355,14789l9252,14789,9263,14791,9282,14799,9293,14801,9315,14801,9325,14799,9345,14791,9355,14789xm9482,14789l9378,14789,9389,14791,9408,14799,9419,14801,9441,14801,9452,14799,9471,14791,9482,14789xm9556,14789l9505,14789,9515,14791,9535,14799,9545,14801,9556,14801,9556,14789xm9126,14749l9103,14749,9092,14751,9082,14755,9073,14759,9062,14761,9167,14761,9156,14759,9146,14755,9137,14751,9126,14749xm9252,14749l9229,14749,9218,14751,9209,14755,9199,14759,9189,14761,9293,14761,9282,14759,9273,14755,9263,14751,9252,14749xm9378,14749l9355,14749,9345,14751,9335,14755,9325,14759,9315,14761,9419,14761,9408,14759,9399,14755,9389,14751,9378,14749xm9505,14749l9482,14749,9471,14751,9461,14755,9452,14759,9441,14761,9545,14761,9535,14759,9525,14755,9515,14751,9505,14749xe" filled="true" fillcolor="#050000" stroked="false">
              <v:path arrowok="t"/>
              <v:fill type="solid"/>
            </v:shape>
            <v:shape style="position:absolute;left:9124;top:14449;width:420;height:284" coordorigin="9124,14449" coordsize="420,284" path="m9499,14483l9496,14470,9489,14459,9478,14452,9465,14449,9461,14449,9281,14482,9271,14487,9262,14497,9258,14510,9261,14526,9262,14528,9262,14530,9309,14615,9124,14732,9462,14732,9353,14538,9469,14517,9481,14513,9491,14505,9497,14495,9499,14483m9543,14617l9538,14594,9526,14575,9506,14562,9483,14557,9460,14562,9441,14575,9428,14594,9423,14617,9427,14641,9440,14660,9459,14673,9483,14678,9506,14673,9526,14660,9538,14641,9543,14617e" filled="true" fillcolor="#45464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32.615387pt;margin-top:143.160492pt;width:133.050pt;height:36.4pt;mso-position-horizontal-relative:page;mso-position-vertical-relative:page;z-index:-5752" type="#_x0000_t202" filled="false" stroked="false">
            <v:textbox inset="0,0,0,0">
              <w:txbxContent>
                <w:p>
                  <w:pPr>
                    <w:spacing w:line="325" w:lineRule="exact" w:before="0"/>
                    <w:ind w:left="175" w:right="0" w:firstLine="0"/>
                    <w:jc w:val="center"/>
                    <w:rPr>
                      <w:b w:val="0"/>
                      <w:sz w:val="24"/>
                    </w:rPr>
                  </w:pPr>
                  <w:r>
                    <w:rPr>
                      <w:b w:val="0"/>
                      <w:color w:val="231F20"/>
                      <w:sz w:val="24"/>
                    </w:rPr>
                    <w:t>手机号：131XXXXXXXX</w:t>
                  </w:r>
                </w:p>
                <w:p>
                  <w:pPr>
                    <w:spacing w:line="385" w:lineRule="exact" w:before="0"/>
                    <w:ind w:left="0" w:right="0" w:firstLine="0"/>
                    <w:jc w:val="center"/>
                    <w:rPr>
                      <w:b w:val="0"/>
                      <w:sz w:val="24"/>
                    </w:rPr>
                  </w:pPr>
                  <w:hyperlink r:id="rId12">
                    <w:r>
                      <w:rPr>
                        <w:b w:val="0"/>
                        <w:color w:val="231F20"/>
                        <w:sz w:val="24"/>
                      </w:rPr>
                      <w:t>邮箱：XXX@ibaotu.com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29.6665pt;margin-top:146.397797pt;width:92pt;height:32.4pt;mso-position-horizontal-relative:page;mso-position-vertical-relative:page;z-index:-5728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年龄：24岁</w:t>
                  </w:r>
                </w:p>
                <w:p>
                  <w:pPr>
                    <w:pStyle w:val="BodyText"/>
                    <w:spacing w:before="67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地址：上海市浦东新区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pt;margin-top:183.795135pt;width:85.9pt;height:51.6pt;mso-position-horizontal-relative:page;mso-position-vertical-relative:page;z-index:-5704" type="#_x0000_t202" filled="false" stroked="false">
            <v:textbox inset="0,0,0,0">
              <w:txbxContent>
                <w:p>
                  <w:pPr>
                    <w:spacing w:line="735" w:lineRule="exact" w:before="0"/>
                    <w:ind w:left="0" w:right="0" w:firstLine="0"/>
                    <w:jc w:val="center"/>
                    <w:rPr>
                      <w:rFonts w:ascii="微软雅黑" w:eastAsia="微软雅黑" w:hint="eastAsia"/>
                      <w:b/>
                      <w:sz w:val="56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231F20"/>
                      <w:sz w:val="56"/>
                    </w:rPr>
                    <w:t>包小图</w:t>
                  </w:r>
                </w:p>
                <w:p>
                  <w:pPr>
                    <w:pStyle w:val="BodyText"/>
                    <w:spacing w:line="278" w:lineRule="exact"/>
                    <w:ind w:left="0" w:right="49"/>
                    <w:jc w:val="center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金融客户经理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499001pt;margin-top:248.768906pt;width:389pt;height:105.95pt;mso-position-horizontal-relative:page;mso-position-vertical-relative:page;z-index:-5680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ind w:left="0"/>
                    <w:jc w:val="center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本人从事保理行业一年多，有一定的国内保理和国际保理经验和资源；现就职公司主营国际保理，</w:t>
                  </w:r>
                </w:p>
                <w:p>
                  <w:pPr>
                    <w:pStyle w:val="BodyText"/>
                    <w:spacing w:before="67"/>
                    <w:ind w:left="0" w:right="51"/>
                    <w:jc w:val="center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从事了大量的国际保理营销工作，并与多家国际保理商保持深入合作，</w:t>
                  </w:r>
                </w:p>
                <w:p>
                  <w:pPr>
                    <w:pStyle w:val="BodyText"/>
                    <w:spacing w:before="67"/>
                    <w:ind w:left="0" w:right="51"/>
                    <w:jc w:val="center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了解各类国际保理业务品种外贸知识；在国内保理方面，积极加入同行之间的交流、</w:t>
                  </w:r>
                </w:p>
                <w:p>
                  <w:pPr>
                    <w:pStyle w:val="BodyText"/>
                    <w:spacing w:line="292" w:lineRule="auto" w:before="67"/>
                    <w:ind w:left="83" w:right="134"/>
                    <w:jc w:val="center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学习和业务合作，也积累了一定的实操经验和资源；参加商业保理行业多场风险控制实务培训，对应收账款融资的风险识别和控制有较全面和具体的认识；</w:t>
                  </w:r>
                </w:p>
                <w:p>
                  <w:pPr>
                    <w:pStyle w:val="BodyText"/>
                    <w:spacing w:before="16"/>
                    <w:ind w:left="0"/>
                    <w:jc w:val="center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个人注重团队协调与合作，望加入新业务新团队，与公司和团队追求共同长远的成长。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6665pt;margin-top:381.696198pt;width:92pt;height:70.7pt;mso-position-horizontal-relative:page;mso-position-vertical-relative:page;z-index:-5656" type="#_x0000_t202" filled="false" stroked="false">
            <v:textbox inset="0,0,0,0">
              <w:txbxContent>
                <w:p>
                  <w:pPr>
                    <w:spacing w:line="454" w:lineRule="exact" w:before="0"/>
                    <w:ind w:left="40" w:right="0" w:firstLine="0"/>
                    <w:jc w:val="left"/>
                    <w:rPr>
                      <w:b w:val="0"/>
                      <w:sz w:val="32"/>
                    </w:rPr>
                  </w:pPr>
                  <w:r>
                    <w:rPr>
                      <w:b w:val="0"/>
                      <w:color w:val="231F20"/>
                      <w:sz w:val="32"/>
                    </w:rPr>
                    <w:t>工作经验</w:t>
                  </w:r>
                </w:p>
                <w:p>
                  <w:pPr>
                    <w:pStyle w:val="BodyText"/>
                    <w:spacing w:line="276" w:lineRule="auto" w:before="294"/>
                    <w:ind w:left="39" w:right="19" w:hanging="20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康佳集团股份有限公司海外区域销售代表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33496pt;margin-top:381.696198pt;width:66.850pt;height:70.7pt;mso-position-horizontal-relative:page;mso-position-vertical-relative:page;z-index:-5632" type="#_x0000_t202" filled="false" stroked="false">
            <v:textbox inset="0,0,0,0">
              <w:txbxContent>
                <w:p>
                  <w:pPr>
                    <w:spacing w:line="454" w:lineRule="exact" w:before="0"/>
                    <w:ind w:left="20" w:right="0" w:firstLine="0"/>
                    <w:jc w:val="left"/>
                    <w:rPr>
                      <w:b w:val="0"/>
                      <w:sz w:val="32"/>
                    </w:rPr>
                  </w:pPr>
                  <w:r>
                    <w:rPr>
                      <w:b w:val="0"/>
                      <w:color w:val="231F20"/>
                      <w:sz w:val="32"/>
                    </w:rPr>
                    <w:t>教育背景</w:t>
                  </w:r>
                </w:p>
                <w:p>
                  <w:pPr>
                    <w:pStyle w:val="BodyText"/>
                    <w:spacing w:before="294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深圳大学</w:t>
                  </w:r>
                </w:p>
                <w:p>
                  <w:pPr>
                    <w:pStyle w:val="BodyText"/>
                    <w:spacing w:before="46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电子信息工程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002502pt;margin-top:421.064789pt;width:54.5pt;height:14pt;mso-position-horizontal-relative:page;mso-position-vertical-relative:page;z-index:-5608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2014.07-至今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998474pt;margin-top:421.063812pt;width:48.8pt;height:14pt;mso-position-horizontal-relative:page;mso-position-vertical-relative:page;z-index:-5584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ind w:right="-1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2010—2014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665501pt;margin-top:463.436798pt;width:7.4pt;height:14pt;mso-position-horizontal-relative:page;mso-position-vertical-relative:page;z-index:-5560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  <w:w w:val="99"/>
                    </w:rPr>
                    <w:t>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945099pt;margin-top:463.436798pt;width:218.7pt;height:14pt;mso-position-horizontal-relative:page;mso-position-vertical-relative:page;z-index:-5536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计划与销售管理—参与制定销售计划并执行；对市场评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33496pt;margin-top:463.435791pt;width:240.2pt;height:105.95pt;mso-position-horizontal-relative:page;mso-position-vertical-relative:page;z-index:-5512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主修：</w:t>
                  </w:r>
                </w:p>
                <w:p>
                  <w:pPr>
                    <w:pStyle w:val="BodyText"/>
                    <w:spacing w:line="292" w:lineRule="auto" w:before="67"/>
                    <w:ind w:right="17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  <w:spacing w:val="3"/>
                      <w:w w:val="100"/>
                    </w:rPr>
                    <w:t>微型计算机原理、数字信号处理、E</w:t>
                  </w:r>
                  <w:r>
                    <w:rPr>
                      <w:b w:val="0"/>
                      <w:color w:val="454647"/>
                      <w:spacing w:val="-2"/>
                      <w:w w:val="100"/>
                    </w:rPr>
                    <w:t>D</w:t>
                  </w:r>
                  <w:r>
                    <w:rPr>
                      <w:b w:val="0"/>
                      <w:color w:val="454647"/>
                      <w:spacing w:val="3"/>
                      <w:w w:val="100"/>
                    </w:rPr>
                    <w:t>A、C</w:t>
                  </w:r>
                  <w:r>
                    <w:rPr>
                      <w:b w:val="0"/>
                      <w:color w:val="454647"/>
                      <w:spacing w:val="2"/>
                      <w:w w:val="100"/>
                    </w:rPr>
                    <w:t>+</w:t>
                  </w:r>
                  <w:r>
                    <w:rPr>
                      <w:b w:val="0"/>
                      <w:color w:val="454647"/>
                      <w:spacing w:val="2"/>
                      <w:w w:val="100"/>
                    </w:rPr>
                    <w:t>+</w:t>
                  </w:r>
                  <w:r>
                    <w:rPr>
                      <w:b w:val="0"/>
                      <w:color w:val="454647"/>
                      <w:spacing w:val="3"/>
                    </w:rPr>
                    <w:t>、通信原理、</w:t>
                  </w:r>
                  <w:r>
                    <w:rPr>
                      <w:b w:val="0"/>
                      <w:color w:val="454647"/>
                    </w:rPr>
                    <w:t>可视化计算机语言 </w:t>
                  </w:r>
                  <w:r>
                    <w:rPr>
                      <w:b w:val="0"/>
                      <w:color w:val="454647"/>
                      <w:w w:val="99"/>
                    </w:rPr>
                    <w:t>etc.</w:t>
                  </w:r>
                </w:p>
                <w:p>
                  <w:pPr>
                    <w:pStyle w:val="BodyText"/>
                    <w:spacing w:before="16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辅修：</w:t>
                  </w:r>
                </w:p>
                <w:p>
                  <w:pPr>
                    <w:pStyle w:val="BodyText"/>
                    <w:spacing w:line="360" w:lineRule="atLeast" w:before="8"/>
                    <w:ind w:right="17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  <w:spacing w:val="3"/>
                    </w:rPr>
                    <w:t>心理学原理、教育学原理、创业管理、中国金融市场、日本</w:t>
                  </w:r>
                  <w:r>
                    <w:rPr>
                      <w:b w:val="0"/>
                      <w:color w:val="454647"/>
                    </w:rPr>
                    <w:t>经济与文化、实用经济学 </w:t>
                  </w:r>
                  <w:r>
                    <w:rPr>
                      <w:b w:val="0"/>
                      <w:color w:val="454647"/>
                      <w:w w:val="99"/>
                    </w:rPr>
                    <w:t>etc.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665501pt;margin-top:481.832794pt;width:164pt;height:14pt;mso-position-horizontal-relative:page;mso-position-vertical-relative:page;z-index:-5488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估；管理销售流程有序进行；规避风险。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665501pt;margin-top:500.22879pt;width:7.4pt;height:69.2pt;mso-position-horizontal-relative:page;mso-position-vertical-relative:page;z-index:-5464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  <w:w w:val="99"/>
                    </w:rPr>
                    <w:t>●</w:t>
                  </w:r>
                </w:p>
                <w:p>
                  <w:pPr>
                    <w:pStyle w:val="BodyText"/>
                    <w:spacing w:before="67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  <w:w w:val="99"/>
                    </w:rPr>
                    <w:t>●</w:t>
                  </w:r>
                </w:p>
                <w:p>
                  <w:pPr>
                    <w:pStyle w:val="BodyText"/>
                    <w:spacing w:before="67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  <w:w w:val="99"/>
                    </w:rPr>
                    <w:t>●</w:t>
                  </w:r>
                </w:p>
                <w:p>
                  <w:pPr>
                    <w:pStyle w:val="BodyText"/>
                    <w:spacing w:before="67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  <w:w w:val="99"/>
                    </w:rPr>
                    <w:t>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29501pt;margin-top:500.22879pt;width:200.7pt;height:69.2pt;mso-position-horizontal-relative:page;mso-position-vertical-relative:page;z-index:-5440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客户开发及维护—建立客户档案；维护客户关系；</w:t>
                  </w:r>
                </w:p>
                <w:p>
                  <w:pPr>
                    <w:pStyle w:val="BodyText"/>
                    <w:spacing w:line="292" w:lineRule="auto" w:before="67"/>
                    <w:ind w:right="753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收集市场、潜在客户及相关信息并反馈；协助市场推广</w:t>
                  </w:r>
                </w:p>
                <w:p>
                  <w:pPr>
                    <w:pStyle w:val="BodyText"/>
                    <w:spacing w:before="16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项目管理—市场调查：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665501pt;margin-top:573.812805pt;width:102.75pt;height:32.4pt;mso-position-horizontal-relative:page;mso-position-vertical-relative:page;z-index:-5416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产品开发计划：</w:t>
                  </w:r>
                </w:p>
                <w:p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pos="236" w:val="left" w:leader="none"/>
                    </w:tabs>
                    <w:spacing w:line="240" w:lineRule="auto" w:before="67" w:after="0"/>
                    <w:ind w:left="235" w:right="0" w:hanging="215"/>
                    <w:jc w:val="left"/>
                    <w:rPr>
                      <w:b w:val="0"/>
                      <w:sz w:val="18"/>
                    </w:rPr>
                  </w:pPr>
                  <w:r>
                    <w:rPr>
                      <w:b w:val="0"/>
                      <w:color w:val="454647"/>
                      <w:sz w:val="18"/>
                    </w:rPr>
                    <w:t>售前、售中和售后服务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33496pt;margin-top:586.819336pt;width:107.7pt;height:49.75pt;mso-position-horizontal-relative:page;mso-position-vertical-relative:page;z-index:-5392" type="#_x0000_t202" filled="false" stroked="false">
            <v:textbox inset="0,0,0,0">
              <w:txbxContent>
                <w:p>
                  <w:pPr>
                    <w:spacing w:line="454" w:lineRule="exact" w:before="0"/>
                    <w:ind w:left="20" w:right="0" w:firstLine="0"/>
                    <w:jc w:val="left"/>
                    <w:rPr>
                      <w:b w:val="0"/>
                      <w:sz w:val="32"/>
                    </w:rPr>
                  </w:pPr>
                  <w:r>
                    <w:rPr>
                      <w:b w:val="0"/>
                      <w:color w:val="231F20"/>
                      <w:sz w:val="32"/>
                    </w:rPr>
                    <w:t>技能证书</w:t>
                  </w:r>
                </w:p>
                <w:p>
                  <w:pPr>
                    <w:pStyle w:val="BodyText"/>
                    <w:spacing w:before="221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CET-6，优秀的听说写能力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333099pt;margin-top:622.557983pt;width:119pt;height:14pt;mso-position-horizontal-relative:page;mso-position-vertical-relative:page;z-index:-5368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计算机二级，熟悉计算机各项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6665pt;margin-top:637.696228pt;width:66.850pt;height:70.75pt;mso-position-horizontal-relative:page;mso-position-vertical-relative:page;z-index:-5344" type="#_x0000_t202" filled="false" stroked="false">
            <v:textbox inset="0,0,0,0">
              <w:txbxContent>
                <w:p>
                  <w:pPr>
                    <w:spacing w:line="454" w:lineRule="exact" w:before="0"/>
                    <w:ind w:left="20" w:right="0" w:firstLine="0"/>
                    <w:jc w:val="left"/>
                    <w:rPr>
                      <w:b w:val="0"/>
                      <w:sz w:val="32"/>
                    </w:rPr>
                  </w:pPr>
                  <w:r>
                    <w:rPr>
                      <w:b w:val="0"/>
                      <w:color w:val="231F20"/>
                      <w:sz w:val="32"/>
                    </w:rPr>
                    <w:t>项目经验</w:t>
                  </w:r>
                </w:p>
                <w:p>
                  <w:pPr>
                    <w:pStyle w:val="BodyText"/>
                    <w:spacing w:line="276" w:lineRule="auto" w:before="294"/>
                    <w:ind w:right="416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国际保理</w:t>
                  </w:r>
                  <w:r>
                    <w:rPr>
                      <w:b w:val="0"/>
                      <w:color w:val="454647"/>
                    </w:rPr>
                    <w:t>项目成果：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33496pt;margin-top:640.953979pt;width:156.65pt;height:14pt;mso-position-horizontal-relative:page;mso-position-vertical-relative:page;z-index:-53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93" w:val="left" w:leader="none"/>
                    </w:tabs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操作</w:t>
                    <w:tab/>
                    <w:t>高级营销员，国家职业资格四级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334015pt;margin-top:675.381836pt;width:66.850pt;height:23.6pt;mso-position-horizontal-relative:page;mso-position-vertical-relative:page;z-index:-5296" type="#_x0000_t202" filled="false" stroked="false">
            <v:textbox inset="0,0,0,0">
              <w:txbxContent>
                <w:p>
                  <w:pPr>
                    <w:spacing w:line="454" w:lineRule="exact" w:before="0"/>
                    <w:ind w:left="20" w:right="0" w:firstLine="0"/>
                    <w:jc w:val="left"/>
                    <w:rPr>
                      <w:b w:val="0"/>
                      <w:sz w:val="32"/>
                    </w:rPr>
                  </w:pPr>
                  <w:r>
                    <w:rPr>
                      <w:b w:val="0"/>
                      <w:color w:val="231F20"/>
                      <w:sz w:val="32"/>
                    </w:rPr>
                    <w:t>兴趣爱好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997498pt;margin-top:677.064819pt;width:67.25pt;height:14pt;mso-position-horizontal-relative:page;mso-position-vertical-relative:page;z-index:-5272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ind w:right="-2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2014.05-2015.06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6665pt;margin-top:712.830811pt;width:240pt;height:32.4pt;mso-position-horizontal-relative:page;mso-position-vertical-relative:page;z-index:-5248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营销企业过百家，操作企业过20，操作成功案例为1，在操</w:t>
                  </w:r>
                </w:p>
                <w:p>
                  <w:pPr>
                    <w:pStyle w:val="BodyText"/>
                    <w:spacing w:before="67"/>
                    <w:rPr>
                      <w:b w:val="0"/>
                    </w:rPr>
                  </w:pPr>
                  <w:r>
                    <w:rPr>
                      <w:b w:val="0"/>
                      <w:color w:val="454647"/>
                    </w:rPr>
                    <w:t>作项目5个。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0" w:bottom="0" w:left="0" w:right="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68430231">
            <wp:simplePos x="0" y="0"/>
            <wp:positionH relativeFrom="page">
              <wp:posOffset>0</wp:posOffset>
            </wp:positionH>
            <wp:positionV relativeFrom="page">
              <wp:posOffset>18016</wp:posOffset>
            </wp:positionV>
            <wp:extent cx="7560056" cy="10655974"/>
            <wp:effectExtent l="0" t="0" r="0" b="0"/>
            <wp:wrapNone/>
            <wp:docPr id="7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55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0.113297pt;margin-top:375.092377pt;width:354.8pt;height:98.6pt;mso-position-horizontal-relative:page;mso-position-vertical-relative:page;z-index:-5200" type="#_x0000_t202" filled="false" stroked="false">
            <v:textbox inset="0,0,0,0">
              <w:txbxContent>
                <w:p>
                  <w:pPr>
                    <w:spacing w:line="1307" w:lineRule="exact" w:before="0"/>
                    <w:ind w:left="20" w:right="0" w:firstLine="0"/>
                    <w:jc w:val="left"/>
                    <w:rPr>
                      <w:rFonts w:ascii="微软雅黑" w:eastAsia="微软雅黑" w:hint="eastAsia"/>
                      <w:b/>
                      <w:sz w:val="100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231F20"/>
                      <w:sz w:val="100"/>
                    </w:rPr>
                    <w:t>期待您的回复</w:t>
                  </w:r>
                  <w:r>
                    <w:rPr>
                      <w:rFonts w:ascii="微软雅黑" w:eastAsia="微软雅黑" w:hint="eastAsia"/>
                      <w:b/>
                      <w:color w:val="C43130"/>
                      <w:sz w:val="100"/>
                    </w:rPr>
                    <w:t>！</w:t>
                  </w:r>
                </w:p>
                <w:p>
                  <w:pPr>
                    <w:spacing w:line="664" w:lineRule="exact" w:before="0"/>
                    <w:ind w:left="407" w:right="0" w:firstLine="0"/>
                    <w:jc w:val="left"/>
                    <w:rPr>
                      <w:rFonts w:ascii="造字工房悦黑体验版常规体"/>
                      <w:sz w:val="43"/>
                    </w:rPr>
                  </w:pPr>
                  <w:r>
                    <w:rPr>
                      <w:rFonts w:ascii="造字工房悦黑体验版常规体"/>
                      <w:color w:val="050100"/>
                      <w:sz w:val="43"/>
                    </w:rPr>
                    <w:t>We look forward to your reply</w:t>
                  </w:r>
                </w:p>
              </w:txbxContent>
            </v:textbox>
            <w10:wrap type="none"/>
          </v:shape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 Light">
    <w:altName w:val="微软雅黑 Light"/>
    <w:charset w:val="86"/>
    <w:family w:val="swiss"/>
    <w:pitch w:val="variable"/>
  </w:font>
  <w:font w:name="微软雅黑">
    <w:altName w:val="微软雅黑"/>
    <w:charset w:val="86"/>
    <w:family w:val="swiss"/>
    <w:pitch w:val="variable"/>
  </w:font>
  <w:font w:name="造字工房悦黑体验版常规体">
    <w:altName w:val="造字工房悦黑体验版常规体"/>
    <w:charset w:val="86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●"/>
      <w:lvlJc w:val="left"/>
      <w:pPr>
        <w:ind w:left="235" w:hanging="216"/>
      </w:pPr>
      <w:rPr>
        <w:rFonts w:hint="default" w:ascii="微软雅黑 Light" w:hAnsi="微软雅黑 Light" w:eastAsia="微软雅黑 Light" w:cs="微软雅黑 Light"/>
        <w:color w:val="454647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421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3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4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66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47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29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10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92" w:hanging="21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 Light" w:hAnsi="微软雅黑 Light" w:eastAsia="微软雅黑 Light" w:cs="微软雅黑 Light"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微软雅黑 Light" w:hAnsi="微软雅黑 Light" w:eastAsia="微软雅黑 Light" w:cs="微软雅黑 Light"/>
      <w:sz w:val="18"/>
      <w:szCs w:val="18"/>
    </w:rPr>
  </w:style>
  <w:style w:styleId="ListParagraph" w:type="paragraph">
    <w:name w:val="List Paragraph"/>
    <w:basedOn w:val="Normal"/>
    <w:uiPriority w:val="1"/>
    <w:qFormat/>
    <w:pPr>
      <w:spacing w:before="67"/>
      <w:ind w:left="235" w:hanging="215"/>
    </w:pPr>
    <w:rPr>
      <w:rFonts w:ascii="微软雅黑 Light" w:hAnsi="微软雅黑 Light" w:eastAsia="微软雅黑 Light" w:cs="微软雅黑 Light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XXX@ibaotu.com" TargetMode="External"/><Relationship Id="rId13" Type="http://schemas.openxmlformats.org/officeDocument/2006/relationships/image" Target="media/image8.pn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打印</dc:title>
  <dcterms:created xsi:type="dcterms:W3CDTF">2017-08-10T14:40:39Z</dcterms:created>
  <dcterms:modified xsi:type="dcterms:W3CDTF">2017-08-10T14:40:39Z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2017-08-10T00:00:00Z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2017-08-10T00:00:00Z</vt:filetime>
  </property>
</Properties>
</file>